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26" w:rsidRDefault="008261FE" w:rsidP="00D011D0">
      <w:pPr>
        <w:pStyle w:val="kuj-pom-pop"/>
        <w:jc w:val="center"/>
        <w:outlineLvl w:val="0"/>
      </w:pPr>
      <w:bookmarkStart w:id="0" w:name="_GoBack"/>
      <w:bookmarkEnd w:id="0"/>
      <w:r>
        <w:rPr>
          <w:b/>
        </w:rPr>
        <w:t xml:space="preserve">Odniesienie do uwag wniesionych w trakcie </w:t>
      </w:r>
      <w:r w:rsidR="00D011D0">
        <w:rPr>
          <w:b/>
        </w:rPr>
        <w:t xml:space="preserve">konsultacji </w:t>
      </w:r>
      <w:r w:rsidR="00D011D0" w:rsidRPr="00D011D0">
        <w:rPr>
          <w:b/>
        </w:rPr>
        <w:t>Aktualizacj</w:t>
      </w:r>
      <w:r w:rsidR="00D011D0">
        <w:rPr>
          <w:b/>
        </w:rPr>
        <w:t xml:space="preserve">i </w:t>
      </w:r>
      <w:r w:rsidR="00D011D0" w:rsidRPr="00D011D0">
        <w:rPr>
          <w:b/>
        </w:rPr>
        <w:t>„Programu ochrony powietrza dla strefy lubuskiej</w:t>
      </w:r>
      <w:r w:rsidR="00D011D0">
        <w:rPr>
          <w:b/>
        </w:rPr>
        <w:t xml:space="preserve"> </w:t>
      </w:r>
      <w:r w:rsidR="00D011D0" w:rsidRPr="00D011D0">
        <w:rPr>
          <w:b/>
        </w:rPr>
        <w:t>ze względu na przekroczenie</w:t>
      </w:r>
      <w:r w:rsidR="00D011D0">
        <w:rPr>
          <w:b/>
        </w:rPr>
        <w:t xml:space="preserve"> </w:t>
      </w:r>
      <w:r w:rsidR="00D011D0" w:rsidRPr="00D011D0">
        <w:rPr>
          <w:b/>
        </w:rPr>
        <w:t>wartości dopuszczalnej pyłu zawieszonego PM10 oraz wartości docelowych benzo(a)pirenu oraz arsenu w nim zawartych”</w:t>
      </w:r>
    </w:p>
    <w:p w:rsidR="00BB7F26" w:rsidRDefault="00BB7F26" w:rsidP="00BB7F26">
      <w:pPr>
        <w:pStyle w:val="kuj-pom-pop"/>
        <w:tabs>
          <w:tab w:val="clear" w:pos="709"/>
        </w:tabs>
        <w:ind w:firstLine="0"/>
      </w:pPr>
    </w:p>
    <w:tbl>
      <w:tblPr>
        <w:tblStyle w:val="Tabela-Siatka"/>
        <w:tblW w:w="5000" w:type="pct"/>
        <w:tblLook w:val="04A0" w:firstRow="1" w:lastRow="0" w:firstColumn="1" w:lastColumn="0" w:noHBand="0" w:noVBand="1"/>
      </w:tblPr>
      <w:tblGrid>
        <w:gridCol w:w="805"/>
        <w:gridCol w:w="2423"/>
        <w:gridCol w:w="5702"/>
        <w:gridCol w:w="4078"/>
        <w:gridCol w:w="1212"/>
      </w:tblGrid>
      <w:tr w:rsidR="004B5681" w:rsidRPr="00C21CC1" w:rsidTr="003940C7">
        <w:trPr>
          <w:trHeight w:val="397"/>
          <w:tblHeader/>
        </w:trPr>
        <w:tc>
          <w:tcPr>
            <w:tcW w:w="283" w:type="pct"/>
            <w:shd w:val="clear" w:color="auto" w:fill="D9D9D9" w:themeFill="background1" w:themeFillShade="D9"/>
            <w:vAlign w:val="center"/>
          </w:tcPr>
          <w:p w:rsidR="00BB7F26" w:rsidRPr="00C21CC1" w:rsidRDefault="00843645" w:rsidP="008261FE">
            <w:pPr>
              <w:pStyle w:val="kuj-pom-pop"/>
              <w:tabs>
                <w:tab w:val="clear" w:pos="709"/>
              </w:tabs>
              <w:ind w:firstLine="0"/>
              <w:jc w:val="center"/>
              <w:rPr>
                <w:rFonts w:cs="Times New Roman"/>
                <w:b/>
                <w:sz w:val="20"/>
                <w:szCs w:val="20"/>
              </w:rPr>
            </w:pPr>
            <w:r>
              <w:rPr>
                <w:rFonts w:cs="Times New Roman"/>
                <w:b/>
                <w:sz w:val="20"/>
                <w:szCs w:val="20"/>
              </w:rPr>
              <w:t>Lp.</w:t>
            </w:r>
          </w:p>
        </w:tc>
        <w:tc>
          <w:tcPr>
            <w:tcW w:w="852" w:type="pct"/>
            <w:shd w:val="clear" w:color="auto" w:fill="D9D9D9" w:themeFill="background1" w:themeFillShade="D9"/>
            <w:vAlign w:val="center"/>
          </w:tcPr>
          <w:p w:rsidR="00BB7F26" w:rsidRPr="00C21CC1" w:rsidRDefault="00BB7F26" w:rsidP="00843645">
            <w:pPr>
              <w:pStyle w:val="kuj-pom-pop"/>
              <w:tabs>
                <w:tab w:val="clear" w:pos="709"/>
              </w:tabs>
              <w:ind w:firstLine="0"/>
              <w:jc w:val="center"/>
              <w:rPr>
                <w:rFonts w:cs="Times New Roman"/>
                <w:b/>
                <w:sz w:val="20"/>
                <w:szCs w:val="20"/>
              </w:rPr>
            </w:pPr>
            <w:r w:rsidRPr="00C21CC1">
              <w:rPr>
                <w:rFonts w:cs="Times New Roman"/>
                <w:b/>
                <w:sz w:val="20"/>
                <w:szCs w:val="20"/>
              </w:rPr>
              <w:t>Nadawca</w:t>
            </w:r>
          </w:p>
        </w:tc>
        <w:tc>
          <w:tcPr>
            <w:tcW w:w="2005" w:type="pct"/>
            <w:shd w:val="clear" w:color="auto" w:fill="D9D9D9" w:themeFill="background1" w:themeFillShade="D9"/>
            <w:vAlign w:val="center"/>
          </w:tcPr>
          <w:p w:rsidR="00BB7F26" w:rsidRPr="00C21CC1" w:rsidRDefault="00BB7F26" w:rsidP="00D011D0">
            <w:pPr>
              <w:pStyle w:val="kuj-pom-pop"/>
              <w:tabs>
                <w:tab w:val="clear" w:pos="709"/>
              </w:tabs>
              <w:ind w:firstLine="0"/>
              <w:jc w:val="center"/>
              <w:rPr>
                <w:rFonts w:cs="Times New Roman"/>
                <w:b/>
                <w:sz w:val="20"/>
                <w:szCs w:val="20"/>
              </w:rPr>
            </w:pPr>
            <w:r w:rsidRPr="00C21CC1">
              <w:rPr>
                <w:rFonts w:cs="Times New Roman"/>
                <w:b/>
                <w:sz w:val="20"/>
                <w:szCs w:val="20"/>
              </w:rPr>
              <w:t>Treść</w:t>
            </w:r>
            <w:r>
              <w:rPr>
                <w:rFonts w:cs="Times New Roman"/>
                <w:b/>
                <w:sz w:val="20"/>
                <w:szCs w:val="20"/>
              </w:rPr>
              <w:t xml:space="preserve"> </w:t>
            </w:r>
            <w:r w:rsidR="00D011D0">
              <w:rPr>
                <w:rFonts w:cs="Times New Roman"/>
                <w:b/>
                <w:sz w:val="20"/>
                <w:szCs w:val="20"/>
              </w:rPr>
              <w:t>uwagi</w:t>
            </w:r>
          </w:p>
        </w:tc>
        <w:tc>
          <w:tcPr>
            <w:tcW w:w="1434" w:type="pct"/>
            <w:shd w:val="clear" w:color="auto" w:fill="D9D9D9" w:themeFill="background1" w:themeFillShade="D9"/>
            <w:vAlign w:val="center"/>
          </w:tcPr>
          <w:p w:rsidR="00BB7F26" w:rsidRPr="00C21CC1" w:rsidRDefault="00BB7F26" w:rsidP="00843645">
            <w:pPr>
              <w:pStyle w:val="kuj-pom-pop"/>
              <w:tabs>
                <w:tab w:val="clear" w:pos="709"/>
              </w:tabs>
              <w:ind w:firstLine="0"/>
              <w:jc w:val="center"/>
              <w:rPr>
                <w:rFonts w:cs="Times New Roman"/>
                <w:b/>
                <w:sz w:val="20"/>
                <w:szCs w:val="20"/>
              </w:rPr>
            </w:pPr>
            <w:r>
              <w:rPr>
                <w:rFonts w:cs="Times New Roman"/>
                <w:b/>
                <w:sz w:val="20"/>
                <w:szCs w:val="20"/>
              </w:rPr>
              <w:t>Odniesienie do uwag</w:t>
            </w:r>
          </w:p>
        </w:tc>
        <w:tc>
          <w:tcPr>
            <w:tcW w:w="426" w:type="pct"/>
            <w:shd w:val="clear" w:color="auto" w:fill="D9D9D9" w:themeFill="background1" w:themeFillShade="D9"/>
            <w:vAlign w:val="center"/>
          </w:tcPr>
          <w:p w:rsidR="00BB7F26" w:rsidRPr="00C21CC1" w:rsidRDefault="00BB7F26" w:rsidP="00843645">
            <w:pPr>
              <w:pStyle w:val="kuj-pom-pop"/>
              <w:tabs>
                <w:tab w:val="clear" w:pos="709"/>
              </w:tabs>
              <w:ind w:firstLine="0"/>
              <w:jc w:val="center"/>
              <w:rPr>
                <w:rFonts w:cs="Times New Roman"/>
                <w:b/>
                <w:sz w:val="20"/>
                <w:szCs w:val="20"/>
              </w:rPr>
            </w:pPr>
            <w:r w:rsidRPr="00C21CC1">
              <w:rPr>
                <w:rFonts w:cs="Times New Roman"/>
                <w:b/>
                <w:sz w:val="20"/>
                <w:szCs w:val="20"/>
              </w:rPr>
              <w:t>Data</w:t>
            </w:r>
          </w:p>
        </w:tc>
      </w:tr>
      <w:tr w:rsidR="00843645" w:rsidRPr="0006049E" w:rsidTr="003940C7">
        <w:trPr>
          <w:trHeight w:val="283"/>
        </w:trPr>
        <w:tc>
          <w:tcPr>
            <w:tcW w:w="283" w:type="pct"/>
            <w:vAlign w:val="center"/>
          </w:tcPr>
          <w:p w:rsidR="00843645" w:rsidRPr="0006049E" w:rsidRDefault="00843645" w:rsidP="008261FE">
            <w:pPr>
              <w:pStyle w:val="kuj-pom-pop"/>
              <w:numPr>
                <w:ilvl w:val="0"/>
                <w:numId w:val="1"/>
              </w:numPr>
              <w:tabs>
                <w:tab w:val="clear" w:pos="709"/>
              </w:tabs>
              <w:jc w:val="center"/>
              <w:rPr>
                <w:rFonts w:cs="Times New Roman"/>
                <w:sz w:val="20"/>
                <w:szCs w:val="20"/>
              </w:rPr>
            </w:pPr>
          </w:p>
        </w:tc>
        <w:tc>
          <w:tcPr>
            <w:tcW w:w="852" w:type="pct"/>
          </w:tcPr>
          <w:p w:rsidR="00843645" w:rsidRDefault="006E27FC" w:rsidP="00D011D0">
            <w:pPr>
              <w:pStyle w:val="kuj-pom-pop"/>
              <w:ind w:firstLine="0"/>
              <w:rPr>
                <w:rFonts w:cs="Times New Roman"/>
                <w:sz w:val="20"/>
                <w:szCs w:val="20"/>
              </w:rPr>
            </w:pPr>
            <w:r>
              <w:rPr>
                <w:rFonts w:cs="Times New Roman"/>
                <w:sz w:val="20"/>
                <w:szCs w:val="20"/>
              </w:rPr>
              <w:t xml:space="preserve">Stowarzyszenie na Rzecz </w:t>
            </w:r>
            <w:r w:rsidR="00D011D0" w:rsidRPr="00D011D0">
              <w:rPr>
                <w:rFonts w:cs="Times New Roman"/>
                <w:sz w:val="20"/>
                <w:szCs w:val="20"/>
              </w:rPr>
              <w:t>Rozwoju Czystych Technologii</w:t>
            </w:r>
            <w:r w:rsidR="00D011D0">
              <w:rPr>
                <w:rFonts w:cs="Times New Roman"/>
                <w:sz w:val="20"/>
                <w:szCs w:val="20"/>
              </w:rPr>
              <w:t xml:space="preserve"> </w:t>
            </w:r>
            <w:r w:rsidR="00D011D0" w:rsidRPr="00D011D0">
              <w:rPr>
                <w:rFonts w:cs="Times New Roman"/>
                <w:sz w:val="20"/>
                <w:szCs w:val="20"/>
              </w:rPr>
              <w:t xml:space="preserve">Cieplnych </w:t>
            </w:r>
          </w:p>
        </w:tc>
        <w:tc>
          <w:tcPr>
            <w:tcW w:w="2005" w:type="pct"/>
          </w:tcPr>
          <w:p w:rsidR="00D011D0" w:rsidRPr="00D011D0" w:rsidRDefault="00D011D0" w:rsidP="00D011D0">
            <w:pPr>
              <w:pStyle w:val="kuj-pom-pop"/>
              <w:rPr>
                <w:rFonts w:cs="Times New Roman"/>
                <w:sz w:val="20"/>
                <w:szCs w:val="20"/>
              </w:rPr>
            </w:pPr>
            <w:r w:rsidRPr="00D011D0">
              <w:rPr>
                <w:rFonts w:cs="Times New Roman"/>
                <w:sz w:val="20"/>
                <w:szCs w:val="20"/>
              </w:rPr>
              <w:t xml:space="preserve">Przedstawiony w czasie konsultacji społecznych w dniu 6 października 2017 r. dokument jednoznacznie wskazuje, że nie ma potrzeby uchwalania uchwały antysmogowej przez Sejmik Województwa Lubuskiego. W odróżnieniu od  województw Małopolskiego, Śląskiego badania naszym regionie nie wykazują tak złego stanu powietrza. Nadal możemy twierdzić, że jesteśmy „zielonymi płucami Polski”.  Natomiast musi być konsekwentnie realizowany program dotyczący ochrony powietrza w regionie uwzględniający nasze realia. </w:t>
            </w:r>
          </w:p>
          <w:p w:rsidR="00D011D0" w:rsidRPr="00D011D0" w:rsidRDefault="00D011D0" w:rsidP="00D011D0">
            <w:pPr>
              <w:pStyle w:val="kuj-pom-pop"/>
              <w:rPr>
                <w:rFonts w:cs="Times New Roman"/>
                <w:sz w:val="20"/>
                <w:szCs w:val="20"/>
              </w:rPr>
            </w:pPr>
            <w:r w:rsidRPr="00D011D0">
              <w:rPr>
                <w:rFonts w:cs="Times New Roman"/>
                <w:sz w:val="20"/>
                <w:szCs w:val="20"/>
              </w:rPr>
              <w:t xml:space="preserve">Do tych realiów należy zaliczyć wykorzystanie węgla brunatnego w procesie spalania w odpowiednio dostosowanych kotłach. Próby eliminacji węgla, który przy odpowiedniej jakości kotłów może być odpowiednim paliwem a na dodatek tanim są ślepym zaułkiem. Innym problemem jest brak środków na wymianę kotłów w gestii samorządu województwa. </w:t>
            </w:r>
          </w:p>
          <w:p w:rsidR="00D011D0" w:rsidRPr="00D011D0" w:rsidRDefault="00D011D0" w:rsidP="00D011D0">
            <w:pPr>
              <w:pStyle w:val="kuj-pom-pop"/>
              <w:rPr>
                <w:rFonts w:cs="Times New Roman"/>
                <w:sz w:val="20"/>
                <w:szCs w:val="20"/>
              </w:rPr>
            </w:pPr>
            <w:r w:rsidRPr="00D011D0">
              <w:rPr>
                <w:rFonts w:cs="Times New Roman"/>
                <w:sz w:val="20"/>
                <w:szCs w:val="20"/>
              </w:rPr>
              <w:t xml:space="preserve">Przedstawiona przez przedstawiciela wykonawcy projektu dokumentu kwota 6 mln zł do roku 2020 r. jawi się jako kropla w morzu potrzeb. Podobne programy w inny województwach zamykają się kwotami od kilku do kilkunastu miliardów złotych. Należało by ją zwiększyć do kwoty 60 mln zł do 2020 r. Ten proces powinien być kompatybilny z dofinansowaniem wymiany taboru pracującego w sektorze transportu publicznego na pojazdy z napędem gazowym, hybrydowym lub elektrycznym.  Ta ostatnia musi być uzbrojona w stacje ładowania i tu jawi się rola samorządu województwa w określeniu razem z samorządami gminnymi ilości stacji ładowania oraz poniesienia wspólnych kosztów. </w:t>
            </w:r>
          </w:p>
          <w:p w:rsidR="006E27FC" w:rsidRDefault="006E27FC" w:rsidP="00D011D0">
            <w:pPr>
              <w:pStyle w:val="kuj-pom-pop"/>
              <w:rPr>
                <w:rFonts w:cs="Times New Roman"/>
                <w:sz w:val="20"/>
                <w:szCs w:val="20"/>
              </w:rPr>
            </w:pPr>
          </w:p>
          <w:p w:rsidR="006E27FC" w:rsidRDefault="006E27FC" w:rsidP="00D011D0">
            <w:pPr>
              <w:pStyle w:val="kuj-pom-pop"/>
              <w:rPr>
                <w:rFonts w:cs="Times New Roman"/>
                <w:sz w:val="20"/>
                <w:szCs w:val="20"/>
              </w:rPr>
            </w:pPr>
          </w:p>
          <w:p w:rsidR="006E27FC" w:rsidRDefault="006E27FC" w:rsidP="00D011D0">
            <w:pPr>
              <w:pStyle w:val="kuj-pom-pop"/>
              <w:rPr>
                <w:rFonts w:cs="Times New Roman"/>
                <w:sz w:val="20"/>
                <w:szCs w:val="20"/>
              </w:rPr>
            </w:pPr>
          </w:p>
          <w:p w:rsidR="00D011D0" w:rsidRPr="00D011D0" w:rsidRDefault="00D011D0" w:rsidP="00D011D0">
            <w:pPr>
              <w:pStyle w:val="kuj-pom-pop"/>
              <w:rPr>
                <w:rFonts w:cs="Times New Roman"/>
                <w:sz w:val="20"/>
                <w:szCs w:val="20"/>
              </w:rPr>
            </w:pPr>
            <w:r w:rsidRPr="00D011D0">
              <w:rPr>
                <w:rFonts w:cs="Times New Roman"/>
                <w:sz w:val="20"/>
                <w:szCs w:val="20"/>
              </w:rPr>
              <w:t xml:space="preserve">W dokumencie brakuje też wyników badań dotyczących napływu na teren województwa pyłów PM10, benzo(a)pirenu lub arsenu z terenów spoza naszego województwa oraz za granicy. Nie możemy bowiem zapominać o działającym w pobliżu kombinacie miedziowym w rejonie Głogowa, Polkowic, Lubina i Legnicy. Z </w:t>
            </w:r>
            <w:r w:rsidRPr="00D011D0">
              <w:rPr>
                <w:rFonts w:cs="Times New Roman"/>
                <w:sz w:val="20"/>
                <w:szCs w:val="20"/>
              </w:rPr>
              <w:lastRenderedPageBreak/>
              <w:t xml:space="preserve">drugiej strony granicy mamy olbrzymi kompleks energetyczny na terenie Saksonii, Brandenburgi oraz olbrzymi kombinat stalowo-hutniczy w Eisenhuttenstadt. Z dominującym na teren województwa wiatrem zachodnim można sądzić, że część zanieczyszczeń napływa od naszych zachodnich sąsiadów. To też przesądza o słabości dokumentu przygotowanego dla Zarządu Województwa oraz Sejmiku Lubuskiego. </w:t>
            </w:r>
          </w:p>
          <w:p w:rsidR="000E3818" w:rsidRDefault="000E3818" w:rsidP="00D011D0">
            <w:pPr>
              <w:pStyle w:val="kuj-pom-pop"/>
              <w:rPr>
                <w:rFonts w:cs="Times New Roman"/>
                <w:sz w:val="20"/>
                <w:szCs w:val="20"/>
              </w:rPr>
            </w:pPr>
          </w:p>
          <w:p w:rsidR="000E3818" w:rsidRDefault="000E3818" w:rsidP="00D011D0">
            <w:pPr>
              <w:pStyle w:val="kuj-pom-pop"/>
              <w:rPr>
                <w:rFonts w:cs="Times New Roman"/>
                <w:sz w:val="20"/>
                <w:szCs w:val="20"/>
              </w:rPr>
            </w:pPr>
          </w:p>
          <w:p w:rsidR="000E3818" w:rsidRDefault="000E3818" w:rsidP="00D011D0">
            <w:pPr>
              <w:pStyle w:val="kuj-pom-pop"/>
              <w:rPr>
                <w:rFonts w:cs="Times New Roman"/>
                <w:sz w:val="20"/>
                <w:szCs w:val="20"/>
              </w:rPr>
            </w:pPr>
          </w:p>
          <w:p w:rsidR="000E3818" w:rsidRDefault="000E3818" w:rsidP="00D011D0">
            <w:pPr>
              <w:pStyle w:val="kuj-pom-pop"/>
              <w:rPr>
                <w:rFonts w:cs="Times New Roman"/>
                <w:sz w:val="20"/>
                <w:szCs w:val="20"/>
              </w:rPr>
            </w:pPr>
          </w:p>
          <w:p w:rsidR="000E3818" w:rsidRDefault="000E3818" w:rsidP="00D011D0">
            <w:pPr>
              <w:pStyle w:val="kuj-pom-pop"/>
              <w:rPr>
                <w:rFonts w:cs="Times New Roman"/>
                <w:sz w:val="20"/>
                <w:szCs w:val="20"/>
              </w:rPr>
            </w:pPr>
          </w:p>
          <w:p w:rsidR="000E3818" w:rsidRDefault="000E3818" w:rsidP="00D011D0">
            <w:pPr>
              <w:pStyle w:val="kuj-pom-pop"/>
              <w:rPr>
                <w:rFonts w:cs="Times New Roman"/>
                <w:sz w:val="20"/>
                <w:szCs w:val="20"/>
              </w:rPr>
            </w:pPr>
          </w:p>
          <w:p w:rsidR="009307A5" w:rsidRDefault="009307A5" w:rsidP="00D011D0">
            <w:pPr>
              <w:pStyle w:val="kuj-pom-pop"/>
              <w:rPr>
                <w:rFonts w:cs="Times New Roman"/>
                <w:sz w:val="20"/>
                <w:szCs w:val="20"/>
              </w:rPr>
            </w:pPr>
          </w:p>
          <w:p w:rsidR="009307A5" w:rsidRDefault="009307A5" w:rsidP="00D011D0">
            <w:pPr>
              <w:pStyle w:val="kuj-pom-pop"/>
              <w:rPr>
                <w:rFonts w:cs="Times New Roman"/>
                <w:sz w:val="20"/>
                <w:szCs w:val="20"/>
              </w:rPr>
            </w:pPr>
          </w:p>
          <w:p w:rsidR="009307A5" w:rsidRDefault="009307A5" w:rsidP="00D011D0">
            <w:pPr>
              <w:pStyle w:val="kuj-pom-pop"/>
              <w:rPr>
                <w:rFonts w:cs="Times New Roman"/>
                <w:sz w:val="20"/>
                <w:szCs w:val="20"/>
              </w:rPr>
            </w:pPr>
          </w:p>
          <w:p w:rsidR="009307A5" w:rsidRDefault="009307A5" w:rsidP="00D011D0">
            <w:pPr>
              <w:pStyle w:val="kuj-pom-pop"/>
              <w:rPr>
                <w:rFonts w:cs="Times New Roman"/>
                <w:sz w:val="20"/>
                <w:szCs w:val="20"/>
              </w:rPr>
            </w:pPr>
          </w:p>
          <w:p w:rsidR="00D011D0" w:rsidRPr="00D011D0" w:rsidRDefault="00D011D0" w:rsidP="00D011D0">
            <w:pPr>
              <w:pStyle w:val="kuj-pom-pop"/>
              <w:rPr>
                <w:rFonts w:cs="Times New Roman"/>
                <w:sz w:val="20"/>
                <w:szCs w:val="20"/>
              </w:rPr>
            </w:pPr>
            <w:r w:rsidRPr="00D011D0">
              <w:rPr>
                <w:rFonts w:cs="Times New Roman"/>
                <w:sz w:val="20"/>
                <w:szCs w:val="20"/>
              </w:rPr>
              <w:t xml:space="preserve">W opracowaniu nie wspomniano o rozwiązaniach funkcjonujących w większości dużych miast europejskich, a mianowicie ograniczeń dotyczących ruchu samochodów osobowych emitujących spaliny przekraczające jakiekolwiek normy środowiskowe. A wystarczyło by poddać kontroli przy obowiązkowym przeglądzie technicznym filtry cząstek stałych, które w Polsce masowo się usuwa. </w:t>
            </w:r>
          </w:p>
          <w:p w:rsidR="009307A5" w:rsidRDefault="009307A5" w:rsidP="00D011D0">
            <w:pPr>
              <w:pStyle w:val="kuj-pom-pop"/>
              <w:rPr>
                <w:rFonts w:cs="Times New Roman"/>
                <w:sz w:val="20"/>
                <w:szCs w:val="20"/>
              </w:rPr>
            </w:pPr>
          </w:p>
          <w:p w:rsidR="00D011D0" w:rsidRPr="00D011D0" w:rsidRDefault="00D011D0" w:rsidP="00D011D0">
            <w:pPr>
              <w:pStyle w:val="kuj-pom-pop"/>
              <w:rPr>
                <w:rFonts w:cs="Times New Roman"/>
                <w:sz w:val="20"/>
                <w:szCs w:val="20"/>
              </w:rPr>
            </w:pPr>
            <w:r w:rsidRPr="00D011D0">
              <w:rPr>
                <w:rFonts w:cs="Times New Roman"/>
                <w:sz w:val="20"/>
                <w:szCs w:val="20"/>
              </w:rPr>
              <w:t>Chcielibyśmy także zwrócić uwagę na edukację dzieci i młodzieży w zakresie świadomości kosztów środowiskowych jakie ponosi się przy spalaniu śmieci, ponieważ to właśnie ich dotyczyć będzie w przyszłości efekt dzisiejszych zaniedbań w tym zakresie.</w:t>
            </w:r>
          </w:p>
          <w:p w:rsidR="00843645" w:rsidRDefault="00D011D0" w:rsidP="00D011D0">
            <w:pPr>
              <w:pStyle w:val="kuj-pom-pop"/>
              <w:tabs>
                <w:tab w:val="clear" w:pos="709"/>
              </w:tabs>
              <w:ind w:firstLine="0"/>
              <w:rPr>
                <w:rFonts w:cs="Times New Roman"/>
                <w:sz w:val="20"/>
                <w:szCs w:val="20"/>
              </w:rPr>
            </w:pPr>
            <w:r w:rsidRPr="00D011D0">
              <w:rPr>
                <w:rFonts w:cs="Times New Roman"/>
                <w:sz w:val="20"/>
                <w:szCs w:val="20"/>
              </w:rPr>
              <w:t>Dlatego podsumowując mimo słabości badawczej dokument z zaproponowanymi zmianami jest dobrym sygnałem, że Region Lubuski jest zieloną krainą nowoczesnych technologii.</w:t>
            </w:r>
          </w:p>
        </w:tc>
        <w:tc>
          <w:tcPr>
            <w:tcW w:w="1434" w:type="pct"/>
          </w:tcPr>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BA1B48" w:rsidRDefault="00BA1B48" w:rsidP="00D011D0">
            <w:pPr>
              <w:pStyle w:val="kuj-pom-pop"/>
              <w:tabs>
                <w:tab w:val="clear" w:pos="709"/>
              </w:tabs>
              <w:ind w:firstLine="0"/>
              <w:jc w:val="left"/>
              <w:rPr>
                <w:rFonts w:cs="Times New Roman"/>
                <w:sz w:val="20"/>
                <w:szCs w:val="20"/>
                <w:highlight w:val="yellow"/>
              </w:rPr>
            </w:pPr>
          </w:p>
          <w:p w:rsidR="00843645" w:rsidRDefault="00D011D0" w:rsidP="009552A4">
            <w:pPr>
              <w:pStyle w:val="kuj-pom-pop"/>
              <w:tabs>
                <w:tab w:val="clear" w:pos="709"/>
              </w:tabs>
              <w:ind w:firstLine="0"/>
              <w:rPr>
                <w:rFonts w:cs="Times New Roman"/>
                <w:sz w:val="20"/>
                <w:szCs w:val="20"/>
              </w:rPr>
            </w:pPr>
            <w:r w:rsidRPr="00BA1B48">
              <w:rPr>
                <w:rFonts w:cs="Times New Roman"/>
                <w:sz w:val="20"/>
                <w:szCs w:val="20"/>
              </w:rPr>
              <w:t xml:space="preserve">Kwota szacowana na wymianę kotłów </w:t>
            </w:r>
            <w:r w:rsidR="00BA1B48" w:rsidRPr="00BA1B48">
              <w:rPr>
                <w:rFonts w:cs="Times New Roman"/>
                <w:sz w:val="20"/>
                <w:szCs w:val="20"/>
              </w:rPr>
              <w:t>w</w:t>
            </w:r>
            <w:r w:rsidR="00BA1B48">
              <w:rPr>
                <w:rFonts w:cs="Times New Roman"/>
                <w:sz w:val="20"/>
                <w:szCs w:val="20"/>
              </w:rPr>
              <w:t xml:space="preserve"> celu obniżenia stężeń pyłu zawieszonego PM10 poniżej poziomu dopuszczalnego wynika z faktu, iż poziom ten w województwie lubuskim jest przekraczany bardzo nieznacznie (o kilka %) i na niewielkich obszarach. Wobec czego działania konieczne do osiągnięcia odpowiedniego poziomu stężeń dla pyłu nie muszą być szeroko zakrojone. Natomiast do osiągnięcia poziomu docelowego B(a)P działania te muszą być dużo szersze, </w:t>
            </w:r>
            <w:r w:rsidR="009552A4">
              <w:rPr>
                <w:rFonts w:cs="Times New Roman"/>
                <w:sz w:val="20"/>
                <w:szCs w:val="20"/>
              </w:rPr>
              <w:t xml:space="preserve">                </w:t>
            </w:r>
            <w:r w:rsidR="00BA1B48">
              <w:rPr>
                <w:rFonts w:cs="Times New Roman"/>
                <w:sz w:val="20"/>
                <w:szCs w:val="20"/>
              </w:rPr>
              <w:t xml:space="preserve">co generuje koszty szacowane na prawie 120 mln zł.  </w:t>
            </w:r>
          </w:p>
          <w:p w:rsidR="00D011D0" w:rsidRDefault="00D011D0" w:rsidP="00D011D0">
            <w:pPr>
              <w:pStyle w:val="kuj-pom-pop"/>
              <w:tabs>
                <w:tab w:val="clear" w:pos="709"/>
              </w:tabs>
              <w:ind w:firstLine="0"/>
              <w:jc w:val="left"/>
              <w:rPr>
                <w:rFonts w:cs="Times New Roman"/>
                <w:sz w:val="20"/>
                <w:szCs w:val="20"/>
              </w:rPr>
            </w:pPr>
          </w:p>
          <w:p w:rsidR="00D011D0" w:rsidRDefault="00D011D0" w:rsidP="009552A4">
            <w:pPr>
              <w:pStyle w:val="kuj-pom-pop"/>
              <w:tabs>
                <w:tab w:val="clear" w:pos="709"/>
              </w:tabs>
              <w:ind w:firstLine="0"/>
              <w:rPr>
                <w:rFonts w:cs="Times New Roman"/>
                <w:sz w:val="20"/>
                <w:szCs w:val="20"/>
              </w:rPr>
            </w:pPr>
            <w:r>
              <w:rPr>
                <w:rFonts w:cs="Times New Roman"/>
                <w:sz w:val="20"/>
                <w:szCs w:val="20"/>
              </w:rPr>
              <w:t xml:space="preserve">W Programie przedstawiono wielkość napływu zarówno w postaci emisji - </w:t>
            </w:r>
            <w:r w:rsidRPr="00D011D0">
              <w:rPr>
                <w:rFonts w:cs="Times New Roman"/>
                <w:sz w:val="20"/>
                <w:szCs w:val="20"/>
              </w:rPr>
              <w:t>Tabela 3</w:t>
            </w:r>
            <w:r>
              <w:rPr>
                <w:rFonts w:cs="Times New Roman"/>
                <w:sz w:val="20"/>
                <w:szCs w:val="20"/>
              </w:rPr>
              <w:t>.</w:t>
            </w:r>
            <w:r w:rsidRPr="00D011D0">
              <w:rPr>
                <w:rFonts w:cs="Times New Roman"/>
                <w:sz w:val="20"/>
                <w:szCs w:val="20"/>
              </w:rPr>
              <w:t xml:space="preserve">6 </w:t>
            </w:r>
            <w:r>
              <w:rPr>
                <w:rFonts w:cs="Times New Roman"/>
                <w:sz w:val="20"/>
                <w:szCs w:val="20"/>
              </w:rPr>
              <w:t>„</w:t>
            </w:r>
            <w:r w:rsidRPr="00D011D0">
              <w:rPr>
                <w:rFonts w:cs="Times New Roman"/>
                <w:sz w:val="20"/>
                <w:szCs w:val="20"/>
              </w:rPr>
              <w:t>Bilans emisji napływowej pyłu zawieszonego PM10 dla strefy lubuskiej w 2016 r.</w:t>
            </w:r>
            <w:r>
              <w:rPr>
                <w:rFonts w:cs="Times New Roman"/>
                <w:sz w:val="20"/>
                <w:szCs w:val="20"/>
              </w:rPr>
              <w:t xml:space="preserve">” oraz </w:t>
            </w:r>
            <w:r w:rsidRPr="00D011D0">
              <w:rPr>
                <w:rFonts w:cs="Times New Roman"/>
                <w:sz w:val="20"/>
                <w:szCs w:val="20"/>
              </w:rPr>
              <w:t>Tabela 3</w:t>
            </w:r>
            <w:r>
              <w:rPr>
                <w:rFonts w:cs="Times New Roman"/>
                <w:sz w:val="20"/>
                <w:szCs w:val="20"/>
              </w:rPr>
              <w:t>.</w:t>
            </w:r>
            <w:r w:rsidRPr="00D011D0">
              <w:rPr>
                <w:rFonts w:cs="Times New Roman"/>
                <w:sz w:val="20"/>
                <w:szCs w:val="20"/>
              </w:rPr>
              <w:t xml:space="preserve">8 </w:t>
            </w:r>
            <w:r>
              <w:rPr>
                <w:rFonts w:cs="Times New Roman"/>
                <w:sz w:val="20"/>
                <w:szCs w:val="20"/>
              </w:rPr>
              <w:t>„</w:t>
            </w:r>
            <w:r w:rsidRPr="00D011D0">
              <w:rPr>
                <w:rFonts w:cs="Times New Roman"/>
                <w:sz w:val="20"/>
                <w:szCs w:val="20"/>
              </w:rPr>
              <w:t xml:space="preserve">Bilans emisji napływowej benzo(a)pirenu dla </w:t>
            </w:r>
            <w:r w:rsidRPr="00D011D0">
              <w:rPr>
                <w:rFonts w:cs="Times New Roman"/>
                <w:sz w:val="20"/>
                <w:szCs w:val="20"/>
              </w:rPr>
              <w:lastRenderedPageBreak/>
              <w:t>strefy lubuskiej w 2016 r.</w:t>
            </w:r>
            <w:r>
              <w:rPr>
                <w:rFonts w:cs="Times New Roman"/>
                <w:sz w:val="20"/>
                <w:szCs w:val="20"/>
              </w:rPr>
              <w:t>” zawierające sumy emisji</w:t>
            </w:r>
            <w:r w:rsidR="0062795D">
              <w:rPr>
                <w:rFonts w:cs="Times New Roman"/>
                <w:sz w:val="20"/>
                <w:szCs w:val="20"/>
              </w:rPr>
              <w:t xml:space="preserve"> </w:t>
            </w:r>
            <w:r>
              <w:rPr>
                <w:rFonts w:cs="Times New Roman"/>
                <w:sz w:val="20"/>
                <w:szCs w:val="20"/>
              </w:rPr>
              <w:t>pyłu PM10 i B(a)P z województw sąsiednich.</w:t>
            </w:r>
            <w:r w:rsidR="0062795D">
              <w:rPr>
                <w:rFonts w:cs="Times New Roman"/>
                <w:sz w:val="20"/>
                <w:szCs w:val="20"/>
              </w:rPr>
              <w:t xml:space="preserve"> Uwzględniono emisję </w:t>
            </w:r>
            <w:r w:rsidR="009552A4">
              <w:rPr>
                <w:rFonts w:cs="Times New Roman"/>
                <w:sz w:val="20"/>
                <w:szCs w:val="20"/>
              </w:rPr>
              <w:t xml:space="preserve">                       </w:t>
            </w:r>
            <w:r w:rsidR="0062795D">
              <w:rPr>
                <w:rFonts w:cs="Times New Roman"/>
                <w:sz w:val="20"/>
                <w:szCs w:val="20"/>
              </w:rPr>
              <w:t xml:space="preserve">z </w:t>
            </w:r>
            <w:r>
              <w:rPr>
                <w:rFonts w:cs="Times New Roman"/>
                <w:sz w:val="20"/>
                <w:szCs w:val="20"/>
              </w:rPr>
              <w:t xml:space="preserve"> </w:t>
            </w:r>
            <w:r w:rsidR="0062795D" w:rsidRPr="0062795D">
              <w:rPr>
                <w:rFonts w:cs="Times New Roman"/>
                <w:sz w:val="20"/>
                <w:szCs w:val="20"/>
              </w:rPr>
              <w:t>kombina</w:t>
            </w:r>
            <w:r w:rsidR="0062795D">
              <w:rPr>
                <w:rFonts w:cs="Times New Roman"/>
                <w:sz w:val="20"/>
                <w:szCs w:val="20"/>
              </w:rPr>
              <w:t xml:space="preserve">tów </w:t>
            </w:r>
            <w:r w:rsidR="0062795D" w:rsidRPr="0062795D">
              <w:rPr>
                <w:rFonts w:cs="Times New Roman"/>
                <w:sz w:val="20"/>
                <w:szCs w:val="20"/>
              </w:rPr>
              <w:t>miedziowy</w:t>
            </w:r>
            <w:r w:rsidR="0062795D">
              <w:rPr>
                <w:rFonts w:cs="Times New Roman"/>
                <w:sz w:val="20"/>
                <w:szCs w:val="20"/>
              </w:rPr>
              <w:t>ch zlokalizowanych</w:t>
            </w:r>
            <w:r w:rsidR="0062795D" w:rsidRPr="0062795D">
              <w:rPr>
                <w:rFonts w:cs="Times New Roman"/>
                <w:sz w:val="20"/>
                <w:szCs w:val="20"/>
              </w:rPr>
              <w:t xml:space="preserve"> w rejonie Głogowa, Polkowic, Lubina </w:t>
            </w:r>
            <w:r w:rsidR="009552A4">
              <w:rPr>
                <w:rFonts w:cs="Times New Roman"/>
                <w:sz w:val="20"/>
                <w:szCs w:val="20"/>
              </w:rPr>
              <w:t xml:space="preserve">                </w:t>
            </w:r>
            <w:r w:rsidR="0062795D" w:rsidRPr="0062795D">
              <w:rPr>
                <w:rFonts w:cs="Times New Roman"/>
                <w:sz w:val="20"/>
                <w:szCs w:val="20"/>
              </w:rPr>
              <w:t>i Legnicy</w:t>
            </w:r>
            <w:r w:rsidR="0062795D">
              <w:rPr>
                <w:rFonts w:cs="Times New Roman"/>
                <w:sz w:val="20"/>
                <w:szCs w:val="20"/>
              </w:rPr>
              <w:t xml:space="preserve">, jak również z innych emitorów przemysłowych i energetycznych </w:t>
            </w:r>
            <w:r w:rsidR="009552A4">
              <w:rPr>
                <w:rFonts w:cs="Times New Roman"/>
                <w:sz w:val="20"/>
                <w:szCs w:val="20"/>
              </w:rPr>
              <w:t xml:space="preserve">                       </w:t>
            </w:r>
            <w:r w:rsidR="0062795D">
              <w:rPr>
                <w:rFonts w:cs="Times New Roman"/>
                <w:sz w:val="20"/>
                <w:szCs w:val="20"/>
              </w:rPr>
              <w:t xml:space="preserve">z województw sąsiednich. </w:t>
            </w:r>
            <w:r>
              <w:rPr>
                <w:rFonts w:cs="Times New Roman"/>
                <w:sz w:val="20"/>
                <w:szCs w:val="20"/>
              </w:rPr>
              <w:t>Jak i imisji rozdział 3.5.2.”</w:t>
            </w:r>
            <w:r w:rsidRPr="00D011D0">
              <w:rPr>
                <w:rFonts w:cs="Times New Roman"/>
                <w:sz w:val="20"/>
                <w:szCs w:val="20"/>
              </w:rPr>
              <w:t>Stężenia pyłu zawieszonego PM10 po</w:t>
            </w:r>
            <w:r>
              <w:rPr>
                <w:rFonts w:cs="Times New Roman"/>
                <w:sz w:val="20"/>
                <w:szCs w:val="20"/>
              </w:rPr>
              <w:t xml:space="preserve">chodzące z </w:t>
            </w:r>
            <w:r w:rsidRPr="00D011D0">
              <w:rPr>
                <w:rFonts w:cs="Times New Roman"/>
                <w:sz w:val="20"/>
                <w:szCs w:val="20"/>
              </w:rPr>
              <w:t>napływu</w:t>
            </w:r>
            <w:r>
              <w:rPr>
                <w:rFonts w:cs="Times New Roman"/>
                <w:sz w:val="20"/>
                <w:szCs w:val="20"/>
              </w:rPr>
              <w:t>” oraz rozdział 3.5.4 „</w:t>
            </w:r>
            <w:r w:rsidRPr="00D011D0">
              <w:rPr>
                <w:rFonts w:cs="Times New Roman"/>
                <w:sz w:val="20"/>
                <w:szCs w:val="20"/>
              </w:rPr>
              <w:t xml:space="preserve">Stężenia benzo(a)pirenu pochodzące </w:t>
            </w:r>
            <w:r w:rsidR="009552A4">
              <w:rPr>
                <w:rFonts w:cs="Times New Roman"/>
                <w:sz w:val="20"/>
                <w:szCs w:val="20"/>
              </w:rPr>
              <w:t xml:space="preserve">               </w:t>
            </w:r>
            <w:r w:rsidRPr="00D011D0">
              <w:rPr>
                <w:rFonts w:cs="Times New Roman"/>
                <w:sz w:val="20"/>
                <w:szCs w:val="20"/>
              </w:rPr>
              <w:t>z napływu</w:t>
            </w:r>
            <w:r>
              <w:rPr>
                <w:rFonts w:cs="Times New Roman"/>
                <w:sz w:val="20"/>
                <w:szCs w:val="20"/>
              </w:rPr>
              <w:t xml:space="preserve">”. </w:t>
            </w:r>
            <w:r w:rsidR="0062795D">
              <w:rPr>
                <w:rFonts w:cs="Times New Roman"/>
                <w:sz w:val="20"/>
                <w:szCs w:val="20"/>
              </w:rPr>
              <w:t>U</w:t>
            </w:r>
            <w:r w:rsidR="0062795D" w:rsidRPr="0062795D">
              <w:rPr>
                <w:rFonts w:cs="Times New Roman"/>
                <w:sz w:val="20"/>
                <w:szCs w:val="20"/>
              </w:rPr>
              <w:t xml:space="preserve">względniono </w:t>
            </w:r>
            <w:r w:rsidR="0062795D">
              <w:rPr>
                <w:rFonts w:cs="Times New Roman"/>
                <w:sz w:val="20"/>
                <w:szCs w:val="20"/>
              </w:rPr>
              <w:t>t</w:t>
            </w:r>
            <w:r w:rsidR="0062795D" w:rsidRPr="0062795D">
              <w:rPr>
                <w:rFonts w:cs="Times New Roman"/>
                <w:sz w:val="20"/>
                <w:szCs w:val="20"/>
              </w:rPr>
              <w:t xml:space="preserve">akże emisję </w:t>
            </w:r>
            <w:r w:rsidR="009552A4">
              <w:rPr>
                <w:rFonts w:cs="Times New Roman"/>
                <w:sz w:val="20"/>
                <w:szCs w:val="20"/>
              </w:rPr>
              <w:t xml:space="preserve">          </w:t>
            </w:r>
            <w:r w:rsidR="0062795D" w:rsidRPr="0062795D">
              <w:rPr>
                <w:rFonts w:cs="Times New Roman"/>
                <w:sz w:val="20"/>
                <w:szCs w:val="20"/>
              </w:rPr>
              <w:t xml:space="preserve">z obszaru pozostałej części kraju i Europy </w:t>
            </w:r>
            <w:r w:rsidR="009552A4">
              <w:rPr>
                <w:rFonts w:cs="Times New Roman"/>
                <w:sz w:val="20"/>
                <w:szCs w:val="20"/>
              </w:rPr>
              <w:t xml:space="preserve">         </w:t>
            </w:r>
            <w:r w:rsidR="0062795D" w:rsidRPr="0062795D">
              <w:rPr>
                <w:rFonts w:cs="Times New Roman"/>
                <w:sz w:val="20"/>
                <w:szCs w:val="20"/>
              </w:rPr>
              <w:t xml:space="preserve">w postaci warunków brzegowych (emisja </w:t>
            </w:r>
            <w:r w:rsidR="009552A4">
              <w:rPr>
                <w:rFonts w:cs="Times New Roman"/>
                <w:sz w:val="20"/>
                <w:szCs w:val="20"/>
              </w:rPr>
              <w:t xml:space="preserve">          </w:t>
            </w:r>
            <w:r w:rsidR="0062795D" w:rsidRPr="0062795D">
              <w:rPr>
                <w:rFonts w:cs="Times New Roman"/>
                <w:sz w:val="20"/>
                <w:szCs w:val="20"/>
              </w:rPr>
              <w:t>z EMEP).</w:t>
            </w:r>
            <w:r w:rsidR="0062795D">
              <w:rPr>
                <w:rFonts w:cs="Times New Roman"/>
                <w:sz w:val="20"/>
                <w:szCs w:val="20"/>
              </w:rPr>
              <w:t xml:space="preserve"> Nie ma możliwości pozyskania dokładniejszych danych emisyjnych z terenu Niemiec.</w:t>
            </w:r>
          </w:p>
          <w:p w:rsidR="00637D9A" w:rsidRDefault="00637D9A" w:rsidP="009552A4">
            <w:pPr>
              <w:pStyle w:val="kuj-pom-pop"/>
              <w:tabs>
                <w:tab w:val="clear" w:pos="709"/>
              </w:tabs>
              <w:ind w:firstLine="0"/>
              <w:rPr>
                <w:rFonts w:cs="Times New Roman"/>
                <w:sz w:val="20"/>
                <w:szCs w:val="20"/>
              </w:rPr>
            </w:pPr>
          </w:p>
          <w:p w:rsidR="00637D9A" w:rsidRDefault="00637D9A" w:rsidP="009552A4">
            <w:pPr>
              <w:pStyle w:val="kuj-pom-pop"/>
              <w:tabs>
                <w:tab w:val="clear" w:pos="709"/>
              </w:tabs>
              <w:ind w:firstLine="0"/>
              <w:rPr>
                <w:rFonts w:cs="Times New Roman"/>
                <w:sz w:val="20"/>
                <w:szCs w:val="20"/>
              </w:rPr>
            </w:pPr>
            <w:r>
              <w:rPr>
                <w:rFonts w:cs="Times New Roman"/>
                <w:sz w:val="20"/>
                <w:szCs w:val="20"/>
              </w:rPr>
              <w:t xml:space="preserve">W polskim prawie brak jest regulacji prawnych dotyczących </w:t>
            </w:r>
            <w:r w:rsidR="0075507D">
              <w:rPr>
                <w:rFonts w:cs="Times New Roman"/>
                <w:sz w:val="20"/>
                <w:szCs w:val="20"/>
              </w:rPr>
              <w:t>emisji pyłu ze</w:t>
            </w:r>
            <w:r>
              <w:rPr>
                <w:rFonts w:cs="Times New Roman"/>
                <w:sz w:val="20"/>
                <w:szCs w:val="20"/>
              </w:rPr>
              <w:t xml:space="preserve"> spalin wydzielanych przez samochody. Dlatego filtry cząstek stałych są bezkarnie wymontowy</w:t>
            </w:r>
            <w:r w:rsidR="000E3818">
              <w:rPr>
                <w:rFonts w:cs="Times New Roman"/>
                <w:sz w:val="20"/>
                <w:szCs w:val="20"/>
              </w:rPr>
              <w:t xml:space="preserve">wane z samochodów. Uchwalenie takich przepisów leży w </w:t>
            </w:r>
            <w:r w:rsidR="0075507D">
              <w:rPr>
                <w:rFonts w:cs="Times New Roman"/>
                <w:sz w:val="20"/>
                <w:szCs w:val="20"/>
              </w:rPr>
              <w:t>g</w:t>
            </w:r>
            <w:r w:rsidR="000E3818">
              <w:rPr>
                <w:rFonts w:cs="Times New Roman"/>
                <w:sz w:val="20"/>
                <w:szCs w:val="20"/>
              </w:rPr>
              <w:t>estii rządu.</w:t>
            </w:r>
          </w:p>
          <w:p w:rsidR="00637D9A" w:rsidRDefault="00637D9A" w:rsidP="009552A4">
            <w:pPr>
              <w:pStyle w:val="kuj-pom-pop"/>
              <w:tabs>
                <w:tab w:val="clear" w:pos="709"/>
              </w:tabs>
              <w:ind w:firstLine="0"/>
              <w:rPr>
                <w:rFonts w:cs="Times New Roman"/>
                <w:sz w:val="20"/>
                <w:szCs w:val="20"/>
              </w:rPr>
            </w:pPr>
          </w:p>
          <w:p w:rsidR="00637D9A" w:rsidRDefault="00637D9A" w:rsidP="009552A4">
            <w:pPr>
              <w:pStyle w:val="kuj-pom-pop"/>
              <w:tabs>
                <w:tab w:val="clear" w:pos="709"/>
              </w:tabs>
              <w:ind w:firstLine="0"/>
              <w:rPr>
                <w:rFonts w:cs="Times New Roman"/>
                <w:sz w:val="20"/>
                <w:szCs w:val="20"/>
              </w:rPr>
            </w:pPr>
          </w:p>
          <w:p w:rsidR="00637D9A" w:rsidRPr="0006049E" w:rsidRDefault="00637D9A" w:rsidP="009552A4">
            <w:pPr>
              <w:pStyle w:val="kuj-pom-pop"/>
              <w:tabs>
                <w:tab w:val="clear" w:pos="709"/>
              </w:tabs>
              <w:ind w:firstLine="0"/>
              <w:rPr>
                <w:rFonts w:cs="Times New Roman"/>
                <w:sz w:val="20"/>
                <w:szCs w:val="20"/>
              </w:rPr>
            </w:pPr>
            <w:r>
              <w:rPr>
                <w:rFonts w:cs="Times New Roman"/>
                <w:sz w:val="20"/>
                <w:szCs w:val="20"/>
              </w:rPr>
              <w:t>Edukacja ekologiczna jest jednym z działań (działanie piąte w harmonogramie) przewidzianych w Programie.</w:t>
            </w:r>
          </w:p>
        </w:tc>
        <w:tc>
          <w:tcPr>
            <w:tcW w:w="426" w:type="pct"/>
          </w:tcPr>
          <w:p w:rsidR="00843645" w:rsidRDefault="00D011D0" w:rsidP="008D7FFD">
            <w:pPr>
              <w:pStyle w:val="kuj-pom-pop"/>
              <w:tabs>
                <w:tab w:val="clear" w:pos="709"/>
              </w:tabs>
              <w:ind w:firstLine="0"/>
              <w:rPr>
                <w:rFonts w:cs="Times New Roman"/>
                <w:sz w:val="20"/>
                <w:szCs w:val="20"/>
              </w:rPr>
            </w:pPr>
            <w:r w:rsidRPr="00D011D0">
              <w:rPr>
                <w:rFonts w:cs="Times New Roman"/>
                <w:sz w:val="20"/>
                <w:szCs w:val="20"/>
              </w:rPr>
              <w:lastRenderedPageBreak/>
              <w:t>12.10.2017</w:t>
            </w:r>
          </w:p>
        </w:tc>
      </w:tr>
      <w:tr w:rsidR="00843645" w:rsidRPr="0006049E" w:rsidTr="00BF40C9">
        <w:trPr>
          <w:trHeight w:val="283"/>
        </w:trPr>
        <w:tc>
          <w:tcPr>
            <w:tcW w:w="283" w:type="pct"/>
            <w:vAlign w:val="center"/>
          </w:tcPr>
          <w:p w:rsidR="00843645" w:rsidRDefault="00843645" w:rsidP="008261FE">
            <w:pPr>
              <w:pStyle w:val="kuj-pom-pop"/>
              <w:numPr>
                <w:ilvl w:val="0"/>
                <w:numId w:val="1"/>
              </w:numPr>
              <w:tabs>
                <w:tab w:val="clear" w:pos="709"/>
              </w:tabs>
              <w:jc w:val="center"/>
              <w:rPr>
                <w:rFonts w:cs="Times New Roman"/>
                <w:sz w:val="20"/>
                <w:szCs w:val="20"/>
              </w:rPr>
            </w:pPr>
          </w:p>
        </w:tc>
        <w:tc>
          <w:tcPr>
            <w:tcW w:w="852" w:type="pct"/>
          </w:tcPr>
          <w:p w:rsidR="00843645" w:rsidRDefault="003940C7" w:rsidP="00E7281C">
            <w:pPr>
              <w:pStyle w:val="kuj-pom-pop"/>
              <w:tabs>
                <w:tab w:val="clear" w:pos="709"/>
              </w:tabs>
              <w:ind w:firstLine="0"/>
              <w:rPr>
                <w:rFonts w:cs="Times New Roman"/>
                <w:sz w:val="20"/>
                <w:szCs w:val="20"/>
              </w:rPr>
            </w:pPr>
            <w:r>
              <w:rPr>
                <w:rFonts w:cs="Times New Roman"/>
                <w:sz w:val="20"/>
                <w:szCs w:val="20"/>
              </w:rPr>
              <w:t>Stowarzyszenie Zielone Lubuskie</w:t>
            </w:r>
          </w:p>
        </w:tc>
        <w:tc>
          <w:tcPr>
            <w:tcW w:w="2005" w:type="pct"/>
          </w:tcPr>
          <w:p w:rsidR="00843645" w:rsidRDefault="003940C7" w:rsidP="00E7281C">
            <w:pPr>
              <w:pStyle w:val="kuj-pom-pop"/>
              <w:tabs>
                <w:tab w:val="clear" w:pos="709"/>
              </w:tabs>
              <w:ind w:firstLine="0"/>
              <w:rPr>
                <w:rFonts w:cs="Times New Roman"/>
                <w:sz w:val="20"/>
                <w:szCs w:val="20"/>
              </w:rPr>
            </w:pPr>
            <w:r>
              <w:rPr>
                <w:rFonts w:cs="Times New Roman"/>
                <w:sz w:val="20"/>
                <w:szCs w:val="20"/>
              </w:rPr>
              <w:t xml:space="preserve">Dokument aktualizuje dane oraz pokazuje – pomimo komentarza- że stan powietrza w województwie lubuskim jest na dobrym poziomie. Jednocześnie jednak wyznacza perspektywę, która – biorąc pod uwagę proponowane rozwiązania oraz przedstawione propozycje – wzbudza niepokój. Na dziś, przy wskazanych przez </w:t>
            </w:r>
            <w:r>
              <w:rPr>
                <w:rFonts w:cs="Times New Roman"/>
                <w:sz w:val="20"/>
                <w:szCs w:val="20"/>
              </w:rPr>
              <w:lastRenderedPageBreak/>
              <w:t>przeprowadzające pomiary zespoły wartościach oraz kierunkach zakrojonych działań potrzeba opracowania uchwały antysmogowej przez sejmik województwa lubuskiego wydaje się drugoplanowa. Natomiast niewątpliwie pilną potrzebą jest zrealizowanie przez samorządy spisu źródeł emisji na terenie województwa lubuskiego. Nie można bowiem tworzyć programu wymiany kotłów na tym obszarze nie wiedząc, ile takich jednostek znajduje się na terenie regionu. Nie ma w aktualizacji zapisów dotyczących takich działań oraz przeznaczonych na to środków. Bez tego ten segment poprawy jakości powietrza nie spełni swoich założeń.</w:t>
            </w:r>
          </w:p>
          <w:p w:rsidR="006E27FC" w:rsidRDefault="006E27FC" w:rsidP="00E7281C">
            <w:pPr>
              <w:pStyle w:val="kuj-pom-pop"/>
              <w:tabs>
                <w:tab w:val="clear" w:pos="709"/>
              </w:tabs>
              <w:ind w:firstLine="0"/>
              <w:rPr>
                <w:rFonts w:cs="Times New Roman"/>
                <w:sz w:val="20"/>
                <w:szCs w:val="20"/>
              </w:rPr>
            </w:pPr>
          </w:p>
          <w:p w:rsidR="003940C7" w:rsidRDefault="003940C7" w:rsidP="00E7281C">
            <w:pPr>
              <w:pStyle w:val="kuj-pom-pop"/>
              <w:tabs>
                <w:tab w:val="clear" w:pos="709"/>
              </w:tabs>
              <w:ind w:firstLine="0"/>
              <w:rPr>
                <w:rFonts w:cs="Times New Roman"/>
                <w:sz w:val="20"/>
                <w:szCs w:val="20"/>
              </w:rPr>
            </w:pPr>
            <w:r>
              <w:rPr>
                <w:rFonts w:cs="Times New Roman"/>
                <w:sz w:val="20"/>
                <w:szCs w:val="20"/>
              </w:rPr>
              <w:t xml:space="preserve">Kolejne zastrzeżenia dotyczą wskazanej kwoty 6 milionów złotych przeznaczonych na wymianę kotłów. Uważamy, że jest ona znacząco niedoszacowana oraz, że mimo braku spisu należy zakładać kwoty sięgające kilkuset milionów złotych, gdyż w innym przypadku będziemy mieć do czynienia jedynie z maskowaniem problemu. W województwach dotkniętych plagą smogu założone </w:t>
            </w:r>
            <w:r w:rsidR="00BF40C9">
              <w:rPr>
                <w:rFonts w:cs="Times New Roman"/>
                <w:sz w:val="20"/>
                <w:szCs w:val="20"/>
              </w:rPr>
              <w:t xml:space="preserve">zostały </w:t>
            </w:r>
            <w:r>
              <w:rPr>
                <w:rFonts w:cs="Times New Roman"/>
                <w:sz w:val="20"/>
                <w:szCs w:val="20"/>
              </w:rPr>
              <w:t xml:space="preserve">kwoty </w:t>
            </w:r>
            <w:r w:rsidR="00BF40C9">
              <w:rPr>
                <w:rFonts w:cs="Times New Roman"/>
                <w:sz w:val="20"/>
                <w:szCs w:val="20"/>
              </w:rPr>
              <w:t>o wielkościach miliardowych.</w:t>
            </w:r>
          </w:p>
          <w:p w:rsidR="00BF40C9" w:rsidRDefault="00BF40C9" w:rsidP="00E7281C">
            <w:pPr>
              <w:pStyle w:val="kuj-pom-pop"/>
              <w:tabs>
                <w:tab w:val="clear" w:pos="709"/>
              </w:tabs>
              <w:ind w:firstLine="0"/>
              <w:rPr>
                <w:rFonts w:cs="Times New Roman"/>
                <w:sz w:val="20"/>
                <w:szCs w:val="20"/>
              </w:rPr>
            </w:pPr>
            <w:r>
              <w:rPr>
                <w:rFonts w:cs="Times New Roman"/>
                <w:sz w:val="20"/>
                <w:szCs w:val="20"/>
              </w:rPr>
              <w:t>Brakuje w tym dokumencie dyrektyw dotyczących wykorzystania węgla brunatnego i kamiennego w procesie spalania w odpowiednio dostosowanych kotłach. Próby eliminacji węgla, który – oczywiście, przy zastosowaniu odpowiedniej jakości kotłów – może stanowić odpowiednie paliwo, przy jednoczesnych niskich kosztach związanych z jego wykorzystaniem, to złe rozwiązanie.</w:t>
            </w:r>
          </w:p>
          <w:p w:rsidR="006E27FC" w:rsidRDefault="006E27FC" w:rsidP="00E7281C">
            <w:pPr>
              <w:pStyle w:val="kuj-pom-pop"/>
              <w:tabs>
                <w:tab w:val="clear" w:pos="709"/>
              </w:tabs>
              <w:ind w:firstLine="0"/>
              <w:rPr>
                <w:rFonts w:cs="Times New Roman"/>
                <w:sz w:val="20"/>
                <w:szCs w:val="20"/>
              </w:rPr>
            </w:pPr>
          </w:p>
          <w:p w:rsidR="00BF40C9" w:rsidRDefault="00BF40C9" w:rsidP="00E7281C">
            <w:pPr>
              <w:pStyle w:val="kuj-pom-pop"/>
              <w:tabs>
                <w:tab w:val="clear" w:pos="709"/>
              </w:tabs>
              <w:ind w:firstLine="0"/>
              <w:rPr>
                <w:rFonts w:cs="Times New Roman"/>
                <w:sz w:val="20"/>
                <w:szCs w:val="20"/>
              </w:rPr>
            </w:pPr>
            <w:r>
              <w:rPr>
                <w:rFonts w:cs="Times New Roman"/>
                <w:sz w:val="20"/>
                <w:szCs w:val="20"/>
              </w:rPr>
              <w:t>W propozycji tej brakuje również wojewódzkiego programu wymiany taboru pracującego w sektorze transportu publicznego na pojazdy z napędem gazowym, hybrydowym lub elektrycznym. Te ostatnie powinny zostać uzbrojone w stacje ładowania i tu dostrzegamy zadanie samorządu województwa w określeniu, wraz z samorządami gminnymi, ilości stacji ładowania oraz sposobów i zakresu ponoszenia wspólnych kosztów.</w:t>
            </w:r>
          </w:p>
          <w:p w:rsidR="00BF40C9" w:rsidRPr="00BF40C9" w:rsidRDefault="00BF40C9" w:rsidP="00BF40C9">
            <w:pPr>
              <w:pStyle w:val="kuj-pom-pop"/>
              <w:rPr>
                <w:rFonts w:cs="Times New Roman"/>
                <w:sz w:val="20"/>
                <w:szCs w:val="20"/>
              </w:rPr>
            </w:pPr>
            <w:r>
              <w:rPr>
                <w:rFonts w:cs="Times New Roman"/>
                <w:sz w:val="20"/>
                <w:szCs w:val="20"/>
              </w:rPr>
              <w:t xml:space="preserve">W opracowaniu nie wspomniano także o rozwiązaniach funkcjonujących w większości dużych miast europejskich, a mianowicie o ograniczeniach dotyczących ruchu samochodów osobowych emitujących spaliny przekraczające jakiekolwiek normy środowiskowe. </w:t>
            </w:r>
            <w:r w:rsidRPr="00BF40C9">
              <w:rPr>
                <w:rFonts w:cs="Times New Roman"/>
                <w:sz w:val="20"/>
                <w:szCs w:val="20"/>
              </w:rPr>
              <w:t xml:space="preserve">A wystarczyło by poddać kontroli przy obowiązkowym przeglądzie technicznym filtry cząstek stałych, które w Polsce masowo się usuwa. </w:t>
            </w:r>
          </w:p>
          <w:p w:rsidR="009307A5" w:rsidRDefault="009307A5" w:rsidP="00BF40C9">
            <w:pPr>
              <w:pStyle w:val="kuj-pom-pop"/>
              <w:tabs>
                <w:tab w:val="clear" w:pos="709"/>
              </w:tabs>
              <w:ind w:firstLine="0"/>
              <w:rPr>
                <w:rFonts w:cs="Times New Roman"/>
                <w:sz w:val="20"/>
                <w:szCs w:val="20"/>
              </w:rPr>
            </w:pPr>
          </w:p>
          <w:p w:rsidR="009307A5" w:rsidRDefault="009307A5" w:rsidP="00BF40C9">
            <w:pPr>
              <w:pStyle w:val="kuj-pom-pop"/>
              <w:tabs>
                <w:tab w:val="clear" w:pos="709"/>
              </w:tabs>
              <w:ind w:firstLine="0"/>
              <w:rPr>
                <w:rFonts w:cs="Times New Roman"/>
                <w:sz w:val="20"/>
                <w:szCs w:val="20"/>
              </w:rPr>
            </w:pPr>
          </w:p>
          <w:p w:rsidR="009307A5" w:rsidRDefault="009307A5" w:rsidP="00BF40C9">
            <w:pPr>
              <w:pStyle w:val="kuj-pom-pop"/>
              <w:tabs>
                <w:tab w:val="clear" w:pos="709"/>
              </w:tabs>
              <w:ind w:firstLine="0"/>
              <w:rPr>
                <w:rFonts w:cs="Times New Roman"/>
                <w:sz w:val="20"/>
                <w:szCs w:val="20"/>
              </w:rPr>
            </w:pPr>
          </w:p>
          <w:p w:rsidR="009307A5" w:rsidRDefault="009307A5" w:rsidP="00BF40C9">
            <w:pPr>
              <w:pStyle w:val="kuj-pom-pop"/>
              <w:tabs>
                <w:tab w:val="clear" w:pos="709"/>
              </w:tabs>
              <w:ind w:firstLine="0"/>
              <w:rPr>
                <w:rFonts w:cs="Times New Roman"/>
                <w:sz w:val="20"/>
                <w:szCs w:val="20"/>
              </w:rPr>
            </w:pPr>
          </w:p>
          <w:p w:rsidR="009307A5" w:rsidRDefault="009307A5" w:rsidP="00BF40C9">
            <w:pPr>
              <w:pStyle w:val="kuj-pom-pop"/>
              <w:tabs>
                <w:tab w:val="clear" w:pos="709"/>
              </w:tabs>
              <w:ind w:firstLine="0"/>
              <w:rPr>
                <w:rFonts w:cs="Times New Roman"/>
                <w:sz w:val="20"/>
                <w:szCs w:val="20"/>
              </w:rPr>
            </w:pPr>
          </w:p>
          <w:p w:rsidR="009307A5" w:rsidRDefault="009307A5" w:rsidP="00BF40C9">
            <w:pPr>
              <w:pStyle w:val="kuj-pom-pop"/>
              <w:tabs>
                <w:tab w:val="clear" w:pos="709"/>
              </w:tabs>
              <w:ind w:firstLine="0"/>
              <w:rPr>
                <w:rFonts w:cs="Times New Roman"/>
                <w:sz w:val="20"/>
                <w:szCs w:val="20"/>
              </w:rPr>
            </w:pPr>
          </w:p>
          <w:p w:rsidR="00BF40C9" w:rsidRDefault="00BF40C9" w:rsidP="00BF40C9">
            <w:pPr>
              <w:pStyle w:val="kuj-pom-pop"/>
              <w:tabs>
                <w:tab w:val="clear" w:pos="709"/>
              </w:tabs>
              <w:ind w:firstLine="0"/>
              <w:rPr>
                <w:rFonts w:cs="Times New Roman"/>
                <w:sz w:val="20"/>
                <w:szCs w:val="20"/>
              </w:rPr>
            </w:pPr>
            <w:r w:rsidRPr="00BF40C9">
              <w:rPr>
                <w:rFonts w:cs="Times New Roman"/>
                <w:sz w:val="20"/>
                <w:szCs w:val="20"/>
              </w:rPr>
              <w:t>Chcielibyśmy także zwrócić uwagę na edukację dzieci i młodzieży w zakresie świadomości kosztów środowiskowych jakie ponosi się przy spalaniu śmieci, ponieważ to właśnie ich dotyczyć będzie w przyszłości efekt dzisiejszych zaniedbań w tym zakresie.</w:t>
            </w:r>
          </w:p>
          <w:p w:rsidR="00BF40C9" w:rsidRDefault="00BF40C9" w:rsidP="00BF40C9">
            <w:pPr>
              <w:pStyle w:val="kuj-pom-pop"/>
              <w:tabs>
                <w:tab w:val="clear" w:pos="709"/>
              </w:tabs>
              <w:ind w:firstLine="0"/>
              <w:rPr>
                <w:rFonts w:cs="Times New Roman"/>
                <w:sz w:val="20"/>
                <w:szCs w:val="20"/>
              </w:rPr>
            </w:pPr>
            <w:r>
              <w:rPr>
                <w:rFonts w:cs="Times New Roman"/>
                <w:sz w:val="20"/>
                <w:szCs w:val="20"/>
              </w:rPr>
              <w:t>Dlatego, podsumowując, potrzebne są o wiele większe środki na poprawę jakości powietrza w naszym regionie a także niezbędne rozwiązania, nie zaś uchwały, które tego problemu nie wyeliminują.</w:t>
            </w:r>
          </w:p>
        </w:tc>
        <w:tc>
          <w:tcPr>
            <w:tcW w:w="1434" w:type="pct"/>
          </w:tcPr>
          <w:p w:rsidR="00843645" w:rsidRDefault="00843645" w:rsidP="00BF40C9">
            <w:pPr>
              <w:pStyle w:val="kuj-pom-pop"/>
              <w:tabs>
                <w:tab w:val="clear" w:pos="709"/>
              </w:tabs>
              <w:ind w:firstLine="0"/>
              <w:jc w:val="left"/>
              <w:rPr>
                <w:rFonts w:cs="Times New Roman"/>
                <w:sz w:val="20"/>
                <w:szCs w:val="20"/>
              </w:rPr>
            </w:pPr>
          </w:p>
          <w:p w:rsidR="00BF40C9" w:rsidRDefault="00BF40C9" w:rsidP="00BF40C9">
            <w:pPr>
              <w:pStyle w:val="kuj-pom-pop"/>
              <w:tabs>
                <w:tab w:val="clear" w:pos="709"/>
              </w:tabs>
              <w:ind w:firstLine="0"/>
              <w:jc w:val="left"/>
              <w:rPr>
                <w:rFonts w:cs="Times New Roman"/>
                <w:sz w:val="20"/>
                <w:szCs w:val="20"/>
              </w:rPr>
            </w:pPr>
          </w:p>
          <w:p w:rsidR="00BF40C9" w:rsidRDefault="00BF40C9" w:rsidP="00BF40C9">
            <w:pPr>
              <w:pStyle w:val="kuj-pom-pop"/>
              <w:tabs>
                <w:tab w:val="clear" w:pos="709"/>
              </w:tabs>
              <w:ind w:firstLine="0"/>
              <w:jc w:val="left"/>
              <w:rPr>
                <w:rFonts w:cs="Times New Roman"/>
                <w:sz w:val="20"/>
                <w:szCs w:val="20"/>
              </w:rPr>
            </w:pPr>
          </w:p>
          <w:p w:rsidR="006E27FC" w:rsidRDefault="006E27FC" w:rsidP="00BF40C9">
            <w:pPr>
              <w:pStyle w:val="kuj-pom-pop"/>
              <w:tabs>
                <w:tab w:val="clear" w:pos="709"/>
              </w:tabs>
              <w:ind w:firstLine="0"/>
              <w:jc w:val="left"/>
              <w:rPr>
                <w:rFonts w:cs="Times New Roman"/>
                <w:sz w:val="20"/>
                <w:szCs w:val="20"/>
              </w:rPr>
            </w:pPr>
          </w:p>
          <w:p w:rsidR="006E27FC" w:rsidRDefault="006E27FC" w:rsidP="00BF40C9">
            <w:pPr>
              <w:pStyle w:val="kuj-pom-pop"/>
              <w:tabs>
                <w:tab w:val="clear" w:pos="709"/>
              </w:tabs>
              <w:ind w:firstLine="0"/>
              <w:jc w:val="left"/>
              <w:rPr>
                <w:rFonts w:cs="Times New Roman"/>
                <w:sz w:val="20"/>
                <w:szCs w:val="20"/>
              </w:rPr>
            </w:pPr>
          </w:p>
          <w:p w:rsidR="006E27FC" w:rsidRDefault="006E27FC" w:rsidP="00BF40C9">
            <w:pPr>
              <w:pStyle w:val="kuj-pom-pop"/>
              <w:tabs>
                <w:tab w:val="clear" w:pos="709"/>
              </w:tabs>
              <w:ind w:firstLine="0"/>
              <w:jc w:val="left"/>
              <w:rPr>
                <w:rFonts w:cs="Times New Roman"/>
                <w:sz w:val="20"/>
                <w:szCs w:val="20"/>
              </w:rPr>
            </w:pPr>
          </w:p>
          <w:p w:rsidR="006E27FC" w:rsidRDefault="006E27FC" w:rsidP="00BF40C9">
            <w:pPr>
              <w:pStyle w:val="kuj-pom-pop"/>
              <w:tabs>
                <w:tab w:val="clear" w:pos="709"/>
              </w:tabs>
              <w:ind w:firstLine="0"/>
              <w:jc w:val="left"/>
              <w:rPr>
                <w:rFonts w:cs="Times New Roman"/>
                <w:sz w:val="20"/>
                <w:szCs w:val="20"/>
              </w:rPr>
            </w:pPr>
          </w:p>
          <w:p w:rsidR="006E27FC" w:rsidRDefault="006E27FC" w:rsidP="00BF40C9">
            <w:pPr>
              <w:pStyle w:val="kuj-pom-pop"/>
              <w:tabs>
                <w:tab w:val="clear" w:pos="709"/>
              </w:tabs>
              <w:ind w:firstLine="0"/>
              <w:jc w:val="left"/>
              <w:rPr>
                <w:rFonts w:cs="Times New Roman"/>
                <w:sz w:val="20"/>
                <w:szCs w:val="20"/>
              </w:rPr>
            </w:pPr>
          </w:p>
          <w:p w:rsidR="006E27FC" w:rsidRPr="006E27FC" w:rsidRDefault="006E27FC" w:rsidP="009552A4">
            <w:pPr>
              <w:suppressAutoHyphens/>
              <w:rPr>
                <w:rFonts w:eastAsiaTheme="minorHAnsi"/>
                <w:szCs w:val="20"/>
                <w:lang w:eastAsia="en-US"/>
              </w:rPr>
            </w:pPr>
            <w:r w:rsidRPr="006E27FC">
              <w:rPr>
                <w:rFonts w:eastAsiaTheme="minorHAnsi"/>
                <w:szCs w:val="20"/>
                <w:lang w:eastAsia="en-US"/>
              </w:rPr>
              <w:t xml:space="preserve">Samorządy, które będą dofinansowywały wymianę kotłów czy to ze środków własnych, czy też ze środków pozyskanych z funduszy ochrony środowiska będą niewątpliwie tworzyły spis źródeł emisji na swoim terenie. Tworzenie takiego spisu w całym województwie byłoby zbyt kosztowne. </w:t>
            </w:r>
          </w:p>
          <w:p w:rsidR="006E27FC" w:rsidRDefault="006E27FC" w:rsidP="009552A4">
            <w:pPr>
              <w:pStyle w:val="kuj-pom-pop"/>
              <w:tabs>
                <w:tab w:val="clear" w:pos="709"/>
              </w:tabs>
              <w:ind w:firstLine="0"/>
              <w:rPr>
                <w:rFonts w:cs="Times New Roman"/>
                <w:sz w:val="20"/>
                <w:szCs w:val="20"/>
              </w:rPr>
            </w:pPr>
          </w:p>
          <w:p w:rsidR="006E27FC" w:rsidRDefault="006E27FC" w:rsidP="009552A4">
            <w:pPr>
              <w:pStyle w:val="kuj-pom-pop"/>
              <w:tabs>
                <w:tab w:val="clear" w:pos="709"/>
              </w:tabs>
              <w:ind w:firstLine="0"/>
              <w:rPr>
                <w:rFonts w:cs="Times New Roman"/>
                <w:sz w:val="20"/>
                <w:szCs w:val="20"/>
              </w:rPr>
            </w:pPr>
            <w:r w:rsidRPr="006E27FC">
              <w:rPr>
                <w:rFonts w:cs="Times New Roman"/>
                <w:sz w:val="20"/>
                <w:szCs w:val="20"/>
              </w:rPr>
              <w:t xml:space="preserve">Kwota szacowana na wymianę kotłów w celu obniżenia stężeń pyłu zawieszonego PM10 poniżej poziomu dopuszczalnego wynika </w:t>
            </w:r>
            <w:r w:rsidR="009552A4">
              <w:rPr>
                <w:rFonts w:cs="Times New Roman"/>
                <w:sz w:val="20"/>
                <w:szCs w:val="20"/>
              </w:rPr>
              <w:t xml:space="preserve">             </w:t>
            </w:r>
            <w:r w:rsidRPr="006E27FC">
              <w:rPr>
                <w:rFonts w:cs="Times New Roman"/>
                <w:sz w:val="20"/>
                <w:szCs w:val="20"/>
              </w:rPr>
              <w:t xml:space="preserve">z faktu, iż poziom ten w województwie lubuskim jest przekraczany bardzo nieznacznie (o kilka %) i na niewielkich obszarach. Wobec czego działania konieczne do osiągnięcia odpowiedniego poziomu stężeń dla pyłu nie muszą być szeroko zakrojone. Natomiast do osiągnięcia poziomu docelowego B(a)P działania te muszą być dużo szersze, </w:t>
            </w:r>
            <w:r w:rsidR="009552A4">
              <w:rPr>
                <w:rFonts w:cs="Times New Roman"/>
                <w:sz w:val="20"/>
                <w:szCs w:val="20"/>
              </w:rPr>
              <w:t xml:space="preserve">                </w:t>
            </w:r>
            <w:r w:rsidRPr="006E27FC">
              <w:rPr>
                <w:rFonts w:cs="Times New Roman"/>
                <w:sz w:val="20"/>
                <w:szCs w:val="20"/>
              </w:rPr>
              <w:t xml:space="preserve">co generuje koszty szacowane na prawie 120 mln zł.  </w:t>
            </w:r>
          </w:p>
          <w:p w:rsidR="00BF40C9" w:rsidRDefault="00BF40C9" w:rsidP="00BF40C9">
            <w:pPr>
              <w:pStyle w:val="kuj-pom-pop"/>
              <w:tabs>
                <w:tab w:val="clear" w:pos="709"/>
              </w:tabs>
              <w:ind w:firstLine="0"/>
              <w:jc w:val="left"/>
              <w:rPr>
                <w:rFonts w:cs="Times New Roman"/>
                <w:sz w:val="20"/>
                <w:szCs w:val="20"/>
              </w:rPr>
            </w:pPr>
          </w:p>
          <w:p w:rsidR="00BF40C9" w:rsidRDefault="006E27FC" w:rsidP="009552A4">
            <w:pPr>
              <w:pStyle w:val="kuj-pom-pop"/>
              <w:tabs>
                <w:tab w:val="clear" w:pos="709"/>
              </w:tabs>
              <w:ind w:firstLine="0"/>
              <w:rPr>
                <w:rFonts w:cs="Times New Roman"/>
                <w:sz w:val="20"/>
                <w:szCs w:val="20"/>
              </w:rPr>
            </w:pPr>
            <w:r>
              <w:rPr>
                <w:rFonts w:cs="Times New Roman"/>
                <w:sz w:val="20"/>
                <w:szCs w:val="20"/>
              </w:rPr>
              <w:t xml:space="preserve">Głównym źródłem emisji pyłów i B(a)P w strefie lubuskiej jest ogrzewanie indywidualne oparte na paliwie stały. Emisja z transportu nie jest </w:t>
            </w:r>
            <w:r w:rsidR="009307A5">
              <w:rPr>
                <w:rFonts w:cs="Times New Roman"/>
                <w:sz w:val="20"/>
                <w:szCs w:val="20"/>
              </w:rPr>
              <w:t>głównym</w:t>
            </w:r>
            <w:r>
              <w:rPr>
                <w:rFonts w:cs="Times New Roman"/>
                <w:sz w:val="20"/>
                <w:szCs w:val="20"/>
              </w:rPr>
              <w:t xml:space="preserve"> źródłem tych zanieczyszczeń: emisja pyłu PM10 ze strefy z ogrzewania </w:t>
            </w:r>
            <w:r w:rsidR="009552A4">
              <w:rPr>
                <w:rFonts w:cs="Times New Roman"/>
                <w:sz w:val="20"/>
                <w:szCs w:val="20"/>
              </w:rPr>
              <w:t xml:space="preserve">         </w:t>
            </w:r>
            <w:r>
              <w:rPr>
                <w:rFonts w:cs="Times New Roman"/>
                <w:sz w:val="20"/>
                <w:szCs w:val="20"/>
              </w:rPr>
              <w:t xml:space="preserve">to 64%, a z transportu to 16%, dla B(a)P </w:t>
            </w:r>
            <w:r w:rsidR="009307A5">
              <w:rPr>
                <w:rFonts w:cs="Times New Roman"/>
                <w:sz w:val="20"/>
                <w:szCs w:val="20"/>
              </w:rPr>
              <w:t xml:space="preserve">natomiast emisja z ogrzewania ze strefy </w:t>
            </w:r>
            <w:r w:rsidR="009552A4">
              <w:rPr>
                <w:rFonts w:cs="Times New Roman"/>
                <w:sz w:val="20"/>
                <w:szCs w:val="20"/>
              </w:rPr>
              <w:t xml:space="preserve">             </w:t>
            </w:r>
            <w:r w:rsidR="009307A5">
              <w:rPr>
                <w:rFonts w:cs="Times New Roman"/>
                <w:sz w:val="20"/>
                <w:szCs w:val="20"/>
              </w:rPr>
              <w:t xml:space="preserve">to prawie 100%. Ponadto największa część emisji pyłu z transportu to pył unoszony, a nie ze spalania, a konsultowany Program dotyczy strefy lubuskiej (a nie np. miast Gorzowa Wielkopolskiego, czy Zielonej Góry), gdzie nie ma bardzo dużych miast, a natężenie ruchu nie jest tak znaczne jak w aglomeracjach. Wobec powyższych argumentów wprowadzanie dodatkowych kosztownych działań nie ma uzasadnienia. Należy skupić środki finansowe </w:t>
            </w:r>
            <w:r w:rsidR="009552A4">
              <w:rPr>
                <w:rFonts w:cs="Times New Roman"/>
                <w:sz w:val="20"/>
                <w:szCs w:val="20"/>
              </w:rPr>
              <w:t xml:space="preserve">          </w:t>
            </w:r>
            <w:r w:rsidR="009307A5">
              <w:rPr>
                <w:rFonts w:cs="Times New Roman"/>
                <w:sz w:val="20"/>
                <w:szCs w:val="20"/>
              </w:rPr>
              <w:t>i możliwości na podstawowym problemie, czyli ogrzewaniu indywidualnym i wymianie kotłów.</w:t>
            </w:r>
          </w:p>
          <w:p w:rsidR="006E27FC" w:rsidRDefault="006E27FC" w:rsidP="00BF40C9">
            <w:pPr>
              <w:pStyle w:val="kuj-pom-pop"/>
              <w:tabs>
                <w:tab w:val="clear" w:pos="709"/>
              </w:tabs>
              <w:ind w:firstLine="0"/>
              <w:jc w:val="left"/>
              <w:rPr>
                <w:rFonts w:cs="Times New Roman"/>
                <w:sz w:val="20"/>
                <w:szCs w:val="20"/>
              </w:rPr>
            </w:pPr>
          </w:p>
          <w:p w:rsidR="006E27FC" w:rsidRDefault="009307A5" w:rsidP="009552A4">
            <w:pPr>
              <w:pStyle w:val="kuj-pom-pop"/>
              <w:tabs>
                <w:tab w:val="clear" w:pos="709"/>
              </w:tabs>
              <w:ind w:firstLine="0"/>
              <w:rPr>
                <w:rFonts w:cs="Times New Roman"/>
                <w:sz w:val="20"/>
                <w:szCs w:val="20"/>
              </w:rPr>
            </w:pPr>
            <w:r w:rsidRPr="009307A5">
              <w:rPr>
                <w:rFonts w:cs="Times New Roman"/>
                <w:sz w:val="20"/>
                <w:szCs w:val="20"/>
              </w:rPr>
              <w:t>Edukacja ekologiczna jest jednym z działań (działanie piąte w harmonogramie) przewidzianych w Programie.</w:t>
            </w:r>
          </w:p>
        </w:tc>
        <w:tc>
          <w:tcPr>
            <w:tcW w:w="426" w:type="pct"/>
          </w:tcPr>
          <w:p w:rsidR="00843645" w:rsidRDefault="003940C7" w:rsidP="00E7281C">
            <w:pPr>
              <w:pStyle w:val="kuj-pom-pop"/>
              <w:tabs>
                <w:tab w:val="clear" w:pos="709"/>
              </w:tabs>
              <w:ind w:firstLine="0"/>
              <w:rPr>
                <w:rFonts w:cs="Times New Roman"/>
                <w:sz w:val="20"/>
                <w:szCs w:val="20"/>
              </w:rPr>
            </w:pPr>
            <w:r>
              <w:rPr>
                <w:rFonts w:cs="Times New Roman"/>
                <w:sz w:val="20"/>
                <w:szCs w:val="20"/>
              </w:rPr>
              <w:lastRenderedPageBreak/>
              <w:t>18.10.2017</w:t>
            </w:r>
          </w:p>
        </w:tc>
      </w:tr>
      <w:tr w:rsidR="00843645" w:rsidRPr="0006049E" w:rsidTr="00492FFC">
        <w:trPr>
          <w:trHeight w:val="283"/>
        </w:trPr>
        <w:tc>
          <w:tcPr>
            <w:tcW w:w="283" w:type="pct"/>
            <w:vAlign w:val="center"/>
          </w:tcPr>
          <w:p w:rsidR="00843645" w:rsidRDefault="00843645" w:rsidP="008261FE">
            <w:pPr>
              <w:pStyle w:val="kuj-pom-pop"/>
              <w:numPr>
                <w:ilvl w:val="0"/>
                <w:numId w:val="1"/>
              </w:numPr>
              <w:tabs>
                <w:tab w:val="clear" w:pos="709"/>
              </w:tabs>
              <w:jc w:val="center"/>
              <w:rPr>
                <w:rFonts w:cs="Times New Roman"/>
                <w:sz w:val="20"/>
                <w:szCs w:val="20"/>
              </w:rPr>
            </w:pPr>
          </w:p>
        </w:tc>
        <w:tc>
          <w:tcPr>
            <w:tcW w:w="852" w:type="pct"/>
          </w:tcPr>
          <w:p w:rsidR="00843645" w:rsidRDefault="00EC374A" w:rsidP="00E7281C">
            <w:pPr>
              <w:pStyle w:val="kuj-pom-pop"/>
              <w:tabs>
                <w:tab w:val="clear" w:pos="709"/>
              </w:tabs>
              <w:ind w:firstLine="0"/>
              <w:rPr>
                <w:rFonts w:cs="Times New Roman"/>
                <w:sz w:val="20"/>
                <w:szCs w:val="20"/>
              </w:rPr>
            </w:pPr>
            <w:r>
              <w:rPr>
                <w:rFonts w:cs="Times New Roman"/>
                <w:sz w:val="20"/>
                <w:szCs w:val="20"/>
              </w:rPr>
              <w:t>Stowarzyszenie Zmieńmy Razem Gminę Brody</w:t>
            </w:r>
          </w:p>
        </w:tc>
        <w:tc>
          <w:tcPr>
            <w:tcW w:w="2005" w:type="pct"/>
          </w:tcPr>
          <w:p w:rsidR="00843645" w:rsidRDefault="00EC374A" w:rsidP="00E7281C">
            <w:pPr>
              <w:pStyle w:val="kuj-pom-pop"/>
              <w:tabs>
                <w:tab w:val="clear" w:pos="709"/>
              </w:tabs>
              <w:ind w:firstLine="0"/>
              <w:rPr>
                <w:rFonts w:cs="Times New Roman"/>
                <w:sz w:val="20"/>
                <w:szCs w:val="20"/>
              </w:rPr>
            </w:pPr>
            <w:r w:rsidRPr="00EC374A">
              <w:rPr>
                <w:rFonts w:cs="Times New Roman"/>
                <w:sz w:val="20"/>
                <w:szCs w:val="20"/>
              </w:rPr>
              <w:t>Chcielibyśmy także zwrócić uwagę na edukację dzieci i młodzieży w zakresie świadomości kosztów środowiskowych jakie ponosi się przy spalaniu śmieci, ponieważ to właśnie ich dotyczyć będzie w przyszłości efekt dzisiejszych zaniedbań w tym zakresie.</w:t>
            </w:r>
          </w:p>
          <w:p w:rsidR="00492FFC" w:rsidRDefault="00492FFC" w:rsidP="00492FFC">
            <w:pPr>
              <w:pStyle w:val="kuj-pom-pop"/>
              <w:tabs>
                <w:tab w:val="clear" w:pos="709"/>
              </w:tabs>
              <w:ind w:firstLine="0"/>
              <w:rPr>
                <w:rFonts w:cs="Times New Roman"/>
                <w:sz w:val="20"/>
                <w:szCs w:val="20"/>
              </w:rPr>
            </w:pPr>
            <w:r>
              <w:rPr>
                <w:rFonts w:cs="Times New Roman"/>
                <w:sz w:val="20"/>
                <w:szCs w:val="20"/>
              </w:rPr>
              <w:t xml:space="preserve">Uważamy, że należy zwiększyć do 60 mln zł środki przeznaczone na wymianę kotłów w naszym regionie. Aby jednak przeznaczyć środki na tę wymianę należy przeznaczyć i zrealizować spis kotłów na terenie województwa lubuskiego. Bez tej wiedzy działania Urzędu i jednostek samorządowych nie rozwiążą problemu. W wiemy o tym najlepiej My, gdyż reprezentujemy stowarzyszenie działające na terenie gminy wiejskiej. </w:t>
            </w: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p>
          <w:p w:rsidR="00492FFC" w:rsidRDefault="00492FFC" w:rsidP="00492FFC">
            <w:pPr>
              <w:pStyle w:val="kuj-pom-pop"/>
              <w:tabs>
                <w:tab w:val="clear" w:pos="709"/>
              </w:tabs>
              <w:ind w:firstLine="0"/>
              <w:rPr>
                <w:rFonts w:cs="Times New Roman"/>
                <w:sz w:val="20"/>
                <w:szCs w:val="20"/>
              </w:rPr>
            </w:pPr>
            <w:r>
              <w:rPr>
                <w:rFonts w:cs="Times New Roman"/>
                <w:sz w:val="20"/>
                <w:szCs w:val="20"/>
              </w:rPr>
              <w:t>Str. 38 „Skrócenie statystycznej długości życia ludzkiego w Europie wynosi średnio 8,6 miesiąca…”. Zdanie powinno być usunięte. Informacje ogólne nie podające danych dotyczących województwa lubuskiego. Można odnieść wrażenie, że powietrze jest na tyle złe w lubuskim jak w Małopolskim czy Śląskim. Wprowadza czytelnika w błąd co może spowodować podjęcie złych decyzji przez decydentów politycznych.</w:t>
            </w:r>
          </w:p>
          <w:p w:rsidR="003E7B31" w:rsidRDefault="003E7B31" w:rsidP="00492FFC">
            <w:pPr>
              <w:pStyle w:val="kuj-pom-pop"/>
              <w:tabs>
                <w:tab w:val="clear" w:pos="709"/>
              </w:tabs>
              <w:ind w:firstLine="0"/>
              <w:rPr>
                <w:rFonts w:cs="Times New Roman"/>
                <w:sz w:val="20"/>
                <w:szCs w:val="20"/>
              </w:rPr>
            </w:pPr>
            <w:r>
              <w:rPr>
                <w:rFonts w:cs="Times New Roman"/>
                <w:sz w:val="20"/>
                <w:szCs w:val="20"/>
              </w:rPr>
              <w:t>Rozdział 1.4.3. Procentowy udział substancji zanieczyszczających w powietrzu wprowadzanych do powietrza przez podmioty…(str. 45). Tabela 1.13 Bilans emisji benzo(a)pirenu dla strefy lubuskiej w 2016 r. Rozbudować tabelę z określeniem konkretnych źródeł emisji benzo(a)pirenu. Nie ma informacji kto jest producentem benzo(a)pirenu spoza województwa lubuskiego. Bardzo ogólne stwierdzenie.</w:t>
            </w:r>
          </w:p>
          <w:p w:rsidR="003A4109" w:rsidRDefault="003A4109" w:rsidP="00492FFC">
            <w:pPr>
              <w:pStyle w:val="kuj-pom-pop"/>
              <w:tabs>
                <w:tab w:val="clear" w:pos="709"/>
              </w:tabs>
              <w:ind w:firstLine="0"/>
              <w:rPr>
                <w:rFonts w:cs="Times New Roman"/>
                <w:sz w:val="20"/>
                <w:szCs w:val="20"/>
              </w:rPr>
            </w:pPr>
            <w:r>
              <w:rPr>
                <w:rFonts w:cs="Times New Roman"/>
                <w:sz w:val="20"/>
                <w:szCs w:val="20"/>
              </w:rPr>
              <w:t>Str. 47 emisja komunikacyjna. Duży wpływ na zanieczyszczenie środowiska mają pojazdy z wyciętymi przez właścicieli filtrami cząstek stałych. Brak zapisu dotyczącego emisji z pojazdów, których właściciele wycięli filtry cząstek stałych.</w:t>
            </w:r>
          </w:p>
          <w:p w:rsidR="003A4109" w:rsidRDefault="003A4109" w:rsidP="00492FFC">
            <w:pPr>
              <w:pStyle w:val="kuj-pom-pop"/>
              <w:tabs>
                <w:tab w:val="clear" w:pos="709"/>
              </w:tabs>
              <w:ind w:firstLine="0"/>
              <w:rPr>
                <w:rFonts w:cs="Times New Roman"/>
                <w:sz w:val="20"/>
                <w:szCs w:val="20"/>
              </w:rPr>
            </w:pPr>
          </w:p>
          <w:p w:rsidR="003659B9" w:rsidRDefault="003659B9" w:rsidP="00492FFC">
            <w:pPr>
              <w:pStyle w:val="kuj-pom-pop"/>
              <w:tabs>
                <w:tab w:val="clear" w:pos="709"/>
              </w:tabs>
              <w:ind w:firstLine="0"/>
              <w:rPr>
                <w:rFonts w:cs="Times New Roman"/>
                <w:sz w:val="20"/>
                <w:szCs w:val="20"/>
              </w:rPr>
            </w:pPr>
            <w:r>
              <w:rPr>
                <w:rFonts w:cs="Times New Roman"/>
                <w:sz w:val="20"/>
                <w:szCs w:val="20"/>
              </w:rPr>
              <w:t>Str. 50 „Ze względu na fakt, iż za przekroczenia poziomu docelowego odpowiada przede wszystkim emisja z ogrzewania indywidualnego, działania naprawcze koncentrują się na redukcji emisji z sektora bytowo-komunalnego (powierzchniowej). Dodałbym emisja komunikacyjna. Nie wzięto pod uwagę nawet na terenach wiejskich zwiększoną ilość taboru samochodowego na przestrzeni ostatnich kilku lat.</w:t>
            </w: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r>
              <w:rPr>
                <w:rFonts w:cs="Times New Roman"/>
                <w:sz w:val="20"/>
                <w:szCs w:val="20"/>
              </w:rPr>
              <w:t>1.5.2. Działania kierunkowe str. 62 „1. W zakresie ograniczania emisji powierzchniowej…” Dopisanie: Zwiększenia wykorzystania (lokalnego paliwa) węgla brunatnego w kotłach 5 klasy. Warto wykorzystać ze względów społecznych lokalne kopaliny.</w:t>
            </w:r>
          </w:p>
          <w:p w:rsidR="008C6676" w:rsidRDefault="008C6676" w:rsidP="00492FFC">
            <w:pPr>
              <w:pStyle w:val="kuj-pom-pop"/>
              <w:tabs>
                <w:tab w:val="clear" w:pos="709"/>
              </w:tabs>
              <w:ind w:firstLine="0"/>
              <w:rPr>
                <w:rFonts w:cs="Times New Roman"/>
                <w:sz w:val="20"/>
                <w:szCs w:val="20"/>
              </w:rPr>
            </w:pPr>
          </w:p>
          <w:p w:rsidR="008C6676" w:rsidRDefault="008C6676" w:rsidP="00492FFC">
            <w:pPr>
              <w:pStyle w:val="kuj-pom-pop"/>
              <w:tabs>
                <w:tab w:val="clear" w:pos="709"/>
              </w:tabs>
              <w:ind w:firstLine="0"/>
              <w:rPr>
                <w:rFonts w:cs="Times New Roman"/>
                <w:sz w:val="20"/>
                <w:szCs w:val="20"/>
              </w:rPr>
            </w:pPr>
            <w:r>
              <w:rPr>
                <w:rFonts w:cs="Times New Roman"/>
                <w:sz w:val="20"/>
                <w:szCs w:val="20"/>
              </w:rPr>
              <w:t xml:space="preserve">Str. 62 „W zakresie ograniczenia emisji liniowej…” Dopisanie: Kontrola pojazdów pod kątem sprawdzenia czy w samochodzie jest filtr cząstek stałych. Wprowadzenie stref w centrach miast do których zakaz wjazdu będą miały pojazdy nie spełniające normy emisji spalin Euro 6. To są poważne </w:t>
            </w:r>
            <w:r w:rsidR="00114DAF">
              <w:rPr>
                <w:rFonts w:cs="Times New Roman"/>
                <w:sz w:val="20"/>
                <w:szCs w:val="20"/>
              </w:rPr>
              <w:t>źródła</w:t>
            </w:r>
            <w:r>
              <w:rPr>
                <w:rFonts w:cs="Times New Roman"/>
                <w:sz w:val="20"/>
                <w:szCs w:val="20"/>
              </w:rPr>
              <w:t xml:space="preserve"> emisji benzo(a)pirenu.</w:t>
            </w:r>
          </w:p>
          <w:p w:rsidR="00114DAF" w:rsidRDefault="00114DAF" w:rsidP="00492FFC">
            <w:pPr>
              <w:pStyle w:val="kuj-pom-pop"/>
              <w:tabs>
                <w:tab w:val="clear" w:pos="709"/>
              </w:tabs>
              <w:ind w:firstLine="0"/>
              <w:rPr>
                <w:rFonts w:cs="Times New Roman"/>
                <w:sz w:val="20"/>
                <w:szCs w:val="20"/>
              </w:rPr>
            </w:pPr>
          </w:p>
          <w:p w:rsidR="00114DAF" w:rsidRDefault="00114DAF" w:rsidP="00492FFC">
            <w:pPr>
              <w:pStyle w:val="kuj-pom-pop"/>
              <w:tabs>
                <w:tab w:val="clear" w:pos="709"/>
              </w:tabs>
              <w:ind w:firstLine="0"/>
              <w:rPr>
                <w:rFonts w:cs="Times New Roman"/>
                <w:sz w:val="20"/>
                <w:szCs w:val="20"/>
              </w:rPr>
            </w:pPr>
          </w:p>
          <w:p w:rsidR="00114DAF" w:rsidRDefault="00114DAF" w:rsidP="00492FFC">
            <w:pPr>
              <w:pStyle w:val="kuj-pom-pop"/>
              <w:tabs>
                <w:tab w:val="clear" w:pos="709"/>
              </w:tabs>
              <w:ind w:firstLine="0"/>
              <w:rPr>
                <w:rFonts w:cs="Times New Roman"/>
                <w:sz w:val="20"/>
                <w:szCs w:val="20"/>
              </w:rPr>
            </w:pPr>
          </w:p>
          <w:p w:rsidR="00114DAF" w:rsidRDefault="00114DAF" w:rsidP="00492FFC">
            <w:pPr>
              <w:pStyle w:val="kuj-pom-pop"/>
              <w:tabs>
                <w:tab w:val="clear" w:pos="709"/>
              </w:tabs>
              <w:ind w:firstLine="0"/>
              <w:rPr>
                <w:rFonts w:cs="Times New Roman"/>
                <w:sz w:val="20"/>
                <w:szCs w:val="20"/>
              </w:rPr>
            </w:pPr>
          </w:p>
          <w:p w:rsidR="00114DAF" w:rsidRDefault="00114DAF" w:rsidP="00492FFC">
            <w:pPr>
              <w:pStyle w:val="kuj-pom-pop"/>
              <w:tabs>
                <w:tab w:val="clear" w:pos="709"/>
              </w:tabs>
              <w:ind w:firstLine="0"/>
              <w:rPr>
                <w:rFonts w:cs="Times New Roman"/>
                <w:sz w:val="20"/>
                <w:szCs w:val="20"/>
              </w:rPr>
            </w:pPr>
            <w:r>
              <w:rPr>
                <w:rFonts w:cs="Times New Roman"/>
                <w:sz w:val="20"/>
                <w:szCs w:val="20"/>
              </w:rPr>
              <w:t xml:space="preserve">Str. 66 „Działanie pierwsze” – „podłączenie do sieci ciepłowniczej lub wymiana na ogrzewanie gazowe, elektryczne, olejowe, kotły na paliwa stałe…” . Podłączenie do sieci ciepłowniczej lub wymiana na ogrzewanie gazowe, elektryczne, olejowe, kotły na paliwa stałe (węgiel brunatny, węgiel kamienny), pompy ciepła… Jasno precyzuje zapis typ działań. Nie wyklucza zastosowania kopaliny lokalnej. </w:t>
            </w:r>
          </w:p>
          <w:p w:rsidR="00A90379" w:rsidRDefault="00A90379" w:rsidP="00492FFC">
            <w:pPr>
              <w:pStyle w:val="kuj-pom-pop"/>
              <w:tabs>
                <w:tab w:val="clear" w:pos="709"/>
              </w:tabs>
              <w:ind w:firstLine="0"/>
              <w:rPr>
                <w:rFonts w:cs="Times New Roman"/>
                <w:sz w:val="20"/>
                <w:szCs w:val="20"/>
              </w:rPr>
            </w:pPr>
          </w:p>
          <w:p w:rsidR="00A90379" w:rsidRDefault="00A90379" w:rsidP="00492FFC">
            <w:pPr>
              <w:pStyle w:val="kuj-pom-pop"/>
              <w:tabs>
                <w:tab w:val="clear" w:pos="709"/>
              </w:tabs>
              <w:ind w:firstLine="0"/>
              <w:rPr>
                <w:rFonts w:cs="Times New Roman"/>
                <w:sz w:val="20"/>
                <w:szCs w:val="20"/>
              </w:rPr>
            </w:pPr>
          </w:p>
          <w:p w:rsidR="00A90379" w:rsidRDefault="00A90379" w:rsidP="00492FFC">
            <w:pPr>
              <w:pStyle w:val="kuj-pom-pop"/>
              <w:tabs>
                <w:tab w:val="clear" w:pos="709"/>
              </w:tabs>
              <w:ind w:firstLine="0"/>
              <w:rPr>
                <w:rFonts w:cs="Times New Roman"/>
                <w:sz w:val="20"/>
                <w:szCs w:val="20"/>
              </w:rPr>
            </w:pPr>
            <w:r>
              <w:rPr>
                <w:rFonts w:cs="Times New Roman"/>
                <w:sz w:val="20"/>
                <w:szCs w:val="20"/>
              </w:rPr>
              <w:t>Str. 73 „Działanie szóste” – „ustalenia zakazu stosowania paliw stałych w obrębie projektowanej zabudowy (w przypadku stosowania indywidulanych systemów grzewczych)”. Wykreślenie tego zapisu. Uniemożliwia to wymianę kotłów na np. kotły 5 klasy lub kotły retortowe na węgiel brunatny czy  kamienny</w:t>
            </w:r>
          </w:p>
          <w:p w:rsidR="00A90379" w:rsidRDefault="00A90379" w:rsidP="00492FFC">
            <w:pPr>
              <w:pStyle w:val="kuj-pom-pop"/>
              <w:tabs>
                <w:tab w:val="clear" w:pos="709"/>
              </w:tabs>
              <w:ind w:firstLine="0"/>
              <w:rPr>
                <w:rFonts w:cs="Times New Roman"/>
                <w:sz w:val="20"/>
                <w:szCs w:val="20"/>
              </w:rPr>
            </w:pPr>
            <w:r>
              <w:rPr>
                <w:rFonts w:cs="Times New Roman"/>
                <w:sz w:val="20"/>
                <w:szCs w:val="20"/>
              </w:rPr>
              <w:t>Str. 86 2.1.1 „Rekomendacje dla Rządu…”.  Wprowadzenie zapisu: Niedopuszczenie do ruchu pojazdów nie posiadających filtrów cząstek stałych. Wymuszenie zaniechania wycinania filtrów cząstek stałych w samochodach osobowych.</w:t>
            </w:r>
          </w:p>
          <w:p w:rsidR="00DE3E92" w:rsidRDefault="00DE3E92" w:rsidP="00492FFC">
            <w:pPr>
              <w:pStyle w:val="kuj-pom-pop"/>
              <w:tabs>
                <w:tab w:val="clear" w:pos="709"/>
              </w:tabs>
              <w:ind w:firstLine="0"/>
              <w:rPr>
                <w:rFonts w:cs="Times New Roman"/>
                <w:sz w:val="20"/>
                <w:szCs w:val="20"/>
              </w:rPr>
            </w:pPr>
            <w:r>
              <w:rPr>
                <w:rFonts w:cs="Times New Roman"/>
                <w:sz w:val="20"/>
                <w:szCs w:val="20"/>
              </w:rPr>
              <w:t xml:space="preserve">Str. 88 „Zadania prezydentów, burmistrzów…” – „2. Likwidacja bądź modernizacja systemu ogrzewania węglowego w budynkach użyteczności publicznej” Proponowany zapis: Modernizacja </w:t>
            </w:r>
            <w:r w:rsidRPr="00DE3E92">
              <w:rPr>
                <w:rFonts w:cs="Times New Roman"/>
                <w:sz w:val="20"/>
                <w:szCs w:val="20"/>
              </w:rPr>
              <w:t>systemu ogrzewania węglowego w bu</w:t>
            </w:r>
            <w:r>
              <w:rPr>
                <w:rFonts w:cs="Times New Roman"/>
                <w:sz w:val="20"/>
                <w:szCs w:val="20"/>
              </w:rPr>
              <w:t>dynkach użyteczności publicznej. Ten zapis zapobiegnie ponoszeniu zwiększonych kosztów przejścia na ogrzewanie gazowe lub olejowe w jednostkach samorządu terytorialnego.</w:t>
            </w:r>
          </w:p>
          <w:p w:rsidR="00263632" w:rsidRDefault="00263632" w:rsidP="00492FFC">
            <w:pPr>
              <w:pStyle w:val="kuj-pom-pop"/>
              <w:tabs>
                <w:tab w:val="clear" w:pos="709"/>
              </w:tabs>
              <w:ind w:firstLine="0"/>
              <w:rPr>
                <w:rFonts w:cs="Times New Roman"/>
                <w:sz w:val="20"/>
                <w:szCs w:val="20"/>
              </w:rPr>
            </w:pPr>
            <w:r>
              <w:rPr>
                <w:rFonts w:cs="Times New Roman"/>
                <w:sz w:val="20"/>
                <w:szCs w:val="20"/>
              </w:rPr>
              <w:t xml:space="preserve">Str. 116 „Działania naprawcze skierowane na </w:t>
            </w:r>
            <w:r w:rsidR="005E0F11">
              <w:rPr>
                <w:rFonts w:cs="Times New Roman"/>
                <w:sz w:val="20"/>
                <w:szCs w:val="20"/>
              </w:rPr>
              <w:t>ograniczenie emisji ze źródeł powierzchniowych: Likwidacja ogrzewania węglowego w budynkach użyteczności publicznej należących do mienia wojewódzkiego, starostw, gmin.” Usunięcie tego zapisu. Jednoznacznie określenie o likwidacji spowoduje, że samorządy będą musiały zlikwidować ogrzewanie węglowe spełniające normy.</w:t>
            </w:r>
          </w:p>
          <w:p w:rsidR="005E0F11" w:rsidRDefault="005E0F11" w:rsidP="005E0F11">
            <w:pPr>
              <w:pStyle w:val="kuj-pom-pop"/>
              <w:tabs>
                <w:tab w:val="clear" w:pos="709"/>
              </w:tabs>
              <w:ind w:firstLine="0"/>
              <w:rPr>
                <w:rFonts w:cs="Times New Roman"/>
                <w:sz w:val="20"/>
                <w:szCs w:val="20"/>
              </w:rPr>
            </w:pPr>
            <w:r>
              <w:rPr>
                <w:rFonts w:cs="Times New Roman"/>
                <w:sz w:val="20"/>
                <w:szCs w:val="20"/>
              </w:rPr>
              <w:t>Str. 122 „W województwie lubuskim źródła związane z emisją z sektora bytowo-komunalnego osiągają do 70% udziału w stężeniach ponadnormatywnych pyłu PM10”. Usunięcie tego zapisu. Podana informacja nie jest poparta żadnym badaniem. Nie ma żadnego przypisu do prowadzonych na ten temat badań.</w:t>
            </w:r>
          </w:p>
          <w:p w:rsidR="001476A3" w:rsidRDefault="001476A3" w:rsidP="005E0F11">
            <w:pPr>
              <w:pStyle w:val="kuj-pom-pop"/>
              <w:tabs>
                <w:tab w:val="clear" w:pos="709"/>
              </w:tabs>
              <w:ind w:firstLine="0"/>
              <w:rPr>
                <w:rFonts w:cs="Times New Roman"/>
                <w:sz w:val="20"/>
                <w:szCs w:val="20"/>
              </w:rPr>
            </w:pPr>
            <w:r>
              <w:rPr>
                <w:rFonts w:cs="Times New Roman"/>
                <w:sz w:val="20"/>
                <w:szCs w:val="20"/>
              </w:rPr>
              <w:t>Str. 126 „Wyznaczona emisja powierzchniowa jest szacunkowa. Opiera się…. Biorąc powyższe pod uwagę rzeczywista emisja powierzchniowa pyłu zawieszonego PM10 oraz benzo(a)pirenu może być niedoszacowana” Wytłuszczenie tego fragmentu tekstu. Ostatnie zdanie podważa sens większości stwierdzeń dokumentu.</w:t>
            </w: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p>
          <w:p w:rsidR="00B7150A" w:rsidRDefault="00B7150A" w:rsidP="005E0F11">
            <w:pPr>
              <w:pStyle w:val="kuj-pom-pop"/>
              <w:tabs>
                <w:tab w:val="clear" w:pos="709"/>
              </w:tabs>
              <w:ind w:firstLine="0"/>
              <w:rPr>
                <w:rFonts w:cs="Times New Roman"/>
                <w:sz w:val="20"/>
                <w:szCs w:val="20"/>
              </w:rPr>
            </w:pPr>
            <w:r>
              <w:rPr>
                <w:rFonts w:cs="Times New Roman"/>
                <w:sz w:val="20"/>
                <w:szCs w:val="20"/>
              </w:rPr>
              <w:t xml:space="preserve">Str. 142, rysunek 3.13. „Na przeważającym obszarze strefy stężenia średnie roczne pyłu …” Proponowany zapis „Najwyższe stężenia występujące w powiecie słubickim wynikają z sąsiedztwa </w:t>
            </w:r>
            <w:r w:rsidR="009552A4">
              <w:rPr>
                <w:rFonts w:cs="Times New Roman"/>
                <w:sz w:val="20"/>
                <w:szCs w:val="20"/>
              </w:rPr>
              <w:t xml:space="preserve">                 </w:t>
            </w:r>
            <w:r>
              <w:rPr>
                <w:rFonts w:cs="Times New Roman"/>
                <w:sz w:val="20"/>
                <w:szCs w:val="20"/>
              </w:rPr>
              <w:t xml:space="preserve">i oddziaływania kombinatu stalowego ArcellorMittal </w:t>
            </w:r>
            <w:r w:rsidR="009552A4">
              <w:rPr>
                <w:rFonts w:cs="Times New Roman"/>
                <w:sz w:val="20"/>
                <w:szCs w:val="20"/>
              </w:rPr>
              <w:t xml:space="preserve">                         </w:t>
            </w:r>
            <w:r>
              <w:rPr>
                <w:rFonts w:cs="Times New Roman"/>
                <w:sz w:val="20"/>
                <w:szCs w:val="20"/>
              </w:rPr>
              <w:t>w Eisenhuttenstadt”. Efekt oddziaływania kombinatu stalowego wielkości polskiej Nowej Huty.</w:t>
            </w:r>
          </w:p>
          <w:p w:rsidR="005572A7" w:rsidRDefault="005572A7" w:rsidP="005E0F11">
            <w:pPr>
              <w:pStyle w:val="kuj-pom-pop"/>
              <w:tabs>
                <w:tab w:val="clear" w:pos="709"/>
              </w:tabs>
              <w:ind w:firstLine="0"/>
              <w:rPr>
                <w:rFonts w:cs="Times New Roman"/>
                <w:sz w:val="20"/>
                <w:szCs w:val="20"/>
              </w:rPr>
            </w:pPr>
          </w:p>
          <w:p w:rsidR="005572A7" w:rsidRDefault="005572A7" w:rsidP="005E0F11">
            <w:pPr>
              <w:pStyle w:val="kuj-pom-pop"/>
              <w:tabs>
                <w:tab w:val="clear" w:pos="709"/>
              </w:tabs>
              <w:ind w:firstLine="0"/>
              <w:rPr>
                <w:rFonts w:cs="Times New Roman"/>
                <w:sz w:val="20"/>
                <w:szCs w:val="20"/>
              </w:rPr>
            </w:pPr>
            <w:r>
              <w:rPr>
                <w:rFonts w:cs="Times New Roman"/>
                <w:sz w:val="20"/>
                <w:szCs w:val="20"/>
              </w:rPr>
              <w:t>Str. 143</w:t>
            </w:r>
            <w:r w:rsidR="0078461F">
              <w:rPr>
                <w:rFonts w:cs="Times New Roman"/>
                <w:sz w:val="20"/>
                <w:szCs w:val="20"/>
              </w:rPr>
              <w:t>-145 rysunki</w:t>
            </w:r>
            <w:r>
              <w:rPr>
                <w:rFonts w:cs="Times New Roman"/>
                <w:sz w:val="20"/>
                <w:szCs w:val="20"/>
              </w:rPr>
              <w:t xml:space="preserve"> 3.14</w:t>
            </w:r>
            <w:r w:rsidR="0078461F">
              <w:rPr>
                <w:rFonts w:cs="Times New Roman"/>
                <w:sz w:val="20"/>
                <w:szCs w:val="20"/>
              </w:rPr>
              <w:t>, 3.15, 3.16 – uwaga jak wyżej</w:t>
            </w:r>
            <w:r>
              <w:rPr>
                <w:rFonts w:cs="Times New Roman"/>
                <w:sz w:val="20"/>
                <w:szCs w:val="20"/>
              </w:rPr>
              <w:t xml:space="preserve"> </w:t>
            </w:r>
          </w:p>
          <w:p w:rsidR="000E3A5C" w:rsidRDefault="000E3A5C" w:rsidP="005E0F11">
            <w:pPr>
              <w:pStyle w:val="kuj-pom-pop"/>
              <w:tabs>
                <w:tab w:val="clear" w:pos="709"/>
              </w:tabs>
              <w:ind w:firstLine="0"/>
              <w:rPr>
                <w:rFonts w:cs="Times New Roman"/>
                <w:sz w:val="20"/>
                <w:szCs w:val="20"/>
              </w:rPr>
            </w:pPr>
          </w:p>
        </w:tc>
        <w:tc>
          <w:tcPr>
            <w:tcW w:w="1434" w:type="pct"/>
          </w:tcPr>
          <w:p w:rsidR="00843645" w:rsidRDefault="00492FFC" w:rsidP="009552A4">
            <w:pPr>
              <w:pStyle w:val="kuj-pom-pop"/>
              <w:tabs>
                <w:tab w:val="clear" w:pos="709"/>
              </w:tabs>
              <w:ind w:firstLine="0"/>
              <w:rPr>
                <w:rFonts w:cs="Times New Roman"/>
                <w:sz w:val="20"/>
                <w:szCs w:val="20"/>
              </w:rPr>
            </w:pPr>
            <w:r w:rsidRPr="00492FFC">
              <w:rPr>
                <w:rFonts w:cs="Times New Roman"/>
                <w:sz w:val="20"/>
                <w:szCs w:val="20"/>
              </w:rPr>
              <w:t>Edukacja ekologiczna jest jednym z działań (działanie piąte w harmonogramie) przewidzianych w Programie.</w:t>
            </w:r>
          </w:p>
          <w:p w:rsidR="00492FFC" w:rsidRDefault="00492FFC" w:rsidP="009552A4">
            <w:pPr>
              <w:pStyle w:val="kuj-pom-pop"/>
              <w:tabs>
                <w:tab w:val="clear" w:pos="709"/>
              </w:tabs>
              <w:ind w:firstLine="0"/>
              <w:rPr>
                <w:rFonts w:cs="Times New Roman"/>
                <w:sz w:val="20"/>
                <w:szCs w:val="20"/>
              </w:rPr>
            </w:pPr>
          </w:p>
          <w:p w:rsidR="00492FFC" w:rsidRDefault="00492FFC" w:rsidP="009552A4">
            <w:pPr>
              <w:pStyle w:val="kuj-pom-pop"/>
              <w:tabs>
                <w:tab w:val="clear" w:pos="709"/>
              </w:tabs>
              <w:ind w:firstLine="0"/>
              <w:rPr>
                <w:rFonts w:cs="Times New Roman"/>
                <w:sz w:val="20"/>
                <w:szCs w:val="20"/>
              </w:rPr>
            </w:pPr>
            <w:r w:rsidRPr="00492FFC">
              <w:rPr>
                <w:rFonts w:cs="Times New Roman"/>
                <w:sz w:val="20"/>
                <w:szCs w:val="20"/>
              </w:rPr>
              <w:t xml:space="preserve">Kwota szacowana na wymianę kotłów w celu obniżenia stężeń pyłu zawieszonego PM10 poniżej poziomu dopuszczalnego wynika </w:t>
            </w:r>
            <w:r w:rsidR="009552A4">
              <w:rPr>
                <w:rFonts w:cs="Times New Roman"/>
                <w:sz w:val="20"/>
                <w:szCs w:val="20"/>
              </w:rPr>
              <w:t xml:space="preserve">           </w:t>
            </w:r>
            <w:r w:rsidRPr="00492FFC">
              <w:rPr>
                <w:rFonts w:cs="Times New Roman"/>
                <w:sz w:val="20"/>
                <w:szCs w:val="20"/>
              </w:rPr>
              <w:t xml:space="preserve">z faktu, iż poziom ten w województwie lubuskim jest przekraczany bardzo nieznacznie (o kilka %) i na niewielkich obszarach. Wobec czego działania konieczne do osiągnięcia odpowiedniego poziomu stężeń dla pyłu nie muszą być szeroko zakrojone. Natomiast do osiągnięcia poziomu docelowego B(a)P działania te muszą być dużo szersze, </w:t>
            </w:r>
            <w:r w:rsidR="009552A4">
              <w:rPr>
                <w:rFonts w:cs="Times New Roman"/>
                <w:sz w:val="20"/>
                <w:szCs w:val="20"/>
              </w:rPr>
              <w:t xml:space="preserve">                </w:t>
            </w:r>
            <w:r w:rsidRPr="00492FFC">
              <w:rPr>
                <w:rFonts w:cs="Times New Roman"/>
                <w:sz w:val="20"/>
                <w:szCs w:val="20"/>
              </w:rPr>
              <w:t xml:space="preserve">co generuje koszty szacowane na prawie 120 mln zł.  Samorządy, które będą dofinansowywały wymianę kotłów czy to ze środków własnych, czy też ze środków pozyskanych z funduszy ochrony środowiska będą niewątpliwie tworzyły spis źródeł emisji na swoim terenie. Tworzenie takiego spisu </w:t>
            </w:r>
            <w:r w:rsidR="009552A4">
              <w:rPr>
                <w:rFonts w:cs="Times New Roman"/>
                <w:sz w:val="20"/>
                <w:szCs w:val="20"/>
              </w:rPr>
              <w:t xml:space="preserve">      </w:t>
            </w:r>
            <w:r w:rsidRPr="00492FFC">
              <w:rPr>
                <w:rFonts w:cs="Times New Roman"/>
                <w:sz w:val="20"/>
                <w:szCs w:val="20"/>
              </w:rPr>
              <w:t>w całym województwie byłoby zbyt kosztowne.</w:t>
            </w:r>
          </w:p>
          <w:p w:rsidR="00492FFC" w:rsidRDefault="00492FFC" w:rsidP="009552A4">
            <w:pPr>
              <w:pStyle w:val="kuj-pom-pop"/>
              <w:tabs>
                <w:tab w:val="clear" w:pos="709"/>
              </w:tabs>
              <w:ind w:firstLine="0"/>
              <w:rPr>
                <w:rFonts w:cs="Times New Roman"/>
                <w:sz w:val="20"/>
                <w:szCs w:val="20"/>
              </w:rPr>
            </w:pPr>
            <w:r>
              <w:rPr>
                <w:rFonts w:cs="Times New Roman"/>
                <w:sz w:val="20"/>
                <w:szCs w:val="20"/>
              </w:rPr>
              <w:t xml:space="preserve">Nie uwzględniono – podano statystyki uśrednionych danych dotyczących Europy </w:t>
            </w:r>
            <w:r w:rsidR="009552A4">
              <w:rPr>
                <w:rFonts w:cs="Times New Roman"/>
                <w:sz w:val="20"/>
                <w:szCs w:val="20"/>
              </w:rPr>
              <w:t xml:space="preserve">           </w:t>
            </w:r>
            <w:r>
              <w:rPr>
                <w:rFonts w:cs="Times New Roman"/>
                <w:sz w:val="20"/>
                <w:szCs w:val="20"/>
              </w:rPr>
              <w:t>i Polski, w skład, których wchodzi również województwo lubuskie.</w:t>
            </w:r>
          </w:p>
          <w:p w:rsidR="003E7B31" w:rsidRDefault="003E7B31" w:rsidP="009552A4">
            <w:pPr>
              <w:pStyle w:val="kuj-pom-pop"/>
              <w:tabs>
                <w:tab w:val="clear" w:pos="709"/>
              </w:tabs>
              <w:ind w:firstLine="0"/>
              <w:rPr>
                <w:rFonts w:cs="Times New Roman"/>
                <w:sz w:val="20"/>
                <w:szCs w:val="20"/>
              </w:rPr>
            </w:pPr>
          </w:p>
          <w:p w:rsidR="003E7B31" w:rsidRDefault="003E7B31" w:rsidP="009552A4">
            <w:pPr>
              <w:pStyle w:val="kuj-pom-pop"/>
              <w:tabs>
                <w:tab w:val="clear" w:pos="709"/>
              </w:tabs>
              <w:ind w:firstLine="0"/>
              <w:rPr>
                <w:rFonts w:cs="Times New Roman"/>
                <w:sz w:val="20"/>
                <w:szCs w:val="20"/>
              </w:rPr>
            </w:pPr>
          </w:p>
          <w:p w:rsidR="003E7B31" w:rsidRDefault="003E7B31" w:rsidP="009552A4">
            <w:pPr>
              <w:pStyle w:val="kuj-pom-pop"/>
              <w:tabs>
                <w:tab w:val="clear" w:pos="709"/>
              </w:tabs>
              <w:ind w:firstLine="0"/>
              <w:rPr>
                <w:rFonts w:cs="Times New Roman"/>
                <w:sz w:val="20"/>
                <w:szCs w:val="20"/>
              </w:rPr>
            </w:pPr>
          </w:p>
          <w:p w:rsidR="003E7B31" w:rsidRDefault="003E7B31" w:rsidP="009552A4">
            <w:pPr>
              <w:pStyle w:val="kuj-pom-pop"/>
              <w:tabs>
                <w:tab w:val="clear" w:pos="709"/>
              </w:tabs>
              <w:ind w:firstLine="0"/>
              <w:rPr>
                <w:rFonts w:cs="Times New Roman"/>
                <w:sz w:val="20"/>
                <w:szCs w:val="20"/>
              </w:rPr>
            </w:pPr>
            <w:r>
              <w:rPr>
                <w:rFonts w:cs="Times New Roman"/>
                <w:sz w:val="20"/>
                <w:szCs w:val="20"/>
              </w:rPr>
              <w:t>Zamawiający otrzymuje w wersji elektronicznej bazę danych emisyjnych. Bazy te zawierają tysiąc</w:t>
            </w:r>
            <w:r w:rsidR="003A4109">
              <w:rPr>
                <w:rFonts w:cs="Times New Roman"/>
                <w:sz w:val="20"/>
                <w:szCs w:val="20"/>
              </w:rPr>
              <w:t>e</w:t>
            </w:r>
            <w:r>
              <w:rPr>
                <w:rFonts w:cs="Times New Roman"/>
                <w:sz w:val="20"/>
                <w:szCs w:val="20"/>
              </w:rPr>
              <w:t xml:space="preserve"> danych o emitorach i emisjach, </w:t>
            </w:r>
            <w:r w:rsidR="003A4109">
              <w:rPr>
                <w:rFonts w:cs="Times New Roman"/>
                <w:sz w:val="20"/>
                <w:szCs w:val="20"/>
              </w:rPr>
              <w:t xml:space="preserve">więc </w:t>
            </w:r>
            <w:r>
              <w:rPr>
                <w:rFonts w:cs="Times New Roman"/>
                <w:sz w:val="20"/>
                <w:szCs w:val="20"/>
              </w:rPr>
              <w:t xml:space="preserve">nie ma możliwości przedstawiania </w:t>
            </w:r>
            <w:r w:rsidR="003A4109">
              <w:rPr>
                <w:rFonts w:cs="Times New Roman"/>
                <w:sz w:val="20"/>
                <w:szCs w:val="20"/>
              </w:rPr>
              <w:t>ich</w:t>
            </w:r>
            <w:r>
              <w:rPr>
                <w:rFonts w:cs="Times New Roman"/>
                <w:sz w:val="20"/>
                <w:szCs w:val="20"/>
              </w:rPr>
              <w:t xml:space="preserve"> </w:t>
            </w:r>
            <w:r w:rsidR="009552A4">
              <w:rPr>
                <w:rFonts w:cs="Times New Roman"/>
                <w:sz w:val="20"/>
                <w:szCs w:val="20"/>
              </w:rPr>
              <w:t xml:space="preserve">                     </w:t>
            </w:r>
            <w:r>
              <w:rPr>
                <w:rFonts w:cs="Times New Roman"/>
                <w:sz w:val="20"/>
                <w:szCs w:val="20"/>
              </w:rPr>
              <w:t>w Programie.</w:t>
            </w:r>
          </w:p>
          <w:p w:rsidR="003A4109" w:rsidRDefault="003A4109" w:rsidP="009552A4">
            <w:pPr>
              <w:pStyle w:val="kuj-pom-pop"/>
              <w:tabs>
                <w:tab w:val="clear" w:pos="709"/>
              </w:tabs>
              <w:ind w:firstLine="0"/>
              <w:rPr>
                <w:rFonts w:cs="Times New Roman"/>
                <w:sz w:val="20"/>
                <w:szCs w:val="20"/>
              </w:rPr>
            </w:pPr>
          </w:p>
          <w:p w:rsidR="003A4109" w:rsidRDefault="003A4109" w:rsidP="009552A4">
            <w:pPr>
              <w:pStyle w:val="kuj-pom-pop"/>
              <w:tabs>
                <w:tab w:val="clear" w:pos="709"/>
              </w:tabs>
              <w:ind w:firstLine="0"/>
              <w:rPr>
                <w:rFonts w:cs="Times New Roman"/>
                <w:sz w:val="20"/>
                <w:szCs w:val="20"/>
              </w:rPr>
            </w:pPr>
          </w:p>
          <w:p w:rsidR="003A4109" w:rsidRDefault="003A4109" w:rsidP="009552A4">
            <w:pPr>
              <w:pStyle w:val="kuj-pom-pop"/>
              <w:tabs>
                <w:tab w:val="clear" w:pos="709"/>
              </w:tabs>
              <w:ind w:firstLine="0"/>
              <w:rPr>
                <w:rFonts w:cs="Times New Roman"/>
                <w:sz w:val="20"/>
                <w:szCs w:val="20"/>
              </w:rPr>
            </w:pPr>
            <w:r>
              <w:rPr>
                <w:rFonts w:cs="Times New Roman"/>
                <w:sz w:val="20"/>
                <w:szCs w:val="20"/>
              </w:rPr>
              <w:t xml:space="preserve">Ponieważ nie ma oficjalnych statystyk dotyczących ilości pojazdów </w:t>
            </w:r>
            <w:r w:rsidR="009552A4">
              <w:rPr>
                <w:rFonts w:cs="Times New Roman"/>
                <w:sz w:val="20"/>
                <w:szCs w:val="20"/>
              </w:rPr>
              <w:t xml:space="preserve">                              </w:t>
            </w:r>
            <w:r>
              <w:rPr>
                <w:rFonts w:cs="Times New Roman"/>
                <w:sz w:val="20"/>
                <w:szCs w:val="20"/>
              </w:rPr>
              <w:t>z wymontowanymi filtrami cząstek stałych, to nie ma możliwości obliczenia emisji z takich pojazdów.</w:t>
            </w:r>
          </w:p>
          <w:p w:rsidR="003659B9" w:rsidRDefault="003659B9" w:rsidP="009552A4">
            <w:pPr>
              <w:pStyle w:val="kuj-pom-pop"/>
              <w:tabs>
                <w:tab w:val="clear" w:pos="709"/>
              </w:tabs>
              <w:ind w:firstLine="0"/>
              <w:rPr>
                <w:rFonts w:cs="Times New Roman"/>
                <w:sz w:val="20"/>
                <w:szCs w:val="20"/>
              </w:rPr>
            </w:pPr>
            <w:r>
              <w:rPr>
                <w:rFonts w:cs="Times New Roman"/>
                <w:sz w:val="20"/>
                <w:szCs w:val="20"/>
              </w:rPr>
              <w:t xml:space="preserve">Tworząc bazy emisji, w tym emisji liniowej (komunikacyjnej), wzięto pod uwagę dane </w:t>
            </w:r>
            <w:r w:rsidR="009552A4">
              <w:rPr>
                <w:rFonts w:cs="Times New Roman"/>
                <w:sz w:val="20"/>
                <w:szCs w:val="20"/>
              </w:rPr>
              <w:t xml:space="preserve">          </w:t>
            </w:r>
            <w:r>
              <w:rPr>
                <w:rFonts w:cs="Times New Roman"/>
                <w:sz w:val="20"/>
                <w:szCs w:val="20"/>
              </w:rPr>
              <w:t>z 2016 r.</w:t>
            </w:r>
            <w:r>
              <w:t xml:space="preserve"> </w:t>
            </w:r>
            <w:r w:rsidRPr="003659B9">
              <w:rPr>
                <w:rFonts w:cs="Times New Roman"/>
                <w:sz w:val="20"/>
                <w:szCs w:val="20"/>
              </w:rPr>
              <w:t xml:space="preserve">Głównym źródłem emisji pyłów </w:t>
            </w:r>
            <w:r w:rsidR="009552A4">
              <w:rPr>
                <w:rFonts w:cs="Times New Roman"/>
                <w:sz w:val="20"/>
                <w:szCs w:val="20"/>
              </w:rPr>
              <w:t xml:space="preserve">               </w:t>
            </w:r>
            <w:r w:rsidRPr="003659B9">
              <w:rPr>
                <w:rFonts w:cs="Times New Roman"/>
                <w:sz w:val="20"/>
                <w:szCs w:val="20"/>
              </w:rPr>
              <w:t xml:space="preserve">i B(a)P w strefie lubuskiej jest ogrzewanie indywidualne oparte na paliwie stały. Emisja </w:t>
            </w:r>
            <w:r w:rsidR="009552A4">
              <w:rPr>
                <w:rFonts w:cs="Times New Roman"/>
                <w:sz w:val="20"/>
                <w:szCs w:val="20"/>
              </w:rPr>
              <w:t xml:space="preserve">     </w:t>
            </w:r>
            <w:r w:rsidRPr="003659B9">
              <w:rPr>
                <w:rFonts w:cs="Times New Roman"/>
                <w:sz w:val="20"/>
                <w:szCs w:val="20"/>
              </w:rPr>
              <w:t xml:space="preserve">z transportu nie jest głównym źródłem tych zanieczyszczeń: emisja pyłu PM10 ze strefy </w:t>
            </w:r>
            <w:r w:rsidR="009552A4">
              <w:rPr>
                <w:rFonts w:cs="Times New Roman"/>
                <w:sz w:val="20"/>
                <w:szCs w:val="20"/>
              </w:rPr>
              <w:t xml:space="preserve">            </w:t>
            </w:r>
            <w:r w:rsidRPr="003659B9">
              <w:rPr>
                <w:rFonts w:cs="Times New Roman"/>
                <w:sz w:val="20"/>
                <w:szCs w:val="20"/>
              </w:rPr>
              <w:t>z ogrzewania to 64%, a z transportu to 16%, dla B(a)P natomiast emisja z ogrzewania ze strefy to prawie 100%. Ponadto największa część emisji pyłu z transportu to pył unoszony, a nie ze spalania, a konsultowany Program dotyczy strefy lubuskiej (a nie np. miast Gorzowa Wielkopolskiego, czy Zielonej Góry), gdzie nie ma bardzo dużych miast, a natężenie ruchu nie jest tak znaczne jak w aglomeracjach. Wobec powyższych argumentów wprowadzanie dodatkowych kosztownych działań nie ma uzasadnienia. Należy skupić środki finansowe i możliwości na podstawowym problemie, czyli ogrzewaniu indywidualnym i wymianie kotłów.</w:t>
            </w:r>
          </w:p>
          <w:p w:rsidR="008C6676" w:rsidRDefault="008C6676" w:rsidP="009552A4">
            <w:pPr>
              <w:pStyle w:val="kuj-pom-pop"/>
              <w:tabs>
                <w:tab w:val="clear" w:pos="709"/>
              </w:tabs>
              <w:ind w:firstLine="0"/>
              <w:rPr>
                <w:rFonts w:cs="Times New Roman"/>
                <w:sz w:val="20"/>
                <w:szCs w:val="20"/>
              </w:rPr>
            </w:pPr>
            <w:r>
              <w:rPr>
                <w:rFonts w:cs="Times New Roman"/>
                <w:sz w:val="20"/>
                <w:szCs w:val="20"/>
              </w:rPr>
              <w:t xml:space="preserve">Nie uwzględniono – wykorzystywanie w ogrzewaniu  indywidulanym węgla brunatnego jest nieekonomiczne (niska kaloryczność) i powodujące bardzo wysoką emisję pyłów </w:t>
            </w:r>
            <w:r w:rsidR="009552A4">
              <w:rPr>
                <w:rFonts w:cs="Times New Roman"/>
                <w:sz w:val="20"/>
                <w:szCs w:val="20"/>
              </w:rPr>
              <w:t xml:space="preserve">           </w:t>
            </w:r>
            <w:r>
              <w:rPr>
                <w:rFonts w:cs="Times New Roman"/>
                <w:sz w:val="20"/>
                <w:szCs w:val="20"/>
              </w:rPr>
              <w:t>i B(a)P.</w:t>
            </w:r>
          </w:p>
          <w:p w:rsidR="008C6676" w:rsidRDefault="00A90379" w:rsidP="009552A4">
            <w:pPr>
              <w:pStyle w:val="kuj-pom-pop"/>
              <w:tabs>
                <w:tab w:val="clear" w:pos="709"/>
              </w:tabs>
              <w:ind w:firstLine="0"/>
              <w:rPr>
                <w:rFonts w:cs="Times New Roman"/>
                <w:sz w:val="20"/>
                <w:szCs w:val="20"/>
              </w:rPr>
            </w:pPr>
            <w:r>
              <w:rPr>
                <w:rFonts w:cs="Times New Roman"/>
                <w:sz w:val="20"/>
                <w:szCs w:val="20"/>
              </w:rPr>
              <w:t xml:space="preserve">Uwzględniono częściowo - </w:t>
            </w:r>
            <w:r w:rsidR="008C6676">
              <w:rPr>
                <w:rFonts w:cs="Times New Roman"/>
                <w:sz w:val="20"/>
                <w:szCs w:val="20"/>
              </w:rPr>
              <w:t>Komunikacja, czyli spalanie w silnikach paliw, jak i ścieranie i unos jest dość dużym źródłem emisji pyłu, ale nie jest źródłem emisji B(a)P. W działaniach kierunkowych dot. emisji liniowej zapisano „</w:t>
            </w:r>
            <w:r w:rsidR="008C6676" w:rsidRPr="008C6676">
              <w:rPr>
                <w:rFonts w:cs="Times New Roman"/>
                <w:sz w:val="20"/>
                <w:szCs w:val="20"/>
              </w:rPr>
              <w:t>tworzenie stref ograniczonego r</w:t>
            </w:r>
            <w:r w:rsidR="008C6676">
              <w:rPr>
                <w:rFonts w:cs="Times New Roman"/>
                <w:sz w:val="20"/>
                <w:szCs w:val="20"/>
              </w:rPr>
              <w:t>uchu i stref uspokojonego ruchu”</w:t>
            </w:r>
            <w:r w:rsidR="009552A4">
              <w:rPr>
                <w:rFonts w:cs="Times New Roman"/>
                <w:sz w:val="20"/>
                <w:szCs w:val="20"/>
              </w:rPr>
              <w:t xml:space="preserve">. Dopisano </w:t>
            </w:r>
            <w:r w:rsidR="00114DAF">
              <w:rPr>
                <w:rFonts w:cs="Times New Roman"/>
                <w:sz w:val="20"/>
                <w:szCs w:val="20"/>
              </w:rPr>
              <w:t>„</w:t>
            </w:r>
            <w:r w:rsidR="00114DAF" w:rsidRPr="00114DAF">
              <w:rPr>
                <w:rFonts w:cs="Times New Roman"/>
                <w:sz w:val="20"/>
                <w:szCs w:val="20"/>
              </w:rPr>
              <w:t xml:space="preserve">uświadamianie o szkodliwości wymontowywania filtrów cząstek stałych </w:t>
            </w:r>
            <w:r w:rsidR="009552A4">
              <w:rPr>
                <w:rFonts w:cs="Times New Roman"/>
                <w:sz w:val="20"/>
                <w:szCs w:val="20"/>
              </w:rPr>
              <w:t xml:space="preserve">           </w:t>
            </w:r>
            <w:r w:rsidR="00114DAF">
              <w:rPr>
                <w:rFonts w:cs="Times New Roman"/>
                <w:sz w:val="20"/>
                <w:szCs w:val="20"/>
              </w:rPr>
              <w:t>z samochodów z silnikiem Diesla”.</w:t>
            </w:r>
          </w:p>
          <w:p w:rsidR="00114DAF" w:rsidRDefault="00A90379" w:rsidP="009552A4">
            <w:pPr>
              <w:pStyle w:val="kuj-pom-pop"/>
              <w:tabs>
                <w:tab w:val="clear" w:pos="709"/>
              </w:tabs>
              <w:ind w:firstLine="0"/>
              <w:rPr>
                <w:rFonts w:cs="Times New Roman"/>
                <w:sz w:val="20"/>
                <w:szCs w:val="20"/>
              </w:rPr>
            </w:pPr>
            <w:r>
              <w:rPr>
                <w:rFonts w:cs="Times New Roman"/>
                <w:sz w:val="20"/>
                <w:szCs w:val="20"/>
              </w:rPr>
              <w:t xml:space="preserve">Nie uwzględniono - </w:t>
            </w:r>
            <w:r w:rsidR="00114DAF">
              <w:rPr>
                <w:rFonts w:cs="Times New Roman"/>
                <w:sz w:val="20"/>
                <w:szCs w:val="20"/>
              </w:rPr>
              <w:t xml:space="preserve">Zapis działania pierwszego znajdujący się w Programie jasno precyzuje, iż </w:t>
            </w:r>
            <w:r>
              <w:rPr>
                <w:rFonts w:cs="Times New Roman"/>
                <w:sz w:val="20"/>
                <w:szCs w:val="20"/>
              </w:rPr>
              <w:t xml:space="preserve">wymiana na kotły na paliwo stałe dopuszcza wyłącznie wymianę na kotły przynajmniej </w:t>
            </w:r>
            <w:r w:rsidR="009552A4">
              <w:rPr>
                <w:rFonts w:cs="Times New Roman"/>
                <w:sz w:val="20"/>
                <w:szCs w:val="20"/>
              </w:rPr>
              <w:t xml:space="preserve">        </w:t>
            </w:r>
            <w:r>
              <w:rPr>
                <w:rFonts w:cs="Times New Roman"/>
                <w:sz w:val="20"/>
                <w:szCs w:val="20"/>
              </w:rPr>
              <w:t xml:space="preserve">z klasą 5 wg. </w:t>
            </w:r>
            <w:r w:rsidRPr="00A90379">
              <w:rPr>
                <w:rFonts w:cs="Times New Roman"/>
                <w:sz w:val="20"/>
                <w:szCs w:val="20"/>
              </w:rPr>
              <w:t>norm</w:t>
            </w:r>
            <w:r>
              <w:rPr>
                <w:rFonts w:cs="Times New Roman"/>
                <w:sz w:val="20"/>
                <w:szCs w:val="20"/>
              </w:rPr>
              <w:t>y</w:t>
            </w:r>
            <w:r w:rsidRPr="00A90379">
              <w:rPr>
                <w:rFonts w:cs="Times New Roman"/>
                <w:sz w:val="20"/>
                <w:szCs w:val="20"/>
              </w:rPr>
              <w:t xml:space="preserve"> PN-EN 303-5:2012</w:t>
            </w:r>
            <w:r>
              <w:rPr>
                <w:rFonts w:cs="Times New Roman"/>
                <w:sz w:val="20"/>
                <w:szCs w:val="20"/>
              </w:rPr>
              <w:t>. Jeżeli na rynku dostępne będą kotły tej klasy spalające węgiel brunatny, to nie będzie przeciwskazań do ich zakupu.</w:t>
            </w:r>
          </w:p>
          <w:p w:rsidR="00A90379" w:rsidRDefault="00A90379" w:rsidP="009552A4">
            <w:pPr>
              <w:pStyle w:val="kuj-pom-pop"/>
              <w:tabs>
                <w:tab w:val="clear" w:pos="709"/>
              </w:tabs>
              <w:ind w:firstLine="0"/>
              <w:rPr>
                <w:rFonts w:cs="Times New Roman"/>
                <w:sz w:val="20"/>
                <w:szCs w:val="20"/>
              </w:rPr>
            </w:pPr>
            <w:r>
              <w:rPr>
                <w:rFonts w:cs="Times New Roman"/>
                <w:sz w:val="20"/>
                <w:szCs w:val="20"/>
              </w:rPr>
              <w:t>Nie uwzględniono - Wymiana kotłów dotyczy zabudowy istniejącej, a cytowany zapis zabudowy projektowanej, w której nie powinno się stosować ogrzewania opartego na paliwach stałych.</w:t>
            </w:r>
          </w:p>
          <w:p w:rsidR="00AF4F60" w:rsidRDefault="00AF4F60" w:rsidP="009552A4">
            <w:pPr>
              <w:pStyle w:val="kuj-pom-pop"/>
              <w:tabs>
                <w:tab w:val="clear" w:pos="709"/>
              </w:tabs>
              <w:ind w:firstLine="0"/>
              <w:rPr>
                <w:rFonts w:cs="Times New Roman"/>
                <w:sz w:val="20"/>
                <w:szCs w:val="20"/>
              </w:rPr>
            </w:pPr>
            <w:r>
              <w:rPr>
                <w:rFonts w:cs="Times New Roman"/>
                <w:sz w:val="20"/>
                <w:szCs w:val="20"/>
              </w:rPr>
              <w:t xml:space="preserve">Uwzględniono – dodano zapis „7. </w:t>
            </w:r>
            <w:r w:rsidRPr="00AF4F60">
              <w:rPr>
                <w:rFonts w:cs="Times New Roman"/>
                <w:sz w:val="20"/>
                <w:szCs w:val="20"/>
              </w:rPr>
              <w:t>Opracowanie i wdrożenie norm prawnych w zakresie emisji zanieczyszczeń (szczególnie pyłu) ze spalania w pojazdach.</w:t>
            </w:r>
            <w:r>
              <w:rPr>
                <w:rFonts w:cs="Times New Roman"/>
                <w:sz w:val="20"/>
                <w:szCs w:val="20"/>
              </w:rPr>
              <w:t>”</w:t>
            </w:r>
          </w:p>
          <w:p w:rsidR="00DE3E92" w:rsidRDefault="00DE3E92" w:rsidP="009552A4">
            <w:pPr>
              <w:pStyle w:val="kuj-pom-pop"/>
              <w:tabs>
                <w:tab w:val="clear" w:pos="709"/>
              </w:tabs>
              <w:ind w:firstLine="0"/>
              <w:rPr>
                <w:rFonts w:cs="Times New Roman"/>
                <w:sz w:val="20"/>
                <w:szCs w:val="20"/>
              </w:rPr>
            </w:pPr>
            <w:r>
              <w:rPr>
                <w:rFonts w:cs="Times New Roman"/>
                <w:sz w:val="20"/>
                <w:szCs w:val="20"/>
              </w:rPr>
              <w:t>Nie uwzględniono – od możliwości finansowych i technicznych poszczególnych samorządów powinno zależeć czy modernizując sposób ogrzewania pozostaną przy ogrzewaniu węglowym czy go zmienią na ekologiczny.</w:t>
            </w:r>
          </w:p>
          <w:p w:rsidR="005E0F11" w:rsidRDefault="005E0F11" w:rsidP="009552A4">
            <w:pPr>
              <w:pStyle w:val="kuj-pom-pop"/>
              <w:tabs>
                <w:tab w:val="clear" w:pos="709"/>
              </w:tabs>
              <w:ind w:firstLine="0"/>
              <w:rPr>
                <w:rFonts w:cs="Times New Roman"/>
                <w:sz w:val="20"/>
                <w:szCs w:val="20"/>
              </w:rPr>
            </w:pPr>
          </w:p>
          <w:p w:rsidR="005E0F11" w:rsidRDefault="005E0F11" w:rsidP="009552A4">
            <w:pPr>
              <w:pStyle w:val="kuj-pom-pop"/>
              <w:tabs>
                <w:tab w:val="clear" w:pos="709"/>
              </w:tabs>
              <w:ind w:firstLine="0"/>
              <w:rPr>
                <w:rFonts w:cs="Times New Roman"/>
                <w:sz w:val="20"/>
                <w:szCs w:val="20"/>
              </w:rPr>
            </w:pPr>
            <w:r>
              <w:rPr>
                <w:rFonts w:cs="Times New Roman"/>
                <w:sz w:val="20"/>
                <w:szCs w:val="20"/>
              </w:rPr>
              <w:t xml:space="preserve">Nie uwzględniono – Jest to zapis z obecnie obowiązującego </w:t>
            </w:r>
            <w:r w:rsidRPr="005E0F11">
              <w:rPr>
                <w:rFonts w:cs="Times New Roman"/>
                <w:sz w:val="20"/>
                <w:szCs w:val="20"/>
              </w:rPr>
              <w:tab/>
              <w:t>Program</w:t>
            </w:r>
            <w:r>
              <w:rPr>
                <w:rFonts w:cs="Times New Roman"/>
                <w:sz w:val="20"/>
                <w:szCs w:val="20"/>
              </w:rPr>
              <w:t>u</w:t>
            </w:r>
            <w:r w:rsidRPr="005E0F11">
              <w:rPr>
                <w:rFonts w:cs="Times New Roman"/>
                <w:sz w:val="20"/>
                <w:szCs w:val="20"/>
              </w:rPr>
              <w:t xml:space="preserve"> ochrony powietrza dla strefy lubuskiej</w:t>
            </w:r>
            <w:r>
              <w:rPr>
                <w:rFonts w:cs="Times New Roman"/>
                <w:sz w:val="20"/>
                <w:szCs w:val="20"/>
              </w:rPr>
              <w:t xml:space="preserve"> przyjętego </w:t>
            </w:r>
            <w:r w:rsidRPr="005E0F11">
              <w:rPr>
                <w:rFonts w:cs="Times New Roman"/>
                <w:sz w:val="20"/>
                <w:szCs w:val="20"/>
              </w:rPr>
              <w:t>Uchwał</w:t>
            </w:r>
            <w:r>
              <w:rPr>
                <w:rFonts w:cs="Times New Roman"/>
                <w:sz w:val="20"/>
                <w:szCs w:val="20"/>
              </w:rPr>
              <w:t>ą</w:t>
            </w:r>
            <w:r w:rsidRPr="005E0F11">
              <w:rPr>
                <w:rFonts w:cs="Times New Roman"/>
                <w:sz w:val="20"/>
                <w:szCs w:val="20"/>
              </w:rPr>
              <w:t xml:space="preserve"> Nr XLVI/552/14 Sejmiku Województwa Lub</w:t>
            </w:r>
            <w:r>
              <w:rPr>
                <w:rFonts w:cs="Times New Roman"/>
                <w:sz w:val="20"/>
                <w:szCs w:val="20"/>
              </w:rPr>
              <w:t>uskiego z dnia 24 marca 2014 r.</w:t>
            </w:r>
          </w:p>
          <w:p w:rsidR="005E0F11" w:rsidRDefault="005E0F11" w:rsidP="009552A4">
            <w:pPr>
              <w:pStyle w:val="kuj-pom-pop"/>
              <w:tabs>
                <w:tab w:val="clear" w:pos="709"/>
              </w:tabs>
              <w:ind w:firstLine="0"/>
              <w:rPr>
                <w:rFonts w:cs="Times New Roman"/>
                <w:sz w:val="20"/>
                <w:szCs w:val="20"/>
              </w:rPr>
            </w:pPr>
          </w:p>
          <w:p w:rsidR="005E0F11" w:rsidRDefault="005E0F11" w:rsidP="009552A4">
            <w:pPr>
              <w:pStyle w:val="kuj-pom-pop"/>
              <w:tabs>
                <w:tab w:val="clear" w:pos="709"/>
              </w:tabs>
              <w:ind w:firstLine="0"/>
              <w:rPr>
                <w:rFonts w:cs="Times New Roman"/>
                <w:sz w:val="20"/>
                <w:szCs w:val="20"/>
              </w:rPr>
            </w:pPr>
            <w:r>
              <w:rPr>
                <w:rFonts w:cs="Times New Roman"/>
                <w:sz w:val="20"/>
                <w:szCs w:val="20"/>
              </w:rPr>
              <w:t>Nie uwzględniono – podana informacja wynika z badań modelowych przeprowadzonych przez Wykonawcę Programu, w ramach jego tworzenia.</w:t>
            </w:r>
            <w:r w:rsidR="001476A3">
              <w:rPr>
                <w:rFonts w:cs="Times New Roman"/>
                <w:sz w:val="20"/>
                <w:szCs w:val="20"/>
              </w:rPr>
              <w:t xml:space="preserve"> Dodano przypis.</w:t>
            </w:r>
          </w:p>
          <w:p w:rsidR="001476A3" w:rsidRDefault="001476A3" w:rsidP="009552A4">
            <w:pPr>
              <w:pStyle w:val="kuj-pom-pop"/>
              <w:tabs>
                <w:tab w:val="clear" w:pos="709"/>
              </w:tabs>
              <w:ind w:firstLine="0"/>
              <w:rPr>
                <w:rFonts w:cs="Times New Roman"/>
                <w:sz w:val="20"/>
                <w:szCs w:val="20"/>
              </w:rPr>
            </w:pPr>
          </w:p>
          <w:p w:rsidR="001476A3" w:rsidRDefault="001476A3" w:rsidP="009552A4">
            <w:pPr>
              <w:pStyle w:val="kuj-pom-pop"/>
              <w:tabs>
                <w:tab w:val="clear" w:pos="709"/>
              </w:tabs>
              <w:ind w:firstLine="0"/>
              <w:rPr>
                <w:rFonts w:cs="Times New Roman"/>
                <w:sz w:val="20"/>
                <w:szCs w:val="20"/>
              </w:rPr>
            </w:pPr>
            <w:r>
              <w:rPr>
                <w:rFonts w:cs="Times New Roman"/>
                <w:sz w:val="20"/>
                <w:szCs w:val="20"/>
              </w:rPr>
              <w:t xml:space="preserve">Ostatnie zdanie potwierdza wyłącznie </w:t>
            </w:r>
            <w:r w:rsidR="00B7150A">
              <w:rPr>
                <w:rFonts w:cs="Times New Roman"/>
                <w:sz w:val="20"/>
                <w:szCs w:val="20"/>
              </w:rPr>
              <w:t>wnioski płynące z dokumentu. Niedoszacowanie emisji zanieczyszczeń z sektora komunalno-bytowego (spowodowane m.in. spalaniem odpadów, wilgotnej biomasy czy węgla gorszej jakości niż podawany statystycznie) pokazuje, iż udział emisji powierzchniowej w stężeniach zanieczyszczeń w powietrzu może być znacznie większy niż wykazany, a więc tym bardziej przewidziane działania powinny być realizowane.</w:t>
            </w:r>
          </w:p>
          <w:p w:rsidR="00B7150A" w:rsidRDefault="00B7150A" w:rsidP="009552A4">
            <w:pPr>
              <w:pStyle w:val="kuj-pom-pop"/>
              <w:tabs>
                <w:tab w:val="clear" w:pos="709"/>
              </w:tabs>
              <w:ind w:firstLine="0"/>
              <w:rPr>
                <w:rFonts w:cs="Times New Roman"/>
                <w:sz w:val="20"/>
                <w:szCs w:val="20"/>
              </w:rPr>
            </w:pPr>
            <w:r>
              <w:rPr>
                <w:rFonts w:cs="Times New Roman"/>
                <w:sz w:val="20"/>
                <w:szCs w:val="20"/>
              </w:rPr>
              <w:t>Nie uwzględniono – emisję z terenu Niemiec ze względu na brak szczegółowych danych uwzględniono jako sumę emisji w polach siatki (tak jest podawana w EMEP), a więc nie można wskazać wpływu poszczególnych zakładów przemysłowych. Wobec czego w Programie nie można umieścić proponowanego zapisu.</w:t>
            </w:r>
          </w:p>
          <w:p w:rsidR="00793A20" w:rsidRDefault="00793A20" w:rsidP="009552A4">
            <w:pPr>
              <w:pStyle w:val="kuj-pom-pop"/>
              <w:tabs>
                <w:tab w:val="clear" w:pos="709"/>
              </w:tabs>
              <w:ind w:firstLine="0"/>
              <w:rPr>
                <w:rFonts w:cs="Times New Roman"/>
                <w:sz w:val="20"/>
                <w:szCs w:val="20"/>
              </w:rPr>
            </w:pPr>
            <w:r>
              <w:rPr>
                <w:rFonts w:cs="Times New Roman"/>
                <w:sz w:val="20"/>
                <w:szCs w:val="20"/>
              </w:rPr>
              <w:t>Odpowiedź jak wyżej</w:t>
            </w:r>
          </w:p>
        </w:tc>
        <w:tc>
          <w:tcPr>
            <w:tcW w:w="426" w:type="pct"/>
          </w:tcPr>
          <w:p w:rsidR="00843645" w:rsidRDefault="00EC374A" w:rsidP="00E7281C">
            <w:pPr>
              <w:pStyle w:val="kuj-pom-pop"/>
              <w:tabs>
                <w:tab w:val="clear" w:pos="709"/>
              </w:tabs>
              <w:ind w:firstLine="0"/>
              <w:rPr>
                <w:rFonts w:cs="Times New Roman"/>
                <w:sz w:val="20"/>
                <w:szCs w:val="20"/>
              </w:rPr>
            </w:pPr>
            <w:r>
              <w:rPr>
                <w:rFonts w:cs="Times New Roman"/>
                <w:sz w:val="20"/>
                <w:szCs w:val="20"/>
              </w:rPr>
              <w:t>18.10.2017</w:t>
            </w:r>
          </w:p>
        </w:tc>
      </w:tr>
      <w:tr w:rsidR="00843645" w:rsidRPr="0006049E" w:rsidTr="00DC18A0">
        <w:trPr>
          <w:trHeight w:val="283"/>
        </w:trPr>
        <w:tc>
          <w:tcPr>
            <w:tcW w:w="283" w:type="pct"/>
            <w:vAlign w:val="center"/>
          </w:tcPr>
          <w:p w:rsidR="00843645" w:rsidRDefault="00843645" w:rsidP="008261FE">
            <w:pPr>
              <w:pStyle w:val="kuj-pom-pop"/>
              <w:numPr>
                <w:ilvl w:val="0"/>
                <w:numId w:val="1"/>
              </w:numPr>
              <w:tabs>
                <w:tab w:val="clear" w:pos="709"/>
              </w:tabs>
              <w:jc w:val="center"/>
              <w:rPr>
                <w:rFonts w:cs="Times New Roman"/>
                <w:sz w:val="20"/>
                <w:szCs w:val="20"/>
              </w:rPr>
            </w:pPr>
          </w:p>
        </w:tc>
        <w:tc>
          <w:tcPr>
            <w:tcW w:w="852" w:type="pct"/>
          </w:tcPr>
          <w:p w:rsidR="00843645" w:rsidRPr="0006049E" w:rsidRDefault="00793A20" w:rsidP="00E7281C">
            <w:pPr>
              <w:pStyle w:val="kuj-pom-pop"/>
              <w:tabs>
                <w:tab w:val="clear" w:pos="709"/>
              </w:tabs>
              <w:ind w:firstLine="0"/>
              <w:rPr>
                <w:rFonts w:cs="Times New Roman"/>
                <w:sz w:val="20"/>
                <w:szCs w:val="20"/>
              </w:rPr>
            </w:pPr>
            <w:r>
              <w:rPr>
                <w:rFonts w:cs="Times New Roman"/>
                <w:sz w:val="20"/>
                <w:szCs w:val="20"/>
              </w:rPr>
              <w:t>Burmistrz Gminy Wschowa</w:t>
            </w:r>
          </w:p>
        </w:tc>
        <w:tc>
          <w:tcPr>
            <w:tcW w:w="2005" w:type="pct"/>
          </w:tcPr>
          <w:p w:rsidR="00843645" w:rsidRDefault="00793A20" w:rsidP="00E7281C">
            <w:pPr>
              <w:pStyle w:val="kuj-pom-pop"/>
              <w:tabs>
                <w:tab w:val="clear" w:pos="709"/>
              </w:tabs>
              <w:ind w:firstLine="0"/>
              <w:rPr>
                <w:rFonts w:cs="Times New Roman"/>
                <w:sz w:val="20"/>
                <w:szCs w:val="20"/>
              </w:rPr>
            </w:pPr>
            <w:r>
              <w:rPr>
                <w:rFonts w:cs="Times New Roman"/>
                <w:sz w:val="20"/>
                <w:szCs w:val="20"/>
              </w:rPr>
              <w:t>Rozdział 3 – Uzasadnienie pkt.3.5.2. , rysunek 3-13</w:t>
            </w:r>
          </w:p>
          <w:p w:rsidR="00793A20" w:rsidRDefault="00793A20" w:rsidP="00DC18A0">
            <w:pPr>
              <w:pStyle w:val="kuj-pom-pop"/>
              <w:tabs>
                <w:tab w:val="clear" w:pos="709"/>
              </w:tabs>
              <w:ind w:firstLine="0"/>
              <w:rPr>
                <w:rFonts w:cs="Times New Roman"/>
                <w:sz w:val="20"/>
                <w:szCs w:val="20"/>
              </w:rPr>
            </w:pPr>
            <w:r>
              <w:rPr>
                <w:rFonts w:cs="Times New Roman"/>
                <w:sz w:val="20"/>
                <w:szCs w:val="20"/>
              </w:rPr>
              <w:t>„Stężenia średniodobowe pyłu zawieszonego PM10 z napływu na przeważającym obszarze strefy…”</w:t>
            </w:r>
            <w:r w:rsidR="00DC18A0">
              <w:rPr>
                <w:rFonts w:cs="Times New Roman"/>
                <w:sz w:val="20"/>
                <w:szCs w:val="20"/>
              </w:rPr>
              <w:t>.</w:t>
            </w:r>
            <w:r>
              <w:rPr>
                <w:rFonts w:cs="Times New Roman"/>
                <w:sz w:val="20"/>
                <w:szCs w:val="20"/>
              </w:rPr>
              <w:t xml:space="preserve"> </w:t>
            </w:r>
            <w:r w:rsidR="00DC18A0">
              <w:rPr>
                <w:rFonts w:cs="Times New Roman"/>
                <w:sz w:val="20"/>
                <w:szCs w:val="20"/>
              </w:rPr>
              <w:t xml:space="preserve">Do przywołanego tekstu </w:t>
            </w:r>
            <w:r w:rsidR="00DD34E7">
              <w:rPr>
                <w:rFonts w:cs="Times New Roman"/>
                <w:sz w:val="20"/>
                <w:szCs w:val="20"/>
              </w:rPr>
              <w:t xml:space="preserve">          </w:t>
            </w:r>
            <w:r w:rsidR="00DC18A0">
              <w:rPr>
                <w:rFonts w:cs="Times New Roman"/>
                <w:sz w:val="20"/>
                <w:szCs w:val="20"/>
              </w:rPr>
              <w:t xml:space="preserve">ze strony 141 należy dodać opis uwzględniający podane uzasadnienie uwagi: Na rysunku 3-13 obszar powiatu wschowskiego oznaczono kolorem żółtym, co mówi o dość wysokim stężeniu pyłu zawieszonego PM10. Uważamy, że w takim stanie rzeczy konieczne jest wskazanie skąd napływa tak duże stężenie – co jest jego źródłem. </w:t>
            </w:r>
          </w:p>
          <w:p w:rsidR="00DC18A0" w:rsidRPr="00DC18A0" w:rsidRDefault="00DC18A0" w:rsidP="00DC18A0">
            <w:pPr>
              <w:pStyle w:val="kuj-pom-pop"/>
              <w:ind w:firstLine="0"/>
              <w:rPr>
                <w:rFonts w:cs="Times New Roman"/>
                <w:sz w:val="20"/>
                <w:szCs w:val="20"/>
              </w:rPr>
            </w:pPr>
            <w:r w:rsidRPr="00DC18A0">
              <w:rPr>
                <w:rFonts w:cs="Times New Roman"/>
                <w:sz w:val="20"/>
                <w:szCs w:val="20"/>
              </w:rPr>
              <w:t>Rozdział 3 – Uzasadnienie pkt.3.5.</w:t>
            </w:r>
            <w:r>
              <w:rPr>
                <w:rFonts w:cs="Times New Roman"/>
                <w:sz w:val="20"/>
                <w:szCs w:val="20"/>
              </w:rPr>
              <w:t>4</w:t>
            </w:r>
            <w:r w:rsidRPr="00DC18A0">
              <w:rPr>
                <w:rFonts w:cs="Times New Roman"/>
                <w:sz w:val="20"/>
                <w:szCs w:val="20"/>
              </w:rPr>
              <w:t>. , rysunek 3-1</w:t>
            </w:r>
            <w:r>
              <w:rPr>
                <w:rFonts w:cs="Times New Roman"/>
                <w:sz w:val="20"/>
                <w:szCs w:val="20"/>
              </w:rPr>
              <w:t>7</w:t>
            </w:r>
          </w:p>
          <w:p w:rsidR="00DC18A0" w:rsidRDefault="00DC18A0" w:rsidP="00DC18A0">
            <w:pPr>
              <w:pStyle w:val="kuj-pom-pop"/>
              <w:tabs>
                <w:tab w:val="clear" w:pos="709"/>
              </w:tabs>
              <w:ind w:firstLine="0"/>
              <w:rPr>
                <w:rFonts w:cs="Times New Roman"/>
                <w:sz w:val="20"/>
                <w:szCs w:val="20"/>
              </w:rPr>
            </w:pPr>
            <w:r w:rsidRPr="00DC18A0">
              <w:rPr>
                <w:rFonts w:cs="Times New Roman"/>
                <w:sz w:val="20"/>
                <w:szCs w:val="20"/>
              </w:rPr>
              <w:t>„Stężenia średnio</w:t>
            </w:r>
            <w:r>
              <w:rPr>
                <w:rFonts w:cs="Times New Roman"/>
                <w:sz w:val="20"/>
                <w:szCs w:val="20"/>
              </w:rPr>
              <w:t>roczn</w:t>
            </w:r>
            <w:r w:rsidRPr="00DC18A0">
              <w:rPr>
                <w:rFonts w:cs="Times New Roman"/>
                <w:sz w:val="20"/>
                <w:szCs w:val="20"/>
              </w:rPr>
              <w:t xml:space="preserve">e </w:t>
            </w:r>
            <w:r>
              <w:rPr>
                <w:rFonts w:cs="Times New Roman"/>
                <w:sz w:val="20"/>
                <w:szCs w:val="20"/>
              </w:rPr>
              <w:t>benzo(a)pirenu</w:t>
            </w:r>
            <w:r w:rsidRPr="00DC18A0">
              <w:rPr>
                <w:rFonts w:cs="Times New Roman"/>
                <w:sz w:val="20"/>
                <w:szCs w:val="20"/>
              </w:rPr>
              <w:t xml:space="preserve"> z </w:t>
            </w:r>
            <w:r>
              <w:rPr>
                <w:rFonts w:cs="Times New Roman"/>
                <w:sz w:val="20"/>
                <w:szCs w:val="20"/>
              </w:rPr>
              <w:t>tła całkowitego</w:t>
            </w:r>
            <w:r w:rsidRPr="00DC18A0">
              <w:rPr>
                <w:rFonts w:cs="Times New Roman"/>
                <w:sz w:val="20"/>
                <w:szCs w:val="20"/>
              </w:rPr>
              <w:t xml:space="preserve"> na przeważającym obszarze strefy…”. Do przywołanego tekstu </w:t>
            </w:r>
            <w:r w:rsidR="00DD34E7">
              <w:rPr>
                <w:rFonts w:cs="Times New Roman"/>
                <w:sz w:val="20"/>
                <w:szCs w:val="20"/>
              </w:rPr>
              <w:t xml:space="preserve">           </w:t>
            </w:r>
            <w:r w:rsidRPr="00DC18A0">
              <w:rPr>
                <w:rFonts w:cs="Times New Roman"/>
                <w:sz w:val="20"/>
                <w:szCs w:val="20"/>
              </w:rPr>
              <w:t>ze strony 14</w:t>
            </w:r>
            <w:r>
              <w:rPr>
                <w:rFonts w:cs="Times New Roman"/>
                <w:sz w:val="20"/>
                <w:szCs w:val="20"/>
              </w:rPr>
              <w:t>5</w:t>
            </w:r>
            <w:r w:rsidRPr="00DC18A0">
              <w:rPr>
                <w:rFonts w:cs="Times New Roman"/>
                <w:sz w:val="20"/>
                <w:szCs w:val="20"/>
              </w:rPr>
              <w:t xml:space="preserve"> należy dodać opis uwzględniający podane uzasadnienie uwagi: Na rysunku 3-1</w:t>
            </w:r>
            <w:r>
              <w:rPr>
                <w:rFonts w:cs="Times New Roman"/>
                <w:sz w:val="20"/>
                <w:szCs w:val="20"/>
              </w:rPr>
              <w:t>7</w:t>
            </w:r>
            <w:r w:rsidRPr="00DC18A0">
              <w:rPr>
                <w:rFonts w:cs="Times New Roman"/>
                <w:sz w:val="20"/>
                <w:szCs w:val="20"/>
              </w:rPr>
              <w:t xml:space="preserve"> obszar powiatu wschowskiego oznaczono </w:t>
            </w:r>
            <w:r>
              <w:rPr>
                <w:rFonts w:cs="Times New Roman"/>
                <w:sz w:val="20"/>
                <w:szCs w:val="20"/>
              </w:rPr>
              <w:t xml:space="preserve">w znacznej części </w:t>
            </w:r>
            <w:r w:rsidRPr="00DC18A0">
              <w:rPr>
                <w:rFonts w:cs="Times New Roman"/>
                <w:sz w:val="20"/>
                <w:szCs w:val="20"/>
              </w:rPr>
              <w:t>kolorem żółtym,</w:t>
            </w:r>
            <w:r>
              <w:rPr>
                <w:rFonts w:cs="Times New Roman"/>
                <w:sz w:val="20"/>
                <w:szCs w:val="20"/>
              </w:rPr>
              <w:t xml:space="preserve"> </w:t>
            </w:r>
            <w:r w:rsidR="00DD34E7">
              <w:rPr>
                <w:rFonts w:cs="Times New Roman"/>
                <w:sz w:val="20"/>
                <w:szCs w:val="20"/>
              </w:rPr>
              <w:t xml:space="preserve">            </w:t>
            </w:r>
            <w:r>
              <w:rPr>
                <w:rFonts w:cs="Times New Roman"/>
                <w:sz w:val="20"/>
                <w:szCs w:val="20"/>
              </w:rPr>
              <w:t>a mały fragment czerwonym,</w:t>
            </w:r>
            <w:r w:rsidRPr="00DC18A0">
              <w:rPr>
                <w:rFonts w:cs="Times New Roman"/>
                <w:sz w:val="20"/>
                <w:szCs w:val="20"/>
              </w:rPr>
              <w:t xml:space="preserve"> co mówi o dość wysokim stężeniu </w:t>
            </w:r>
            <w:r>
              <w:rPr>
                <w:rFonts w:cs="Times New Roman"/>
                <w:sz w:val="20"/>
                <w:szCs w:val="20"/>
              </w:rPr>
              <w:t>benzo(a)pirenu</w:t>
            </w:r>
            <w:r w:rsidRPr="00DC18A0">
              <w:rPr>
                <w:rFonts w:cs="Times New Roman"/>
                <w:sz w:val="20"/>
                <w:szCs w:val="20"/>
              </w:rPr>
              <w:t>. Uważamy, że w takim stanie rzeczy konieczne jest wskazanie skąd napływa tak duże stężenie – co jest jego źródłem.</w:t>
            </w:r>
          </w:p>
          <w:p w:rsidR="00DC18A0" w:rsidRPr="0006049E" w:rsidRDefault="00DC18A0" w:rsidP="00DC18A0">
            <w:pPr>
              <w:pStyle w:val="kuj-pom-pop"/>
              <w:tabs>
                <w:tab w:val="clear" w:pos="709"/>
              </w:tabs>
              <w:ind w:firstLine="0"/>
              <w:rPr>
                <w:rFonts w:cs="Times New Roman"/>
                <w:sz w:val="20"/>
                <w:szCs w:val="20"/>
              </w:rPr>
            </w:pPr>
          </w:p>
        </w:tc>
        <w:tc>
          <w:tcPr>
            <w:tcW w:w="1434" w:type="pct"/>
          </w:tcPr>
          <w:p w:rsidR="00843645" w:rsidRDefault="00DC18A0" w:rsidP="009552A4">
            <w:pPr>
              <w:pStyle w:val="kuj-pom-pop"/>
              <w:tabs>
                <w:tab w:val="clear" w:pos="709"/>
              </w:tabs>
              <w:ind w:firstLine="0"/>
              <w:rPr>
                <w:rFonts w:cs="Times New Roman"/>
                <w:sz w:val="20"/>
                <w:szCs w:val="20"/>
              </w:rPr>
            </w:pPr>
            <w:r>
              <w:rPr>
                <w:rFonts w:cs="Times New Roman"/>
                <w:sz w:val="20"/>
                <w:szCs w:val="20"/>
              </w:rPr>
              <w:t>Uwzględniono – wskazano co jest źródłem napływu pyłu PM10 na powiat wschowski.</w:t>
            </w: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Default="00DC18A0" w:rsidP="009552A4">
            <w:pPr>
              <w:pStyle w:val="kuj-pom-pop"/>
              <w:tabs>
                <w:tab w:val="clear" w:pos="709"/>
              </w:tabs>
              <w:ind w:firstLine="0"/>
              <w:rPr>
                <w:rFonts w:cs="Times New Roman"/>
                <w:sz w:val="20"/>
                <w:szCs w:val="20"/>
              </w:rPr>
            </w:pPr>
          </w:p>
          <w:p w:rsidR="00DC18A0" w:rsidRPr="0006049E" w:rsidRDefault="00DC18A0" w:rsidP="009552A4">
            <w:pPr>
              <w:pStyle w:val="kuj-pom-pop"/>
              <w:tabs>
                <w:tab w:val="clear" w:pos="709"/>
              </w:tabs>
              <w:ind w:firstLine="0"/>
              <w:rPr>
                <w:rFonts w:cs="Times New Roman"/>
                <w:sz w:val="20"/>
                <w:szCs w:val="20"/>
              </w:rPr>
            </w:pPr>
            <w:r w:rsidRPr="00DC18A0">
              <w:rPr>
                <w:rFonts w:cs="Times New Roman"/>
                <w:sz w:val="20"/>
                <w:szCs w:val="20"/>
              </w:rPr>
              <w:t xml:space="preserve">Uwzględniono – wskazano co jest źródłem napływu </w:t>
            </w:r>
            <w:r>
              <w:rPr>
                <w:rFonts w:cs="Times New Roman"/>
                <w:sz w:val="20"/>
                <w:szCs w:val="20"/>
              </w:rPr>
              <w:t>B(a)P</w:t>
            </w:r>
            <w:r w:rsidRPr="00DC18A0">
              <w:rPr>
                <w:rFonts w:cs="Times New Roman"/>
                <w:sz w:val="20"/>
                <w:szCs w:val="20"/>
              </w:rPr>
              <w:t xml:space="preserve"> na powiat wschowski.</w:t>
            </w:r>
          </w:p>
        </w:tc>
        <w:tc>
          <w:tcPr>
            <w:tcW w:w="426" w:type="pct"/>
          </w:tcPr>
          <w:p w:rsidR="00843645" w:rsidRPr="0006049E" w:rsidRDefault="00793A20" w:rsidP="00E7281C">
            <w:pPr>
              <w:pStyle w:val="kuj-pom-pop"/>
              <w:tabs>
                <w:tab w:val="clear" w:pos="709"/>
              </w:tabs>
              <w:ind w:firstLine="0"/>
              <w:rPr>
                <w:rFonts w:cs="Times New Roman"/>
                <w:sz w:val="20"/>
                <w:szCs w:val="20"/>
              </w:rPr>
            </w:pPr>
            <w:r>
              <w:rPr>
                <w:rFonts w:cs="Times New Roman"/>
                <w:sz w:val="20"/>
                <w:szCs w:val="20"/>
              </w:rPr>
              <w:t>9.10.2017</w:t>
            </w:r>
          </w:p>
        </w:tc>
      </w:tr>
    </w:tbl>
    <w:p w:rsidR="00CD4343" w:rsidRDefault="00CD4343" w:rsidP="00CD4343">
      <w:pPr>
        <w:pStyle w:val="kuj-pom-pop"/>
        <w:rPr>
          <w:b/>
        </w:rPr>
        <w:sectPr w:rsidR="00CD4343" w:rsidSect="008261FE">
          <w:pgSz w:w="16838" w:h="11906" w:orient="landscape"/>
          <w:pgMar w:top="1417" w:right="1417" w:bottom="1417" w:left="1417" w:header="708" w:footer="708" w:gutter="0"/>
          <w:cols w:space="708"/>
          <w:docGrid w:linePitch="360"/>
        </w:sectPr>
      </w:pPr>
    </w:p>
    <w:p w:rsidR="00CD4343" w:rsidRDefault="00CD4343"/>
    <w:p w:rsidR="00CD4343" w:rsidRDefault="00CD4343"/>
    <w:sectPr w:rsidR="00CD4343" w:rsidSect="00CD434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4D" w:rsidRDefault="004A544D" w:rsidP="00CC45D0">
      <w:pPr>
        <w:spacing w:line="240" w:lineRule="auto"/>
      </w:pPr>
      <w:r>
        <w:separator/>
      </w:r>
    </w:p>
  </w:endnote>
  <w:endnote w:type="continuationSeparator" w:id="0">
    <w:p w:rsidR="004A544D" w:rsidRDefault="004A544D" w:rsidP="00CC4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4D" w:rsidRDefault="004A544D" w:rsidP="00CC45D0">
      <w:pPr>
        <w:spacing w:line="240" w:lineRule="auto"/>
      </w:pPr>
      <w:r>
        <w:separator/>
      </w:r>
    </w:p>
  </w:footnote>
  <w:footnote w:type="continuationSeparator" w:id="0">
    <w:p w:rsidR="004A544D" w:rsidRDefault="004A544D" w:rsidP="00CC45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CDE"/>
    <w:multiLevelType w:val="hybridMultilevel"/>
    <w:tmpl w:val="9514C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3221A1"/>
    <w:multiLevelType w:val="hybridMultilevel"/>
    <w:tmpl w:val="9514C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E6D1B59"/>
    <w:multiLevelType w:val="hybridMultilevel"/>
    <w:tmpl w:val="2E96B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800BC7"/>
    <w:multiLevelType w:val="hybridMultilevel"/>
    <w:tmpl w:val="18B672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26"/>
    <w:rsid w:val="00000364"/>
    <w:rsid w:val="00001062"/>
    <w:rsid w:val="0000124F"/>
    <w:rsid w:val="00001698"/>
    <w:rsid w:val="00001785"/>
    <w:rsid w:val="00002CC9"/>
    <w:rsid w:val="00002D60"/>
    <w:rsid w:val="00002F68"/>
    <w:rsid w:val="00003ADC"/>
    <w:rsid w:val="00003CB4"/>
    <w:rsid w:val="000043DF"/>
    <w:rsid w:val="00004476"/>
    <w:rsid w:val="00004DDA"/>
    <w:rsid w:val="00005148"/>
    <w:rsid w:val="000053EC"/>
    <w:rsid w:val="00005A03"/>
    <w:rsid w:val="0000660D"/>
    <w:rsid w:val="000069F2"/>
    <w:rsid w:val="000074D5"/>
    <w:rsid w:val="000076B6"/>
    <w:rsid w:val="00007839"/>
    <w:rsid w:val="000104A0"/>
    <w:rsid w:val="00010513"/>
    <w:rsid w:val="00010723"/>
    <w:rsid w:val="000107FB"/>
    <w:rsid w:val="00010C89"/>
    <w:rsid w:val="00010E6B"/>
    <w:rsid w:val="00010E6F"/>
    <w:rsid w:val="00010EEA"/>
    <w:rsid w:val="0001184F"/>
    <w:rsid w:val="00011ADD"/>
    <w:rsid w:val="00012036"/>
    <w:rsid w:val="00012BAC"/>
    <w:rsid w:val="00012C25"/>
    <w:rsid w:val="0001400F"/>
    <w:rsid w:val="0001402C"/>
    <w:rsid w:val="0001424D"/>
    <w:rsid w:val="0001456A"/>
    <w:rsid w:val="000152CC"/>
    <w:rsid w:val="00015845"/>
    <w:rsid w:val="00015D15"/>
    <w:rsid w:val="00016386"/>
    <w:rsid w:val="000163C1"/>
    <w:rsid w:val="000165C9"/>
    <w:rsid w:val="00016BCB"/>
    <w:rsid w:val="000171A4"/>
    <w:rsid w:val="00017407"/>
    <w:rsid w:val="000175A3"/>
    <w:rsid w:val="0001775A"/>
    <w:rsid w:val="00017A28"/>
    <w:rsid w:val="00017DB0"/>
    <w:rsid w:val="00017F6C"/>
    <w:rsid w:val="00020108"/>
    <w:rsid w:val="000202EE"/>
    <w:rsid w:val="00020B82"/>
    <w:rsid w:val="00020E8A"/>
    <w:rsid w:val="000211BB"/>
    <w:rsid w:val="000211F9"/>
    <w:rsid w:val="00021830"/>
    <w:rsid w:val="00021EA3"/>
    <w:rsid w:val="000224AD"/>
    <w:rsid w:val="000224AE"/>
    <w:rsid w:val="0002253F"/>
    <w:rsid w:val="00022826"/>
    <w:rsid w:val="000230F4"/>
    <w:rsid w:val="00023139"/>
    <w:rsid w:val="000235BD"/>
    <w:rsid w:val="00023F8A"/>
    <w:rsid w:val="00024154"/>
    <w:rsid w:val="00024368"/>
    <w:rsid w:val="00024454"/>
    <w:rsid w:val="000245B2"/>
    <w:rsid w:val="000245CE"/>
    <w:rsid w:val="000246E3"/>
    <w:rsid w:val="00025BC4"/>
    <w:rsid w:val="00026197"/>
    <w:rsid w:val="0002642C"/>
    <w:rsid w:val="00026DEB"/>
    <w:rsid w:val="00027935"/>
    <w:rsid w:val="00027B04"/>
    <w:rsid w:val="00027B51"/>
    <w:rsid w:val="00027DED"/>
    <w:rsid w:val="00027FF3"/>
    <w:rsid w:val="00030CE5"/>
    <w:rsid w:val="000311E4"/>
    <w:rsid w:val="000314D8"/>
    <w:rsid w:val="00031A38"/>
    <w:rsid w:val="00031B28"/>
    <w:rsid w:val="00032725"/>
    <w:rsid w:val="00032900"/>
    <w:rsid w:val="00032C3E"/>
    <w:rsid w:val="000330B3"/>
    <w:rsid w:val="00033457"/>
    <w:rsid w:val="000341C0"/>
    <w:rsid w:val="000351C5"/>
    <w:rsid w:val="000351F6"/>
    <w:rsid w:val="000352A0"/>
    <w:rsid w:val="00035E51"/>
    <w:rsid w:val="0003648F"/>
    <w:rsid w:val="00036630"/>
    <w:rsid w:val="00036EA3"/>
    <w:rsid w:val="000376B1"/>
    <w:rsid w:val="00037A85"/>
    <w:rsid w:val="00040D0A"/>
    <w:rsid w:val="00041BCA"/>
    <w:rsid w:val="00042167"/>
    <w:rsid w:val="0004218B"/>
    <w:rsid w:val="000425DA"/>
    <w:rsid w:val="000441CB"/>
    <w:rsid w:val="000442CB"/>
    <w:rsid w:val="00044340"/>
    <w:rsid w:val="00045108"/>
    <w:rsid w:val="00045123"/>
    <w:rsid w:val="000451E2"/>
    <w:rsid w:val="000457CE"/>
    <w:rsid w:val="00045E29"/>
    <w:rsid w:val="00045F36"/>
    <w:rsid w:val="00045FD7"/>
    <w:rsid w:val="000460D1"/>
    <w:rsid w:val="00046244"/>
    <w:rsid w:val="000462AC"/>
    <w:rsid w:val="00046AFA"/>
    <w:rsid w:val="00046C9C"/>
    <w:rsid w:val="00046D6A"/>
    <w:rsid w:val="00047CB5"/>
    <w:rsid w:val="00047D2D"/>
    <w:rsid w:val="00047FED"/>
    <w:rsid w:val="000504DB"/>
    <w:rsid w:val="00050D74"/>
    <w:rsid w:val="00050FD4"/>
    <w:rsid w:val="000510EF"/>
    <w:rsid w:val="00051158"/>
    <w:rsid w:val="00051223"/>
    <w:rsid w:val="000515F4"/>
    <w:rsid w:val="00051F85"/>
    <w:rsid w:val="00052016"/>
    <w:rsid w:val="000524FA"/>
    <w:rsid w:val="000526ED"/>
    <w:rsid w:val="00052FF5"/>
    <w:rsid w:val="00053B07"/>
    <w:rsid w:val="000543FE"/>
    <w:rsid w:val="00054762"/>
    <w:rsid w:val="00054F8C"/>
    <w:rsid w:val="000555C1"/>
    <w:rsid w:val="00055B11"/>
    <w:rsid w:val="00055FA0"/>
    <w:rsid w:val="0005690B"/>
    <w:rsid w:val="00056C33"/>
    <w:rsid w:val="000570E9"/>
    <w:rsid w:val="00057875"/>
    <w:rsid w:val="000579DE"/>
    <w:rsid w:val="000607B9"/>
    <w:rsid w:val="00060822"/>
    <w:rsid w:val="00060920"/>
    <w:rsid w:val="00060C48"/>
    <w:rsid w:val="00060D43"/>
    <w:rsid w:val="00060F66"/>
    <w:rsid w:val="0006161F"/>
    <w:rsid w:val="0006176D"/>
    <w:rsid w:val="00061A3B"/>
    <w:rsid w:val="00061EAE"/>
    <w:rsid w:val="0006286C"/>
    <w:rsid w:val="00062CF3"/>
    <w:rsid w:val="00062D6D"/>
    <w:rsid w:val="000641A6"/>
    <w:rsid w:val="00064338"/>
    <w:rsid w:val="000643B8"/>
    <w:rsid w:val="000647E8"/>
    <w:rsid w:val="00064B95"/>
    <w:rsid w:val="00064E8B"/>
    <w:rsid w:val="0006578B"/>
    <w:rsid w:val="00065EDE"/>
    <w:rsid w:val="00066852"/>
    <w:rsid w:val="00066CB4"/>
    <w:rsid w:val="00067117"/>
    <w:rsid w:val="000672D3"/>
    <w:rsid w:val="00067454"/>
    <w:rsid w:val="00067DDB"/>
    <w:rsid w:val="00070874"/>
    <w:rsid w:val="00070B82"/>
    <w:rsid w:val="00071044"/>
    <w:rsid w:val="000715DC"/>
    <w:rsid w:val="00071BF7"/>
    <w:rsid w:val="000724F2"/>
    <w:rsid w:val="000726F5"/>
    <w:rsid w:val="00072E38"/>
    <w:rsid w:val="000730C1"/>
    <w:rsid w:val="00073608"/>
    <w:rsid w:val="000736F7"/>
    <w:rsid w:val="00073925"/>
    <w:rsid w:val="00073C20"/>
    <w:rsid w:val="000740C9"/>
    <w:rsid w:val="0007420C"/>
    <w:rsid w:val="00074C41"/>
    <w:rsid w:val="00074EFB"/>
    <w:rsid w:val="00075455"/>
    <w:rsid w:val="00076870"/>
    <w:rsid w:val="0007781B"/>
    <w:rsid w:val="000779A9"/>
    <w:rsid w:val="00077D1E"/>
    <w:rsid w:val="00080C60"/>
    <w:rsid w:val="00080D0D"/>
    <w:rsid w:val="000816F4"/>
    <w:rsid w:val="00081B97"/>
    <w:rsid w:val="00083960"/>
    <w:rsid w:val="0008411C"/>
    <w:rsid w:val="00084E20"/>
    <w:rsid w:val="00085082"/>
    <w:rsid w:val="000850D0"/>
    <w:rsid w:val="00085997"/>
    <w:rsid w:val="00085C34"/>
    <w:rsid w:val="000860E1"/>
    <w:rsid w:val="00086780"/>
    <w:rsid w:val="0008692C"/>
    <w:rsid w:val="00090075"/>
    <w:rsid w:val="00091347"/>
    <w:rsid w:val="0009156B"/>
    <w:rsid w:val="00091D3F"/>
    <w:rsid w:val="00092130"/>
    <w:rsid w:val="00092484"/>
    <w:rsid w:val="000924B9"/>
    <w:rsid w:val="00092E52"/>
    <w:rsid w:val="00092F1F"/>
    <w:rsid w:val="00093E94"/>
    <w:rsid w:val="00093FA2"/>
    <w:rsid w:val="000944E6"/>
    <w:rsid w:val="000947E4"/>
    <w:rsid w:val="00094A13"/>
    <w:rsid w:val="00095465"/>
    <w:rsid w:val="000956AA"/>
    <w:rsid w:val="000958A7"/>
    <w:rsid w:val="00095F6B"/>
    <w:rsid w:val="000961E3"/>
    <w:rsid w:val="00096555"/>
    <w:rsid w:val="000971E2"/>
    <w:rsid w:val="00097E30"/>
    <w:rsid w:val="000A00F3"/>
    <w:rsid w:val="000A033B"/>
    <w:rsid w:val="000A03AE"/>
    <w:rsid w:val="000A077E"/>
    <w:rsid w:val="000A0883"/>
    <w:rsid w:val="000A0EE9"/>
    <w:rsid w:val="000A0F2C"/>
    <w:rsid w:val="000A1425"/>
    <w:rsid w:val="000A199C"/>
    <w:rsid w:val="000A1AA4"/>
    <w:rsid w:val="000A1AB1"/>
    <w:rsid w:val="000A1AB3"/>
    <w:rsid w:val="000A1B42"/>
    <w:rsid w:val="000A1D6D"/>
    <w:rsid w:val="000A215A"/>
    <w:rsid w:val="000A3C9D"/>
    <w:rsid w:val="000A4E32"/>
    <w:rsid w:val="000A4E78"/>
    <w:rsid w:val="000A5114"/>
    <w:rsid w:val="000A51E6"/>
    <w:rsid w:val="000A559E"/>
    <w:rsid w:val="000A5ECC"/>
    <w:rsid w:val="000A765D"/>
    <w:rsid w:val="000A7A24"/>
    <w:rsid w:val="000A7B20"/>
    <w:rsid w:val="000A7B81"/>
    <w:rsid w:val="000A7DC9"/>
    <w:rsid w:val="000A7DE8"/>
    <w:rsid w:val="000B02DA"/>
    <w:rsid w:val="000B1994"/>
    <w:rsid w:val="000B19A8"/>
    <w:rsid w:val="000B1A56"/>
    <w:rsid w:val="000B1DA7"/>
    <w:rsid w:val="000B1E2D"/>
    <w:rsid w:val="000B233A"/>
    <w:rsid w:val="000B23AB"/>
    <w:rsid w:val="000B2C69"/>
    <w:rsid w:val="000B37AB"/>
    <w:rsid w:val="000B3A81"/>
    <w:rsid w:val="000B4157"/>
    <w:rsid w:val="000B4373"/>
    <w:rsid w:val="000B4772"/>
    <w:rsid w:val="000B48B1"/>
    <w:rsid w:val="000B503E"/>
    <w:rsid w:val="000B5400"/>
    <w:rsid w:val="000B5F70"/>
    <w:rsid w:val="000B620F"/>
    <w:rsid w:val="000B6545"/>
    <w:rsid w:val="000B6632"/>
    <w:rsid w:val="000B68CC"/>
    <w:rsid w:val="000B6BA3"/>
    <w:rsid w:val="000B7115"/>
    <w:rsid w:val="000B719C"/>
    <w:rsid w:val="000B757F"/>
    <w:rsid w:val="000B77F2"/>
    <w:rsid w:val="000B7933"/>
    <w:rsid w:val="000C0E61"/>
    <w:rsid w:val="000C1BD8"/>
    <w:rsid w:val="000C1D91"/>
    <w:rsid w:val="000C1DD4"/>
    <w:rsid w:val="000C20F0"/>
    <w:rsid w:val="000C2194"/>
    <w:rsid w:val="000C25D3"/>
    <w:rsid w:val="000C3331"/>
    <w:rsid w:val="000C35D5"/>
    <w:rsid w:val="000C44C8"/>
    <w:rsid w:val="000C45D3"/>
    <w:rsid w:val="000C4DE6"/>
    <w:rsid w:val="000C4E76"/>
    <w:rsid w:val="000C5715"/>
    <w:rsid w:val="000C58FA"/>
    <w:rsid w:val="000C697E"/>
    <w:rsid w:val="000C6EC5"/>
    <w:rsid w:val="000C71A3"/>
    <w:rsid w:val="000C73CA"/>
    <w:rsid w:val="000C745C"/>
    <w:rsid w:val="000C750F"/>
    <w:rsid w:val="000C7EB9"/>
    <w:rsid w:val="000D16E2"/>
    <w:rsid w:val="000D190B"/>
    <w:rsid w:val="000D19D5"/>
    <w:rsid w:val="000D2048"/>
    <w:rsid w:val="000D32FC"/>
    <w:rsid w:val="000D4379"/>
    <w:rsid w:val="000D4BA3"/>
    <w:rsid w:val="000D4F55"/>
    <w:rsid w:val="000D5208"/>
    <w:rsid w:val="000D5B95"/>
    <w:rsid w:val="000D5F1D"/>
    <w:rsid w:val="000D6869"/>
    <w:rsid w:val="000D6A85"/>
    <w:rsid w:val="000D6A8F"/>
    <w:rsid w:val="000D6FBE"/>
    <w:rsid w:val="000D716C"/>
    <w:rsid w:val="000D75C4"/>
    <w:rsid w:val="000D7B76"/>
    <w:rsid w:val="000D7B7A"/>
    <w:rsid w:val="000D7E9F"/>
    <w:rsid w:val="000E013F"/>
    <w:rsid w:val="000E03A6"/>
    <w:rsid w:val="000E0DD0"/>
    <w:rsid w:val="000E10BF"/>
    <w:rsid w:val="000E1B52"/>
    <w:rsid w:val="000E1FD2"/>
    <w:rsid w:val="000E3818"/>
    <w:rsid w:val="000E3848"/>
    <w:rsid w:val="000E3A5C"/>
    <w:rsid w:val="000E3C5C"/>
    <w:rsid w:val="000E3E67"/>
    <w:rsid w:val="000E4212"/>
    <w:rsid w:val="000E5462"/>
    <w:rsid w:val="000E5DB1"/>
    <w:rsid w:val="000E6335"/>
    <w:rsid w:val="000E676A"/>
    <w:rsid w:val="000E677F"/>
    <w:rsid w:val="000E69B5"/>
    <w:rsid w:val="000E69E0"/>
    <w:rsid w:val="000E7E82"/>
    <w:rsid w:val="000F0281"/>
    <w:rsid w:val="000F11F5"/>
    <w:rsid w:val="000F1253"/>
    <w:rsid w:val="000F1D12"/>
    <w:rsid w:val="000F2988"/>
    <w:rsid w:val="000F2FB3"/>
    <w:rsid w:val="000F325E"/>
    <w:rsid w:val="000F38F7"/>
    <w:rsid w:val="000F486C"/>
    <w:rsid w:val="000F5A76"/>
    <w:rsid w:val="000F5E71"/>
    <w:rsid w:val="000F5F9C"/>
    <w:rsid w:val="000F64EF"/>
    <w:rsid w:val="000F662C"/>
    <w:rsid w:val="000F67D2"/>
    <w:rsid w:val="000F6B35"/>
    <w:rsid w:val="000F7331"/>
    <w:rsid w:val="000F7817"/>
    <w:rsid w:val="000F7940"/>
    <w:rsid w:val="000F7C82"/>
    <w:rsid w:val="000F7C9D"/>
    <w:rsid w:val="000F7F2D"/>
    <w:rsid w:val="000F7F3B"/>
    <w:rsid w:val="000F7F58"/>
    <w:rsid w:val="00100491"/>
    <w:rsid w:val="0010069C"/>
    <w:rsid w:val="00101065"/>
    <w:rsid w:val="001011DA"/>
    <w:rsid w:val="00101335"/>
    <w:rsid w:val="001019A6"/>
    <w:rsid w:val="00101AA6"/>
    <w:rsid w:val="00101EA6"/>
    <w:rsid w:val="00102189"/>
    <w:rsid w:val="001022C0"/>
    <w:rsid w:val="00102708"/>
    <w:rsid w:val="001028EA"/>
    <w:rsid w:val="00102BBF"/>
    <w:rsid w:val="001034BE"/>
    <w:rsid w:val="00103BBA"/>
    <w:rsid w:val="00103BFD"/>
    <w:rsid w:val="0010403E"/>
    <w:rsid w:val="00104D9B"/>
    <w:rsid w:val="0010506E"/>
    <w:rsid w:val="00105177"/>
    <w:rsid w:val="00105A9A"/>
    <w:rsid w:val="0010657C"/>
    <w:rsid w:val="001073D7"/>
    <w:rsid w:val="00107490"/>
    <w:rsid w:val="00107917"/>
    <w:rsid w:val="00107BAA"/>
    <w:rsid w:val="00107DF7"/>
    <w:rsid w:val="00110130"/>
    <w:rsid w:val="0011067F"/>
    <w:rsid w:val="00110CCD"/>
    <w:rsid w:val="00111265"/>
    <w:rsid w:val="00111634"/>
    <w:rsid w:val="00111DC9"/>
    <w:rsid w:val="0011233B"/>
    <w:rsid w:val="00112708"/>
    <w:rsid w:val="001128E0"/>
    <w:rsid w:val="00113194"/>
    <w:rsid w:val="001134EC"/>
    <w:rsid w:val="00113535"/>
    <w:rsid w:val="00113C62"/>
    <w:rsid w:val="0011404C"/>
    <w:rsid w:val="001142D6"/>
    <w:rsid w:val="00114320"/>
    <w:rsid w:val="00114378"/>
    <w:rsid w:val="00114941"/>
    <w:rsid w:val="00114946"/>
    <w:rsid w:val="00114A2C"/>
    <w:rsid w:val="00114DAF"/>
    <w:rsid w:val="00115090"/>
    <w:rsid w:val="00115134"/>
    <w:rsid w:val="001151E0"/>
    <w:rsid w:val="00115976"/>
    <w:rsid w:val="00115F20"/>
    <w:rsid w:val="00115F88"/>
    <w:rsid w:val="0011653D"/>
    <w:rsid w:val="00116CBF"/>
    <w:rsid w:val="00117277"/>
    <w:rsid w:val="00117280"/>
    <w:rsid w:val="0011728D"/>
    <w:rsid w:val="00117752"/>
    <w:rsid w:val="00117F18"/>
    <w:rsid w:val="0012046B"/>
    <w:rsid w:val="00121823"/>
    <w:rsid w:val="00121D02"/>
    <w:rsid w:val="001225A3"/>
    <w:rsid w:val="00123DA6"/>
    <w:rsid w:val="00123DB1"/>
    <w:rsid w:val="00124705"/>
    <w:rsid w:val="00124E8F"/>
    <w:rsid w:val="00124FFC"/>
    <w:rsid w:val="00125670"/>
    <w:rsid w:val="001259C1"/>
    <w:rsid w:val="00125AB9"/>
    <w:rsid w:val="00126611"/>
    <w:rsid w:val="001267F6"/>
    <w:rsid w:val="00126FD2"/>
    <w:rsid w:val="00127082"/>
    <w:rsid w:val="00127787"/>
    <w:rsid w:val="00130264"/>
    <w:rsid w:val="00130833"/>
    <w:rsid w:val="001308FB"/>
    <w:rsid w:val="00130DA1"/>
    <w:rsid w:val="00130ED0"/>
    <w:rsid w:val="00131591"/>
    <w:rsid w:val="001316AE"/>
    <w:rsid w:val="00131805"/>
    <w:rsid w:val="00132CE4"/>
    <w:rsid w:val="00133312"/>
    <w:rsid w:val="0013334A"/>
    <w:rsid w:val="00133CBF"/>
    <w:rsid w:val="00134058"/>
    <w:rsid w:val="001341B2"/>
    <w:rsid w:val="00134899"/>
    <w:rsid w:val="00134AE8"/>
    <w:rsid w:val="00134BFD"/>
    <w:rsid w:val="00135039"/>
    <w:rsid w:val="001356CE"/>
    <w:rsid w:val="001357B4"/>
    <w:rsid w:val="00135A9B"/>
    <w:rsid w:val="00135BA0"/>
    <w:rsid w:val="00135D6F"/>
    <w:rsid w:val="00135F30"/>
    <w:rsid w:val="00136679"/>
    <w:rsid w:val="00136D3D"/>
    <w:rsid w:val="00136D47"/>
    <w:rsid w:val="00136EE5"/>
    <w:rsid w:val="00137848"/>
    <w:rsid w:val="00140512"/>
    <w:rsid w:val="00140E7D"/>
    <w:rsid w:val="001414F0"/>
    <w:rsid w:val="001415DF"/>
    <w:rsid w:val="00141BCE"/>
    <w:rsid w:val="00141FB8"/>
    <w:rsid w:val="001420B3"/>
    <w:rsid w:val="001422C5"/>
    <w:rsid w:val="001423D2"/>
    <w:rsid w:val="001424BB"/>
    <w:rsid w:val="00142547"/>
    <w:rsid w:val="001427E1"/>
    <w:rsid w:val="001432FB"/>
    <w:rsid w:val="00143365"/>
    <w:rsid w:val="001439A8"/>
    <w:rsid w:val="00143D01"/>
    <w:rsid w:val="00144921"/>
    <w:rsid w:val="0014496F"/>
    <w:rsid w:val="00144CE1"/>
    <w:rsid w:val="00144D6F"/>
    <w:rsid w:val="00145073"/>
    <w:rsid w:val="00145249"/>
    <w:rsid w:val="00145D41"/>
    <w:rsid w:val="00146089"/>
    <w:rsid w:val="00146223"/>
    <w:rsid w:val="00146644"/>
    <w:rsid w:val="00146765"/>
    <w:rsid w:val="001472CC"/>
    <w:rsid w:val="001476A3"/>
    <w:rsid w:val="00147A59"/>
    <w:rsid w:val="001501EA"/>
    <w:rsid w:val="00151987"/>
    <w:rsid w:val="00151A5C"/>
    <w:rsid w:val="00151B58"/>
    <w:rsid w:val="00151C9D"/>
    <w:rsid w:val="00151CD7"/>
    <w:rsid w:val="00152033"/>
    <w:rsid w:val="00152A3F"/>
    <w:rsid w:val="00152F18"/>
    <w:rsid w:val="001539F4"/>
    <w:rsid w:val="0015564F"/>
    <w:rsid w:val="00155E14"/>
    <w:rsid w:val="0015610B"/>
    <w:rsid w:val="00156127"/>
    <w:rsid w:val="00156411"/>
    <w:rsid w:val="00156C62"/>
    <w:rsid w:val="00156DD3"/>
    <w:rsid w:val="001572F0"/>
    <w:rsid w:val="00157470"/>
    <w:rsid w:val="0015749C"/>
    <w:rsid w:val="00160024"/>
    <w:rsid w:val="001600C3"/>
    <w:rsid w:val="0016039F"/>
    <w:rsid w:val="0016045A"/>
    <w:rsid w:val="001607D8"/>
    <w:rsid w:val="0016080C"/>
    <w:rsid w:val="00161251"/>
    <w:rsid w:val="001616E5"/>
    <w:rsid w:val="001623F5"/>
    <w:rsid w:val="00162523"/>
    <w:rsid w:val="001629F7"/>
    <w:rsid w:val="00162CAD"/>
    <w:rsid w:val="00162DF8"/>
    <w:rsid w:val="0016381A"/>
    <w:rsid w:val="00164327"/>
    <w:rsid w:val="0016468B"/>
    <w:rsid w:val="001648C9"/>
    <w:rsid w:val="00164B30"/>
    <w:rsid w:val="00165736"/>
    <w:rsid w:val="00165766"/>
    <w:rsid w:val="001658DC"/>
    <w:rsid w:val="00165B08"/>
    <w:rsid w:val="0016620F"/>
    <w:rsid w:val="0016622B"/>
    <w:rsid w:val="0016645C"/>
    <w:rsid w:val="00167025"/>
    <w:rsid w:val="00167029"/>
    <w:rsid w:val="0016740C"/>
    <w:rsid w:val="00167655"/>
    <w:rsid w:val="00167F77"/>
    <w:rsid w:val="00170C59"/>
    <w:rsid w:val="00170CB2"/>
    <w:rsid w:val="00171009"/>
    <w:rsid w:val="00171336"/>
    <w:rsid w:val="00171631"/>
    <w:rsid w:val="0017199A"/>
    <w:rsid w:val="00171AC5"/>
    <w:rsid w:val="00171CD8"/>
    <w:rsid w:val="001726E3"/>
    <w:rsid w:val="00172ED4"/>
    <w:rsid w:val="001735CD"/>
    <w:rsid w:val="00173E7D"/>
    <w:rsid w:val="00174004"/>
    <w:rsid w:val="00174258"/>
    <w:rsid w:val="001745D5"/>
    <w:rsid w:val="00174D6E"/>
    <w:rsid w:val="001750C9"/>
    <w:rsid w:val="00175817"/>
    <w:rsid w:val="001758C5"/>
    <w:rsid w:val="00175A46"/>
    <w:rsid w:val="00175B70"/>
    <w:rsid w:val="0017602E"/>
    <w:rsid w:val="00176F2C"/>
    <w:rsid w:val="001777F2"/>
    <w:rsid w:val="00177957"/>
    <w:rsid w:val="001802BB"/>
    <w:rsid w:val="00180BD8"/>
    <w:rsid w:val="00180D8B"/>
    <w:rsid w:val="00181014"/>
    <w:rsid w:val="00181057"/>
    <w:rsid w:val="0018139F"/>
    <w:rsid w:val="00181A47"/>
    <w:rsid w:val="001823CD"/>
    <w:rsid w:val="0018241A"/>
    <w:rsid w:val="0018279F"/>
    <w:rsid w:val="00182D6B"/>
    <w:rsid w:val="001833D1"/>
    <w:rsid w:val="0018524A"/>
    <w:rsid w:val="001859FF"/>
    <w:rsid w:val="00185A70"/>
    <w:rsid w:val="00186CBF"/>
    <w:rsid w:val="00186EA7"/>
    <w:rsid w:val="00187334"/>
    <w:rsid w:val="00187B89"/>
    <w:rsid w:val="00187C17"/>
    <w:rsid w:val="00187DD4"/>
    <w:rsid w:val="00187FDD"/>
    <w:rsid w:val="0019084C"/>
    <w:rsid w:val="00190E7F"/>
    <w:rsid w:val="00190F9C"/>
    <w:rsid w:val="001910DD"/>
    <w:rsid w:val="001917D1"/>
    <w:rsid w:val="00191834"/>
    <w:rsid w:val="001919ED"/>
    <w:rsid w:val="00191C71"/>
    <w:rsid w:val="00191EC2"/>
    <w:rsid w:val="001922F7"/>
    <w:rsid w:val="0019272F"/>
    <w:rsid w:val="001929E2"/>
    <w:rsid w:val="00192D5B"/>
    <w:rsid w:val="00193152"/>
    <w:rsid w:val="00193155"/>
    <w:rsid w:val="001940D2"/>
    <w:rsid w:val="00194175"/>
    <w:rsid w:val="00194E39"/>
    <w:rsid w:val="001951ED"/>
    <w:rsid w:val="00196A09"/>
    <w:rsid w:val="00196C4C"/>
    <w:rsid w:val="00197170"/>
    <w:rsid w:val="001975F5"/>
    <w:rsid w:val="001A0435"/>
    <w:rsid w:val="001A0629"/>
    <w:rsid w:val="001A068A"/>
    <w:rsid w:val="001A0769"/>
    <w:rsid w:val="001A0793"/>
    <w:rsid w:val="001A0AB2"/>
    <w:rsid w:val="001A0E2B"/>
    <w:rsid w:val="001A0EB9"/>
    <w:rsid w:val="001A1197"/>
    <w:rsid w:val="001A1519"/>
    <w:rsid w:val="001A274C"/>
    <w:rsid w:val="001A2964"/>
    <w:rsid w:val="001A29A6"/>
    <w:rsid w:val="001A3943"/>
    <w:rsid w:val="001A3B36"/>
    <w:rsid w:val="001A44E8"/>
    <w:rsid w:val="001A46A6"/>
    <w:rsid w:val="001A46D5"/>
    <w:rsid w:val="001A5FF2"/>
    <w:rsid w:val="001A636C"/>
    <w:rsid w:val="001A6B6B"/>
    <w:rsid w:val="001A6C2E"/>
    <w:rsid w:val="001A7AA8"/>
    <w:rsid w:val="001A7F0D"/>
    <w:rsid w:val="001B050A"/>
    <w:rsid w:val="001B0900"/>
    <w:rsid w:val="001B0922"/>
    <w:rsid w:val="001B0FDA"/>
    <w:rsid w:val="001B1DD5"/>
    <w:rsid w:val="001B1FF5"/>
    <w:rsid w:val="001B2732"/>
    <w:rsid w:val="001B27B9"/>
    <w:rsid w:val="001B3C4A"/>
    <w:rsid w:val="001B3C90"/>
    <w:rsid w:val="001B4430"/>
    <w:rsid w:val="001B4529"/>
    <w:rsid w:val="001B481B"/>
    <w:rsid w:val="001B49CA"/>
    <w:rsid w:val="001B4DF6"/>
    <w:rsid w:val="001B5431"/>
    <w:rsid w:val="001B54B6"/>
    <w:rsid w:val="001B5C34"/>
    <w:rsid w:val="001B5D2C"/>
    <w:rsid w:val="001B64E3"/>
    <w:rsid w:val="001B6ACD"/>
    <w:rsid w:val="001B6B05"/>
    <w:rsid w:val="001B6F6B"/>
    <w:rsid w:val="001B70C3"/>
    <w:rsid w:val="001B753D"/>
    <w:rsid w:val="001B7864"/>
    <w:rsid w:val="001B7A7F"/>
    <w:rsid w:val="001B7FDF"/>
    <w:rsid w:val="001C05DB"/>
    <w:rsid w:val="001C0AFF"/>
    <w:rsid w:val="001C0C21"/>
    <w:rsid w:val="001C1496"/>
    <w:rsid w:val="001C172F"/>
    <w:rsid w:val="001C19A8"/>
    <w:rsid w:val="001C1A12"/>
    <w:rsid w:val="001C1C73"/>
    <w:rsid w:val="001C209D"/>
    <w:rsid w:val="001C2687"/>
    <w:rsid w:val="001C2A03"/>
    <w:rsid w:val="001C2BC4"/>
    <w:rsid w:val="001C38E6"/>
    <w:rsid w:val="001C4159"/>
    <w:rsid w:val="001C45E7"/>
    <w:rsid w:val="001C5338"/>
    <w:rsid w:val="001C5A9E"/>
    <w:rsid w:val="001C5D1C"/>
    <w:rsid w:val="001C5E21"/>
    <w:rsid w:val="001C6082"/>
    <w:rsid w:val="001C61FB"/>
    <w:rsid w:val="001C6A1C"/>
    <w:rsid w:val="001C6C46"/>
    <w:rsid w:val="001C7C00"/>
    <w:rsid w:val="001D03F4"/>
    <w:rsid w:val="001D0487"/>
    <w:rsid w:val="001D04CC"/>
    <w:rsid w:val="001D05E9"/>
    <w:rsid w:val="001D0693"/>
    <w:rsid w:val="001D0A49"/>
    <w:rsid w:val="001D0B02"/>
    <w:rsid w:val="001D0C43"/>
    <w:rsid w:val="001D1DFD"/>
    <w:rsid w:val="001D268B"/>
    <w:rsid w:val="001D2ADD"/>
    <w:rsid w:val="001D32F2"/>
    <w:rsid w:val="001D3B89"/>
    <w:rsid w:val="001D44C6"/>
    <w:rsid w:val="001D475F"/>
    <w:rsid w:val="001D48E2"/>
    <w:rsid w:val="001D4B39"/>
    <w:rsid w:val="001D4D0C"/>
    <w:rsid w:val="001D4FDB"/>
    <w:rsid w:val="001D5523"/>
    <w:rsid w:val="001D5552"/>
    <w:rsid w:val="001D5EFD"/>
    <w:rsid w:val="001D6798"/>
    <w:rsid w:val="001D6C2D"/>
    <w:rsid w:val="001D6DCB"/>
    <w:rsid w:val="001D720F"/>
    <w:rsid w:val="001D77FA"/>
    <w:rsid w:val="001E0238"/>
    <w:rsid w:val="001E03F4"/>
    <w:rsid w:val="001E19B4"/>
    <w:rsid w:val="001E1B6D"/>
    <w:rsid w:val="001E1E64"/>
    <w:rsid w:val="001E1F51"/>
    <w:rsid w:val="001E258C"/>
    <w:rsid w:val="001E27F6"/>
    <w:rsid w:val="001E2C97"/>
    <w:rsid w:val="001E3390"/>
    <w:rsid w:val="001E3AB5"/>
    <w:rsid w:val="001E3B21"/>
    <w:rsid w:val="001E4147"/>
    <w:rsid w:val="001E43C0"/>
    <w:rsid w:val="001E4BB2"/>
    <w:rsid w:val="001E52A1"/>
    <w:rsid w:val="001E5322"/>
    <w:rsid w:val="001E55E6"/>
    <w:rsid w:val="001E56D1"/>
    <w:rsid w:val="001E5857"/>
    <w:rsid w:val="001E6329"/>
    <w:rsid w:val="001E648C"/>
    <w:rsid w:val="001E69C8"/>
    <w:rsid w:val="001E6D32"/>
    <w:rsid w:val="001E6E29"/>
    <w:rsid w:val="001E7193"/>
    <w:rsid w:val="001E71CA"/>
    <w:rsid w:val="001E737F"/>
    <w:rsid w:val="001E7BD8"/>
    <w:rsid w:val="001E7DCF"/>
    <w:rsid w:val="001F00CE"/>
    <w:rsid w:val="001F0406"/>
    <w:rsid w:val="001F071E"/>
    <w:rsid w:val="001F0A10"/>
    <w:rsid w:val="001F0DD2"/>
    <w:rsid w:val="001F0E62"/>
    <w:rsid w:val="001F1B10"/>
    <w:rsid w:val="001F1B9C"/>
    <w:rsid w:val="001F27A0"/>
    <w:rsid w:val="001F319C"/>
    <w:rsid w:val="001F34E1"/>
    <w:rsid w:val="001F3B66"/>
    <w:rsid w:val="001F4020"/>
    <w:rsid w:val="001F42A5"/>
    <w:rsid w:val="001F542E"/>
    <w:rsid w:val="001F55CB"/>
    <w:rsid w:val="001F56CD"/>
    <w:rsid w:val="001F5845"/>
    <w:rsid w:val="001F6127"/>
    <w:rsid w:val="001F678B"/>
    <w:rsid w:val="001F727D"/>
    <w:rsid w:val="001F72F4"/>
    <w:rsid w:val="001F7560"/>
    <w:rsid w:val="001F7980"/>
    <w:rsid w:val="001F7C00"/>
    <w:rsid w:val="001F7DB8"/>
    <w:rsid w:val="001F7FA2"/>
    <w:rsid w:val="0020026C"/>
    <w:rsid w:val="0020029E"/>
    <w:rsid w:val="0020083F"/>
    <w:rsid w:val="0020099A"/>
    <w:rsid w:val="002009BA"/>
    <w:rsid w:val="00201499"/>
    <w:rsid w:val="0020184A"/>
    <w:rsid w:val="0020191C"/>
    <w:rsid w:val="00201F1D"/>
    <w:rsid w:val="00201F6B"/>
    <w:rsid w:val="00202478"/>
    <w:rsid w:val="0020282F"/>
    <w:rsid w:val="0020284D"/>
    <w:rsid w:val="00202BED"/>
    <w:rsid w:val="002034D7"/>
    <w:rsid w:val="00203680"/>
    <w:rsid w:val="0020396C"/>
    <w:rsid w:val="002042D6"/>
    <w:rsid w:val="002044AE"/>
    <w:rsid w:val="00205246"/>
    <w:rsid w:val="002055CC"/>
    <w:rsid w:val="0020594C"/>
    <w:rsid w:val="00206C7A"/>
    <w:rsid w:val="0020780C"/>
    <w:rsid w:val="002101A3"/>
    <w:rsid w:val="00210406"/>
    <w:rsid w:val="00210503"/>
    <w:rsid w:val="0021073B"/>
    <w:rsid w:val="00210E29"/>
    <w:rsid w:val="00211AF7"/>
    <w:rsid w:val="00211FA7"/>
    <w:rsid w:val="002123D1"/>
    <w:rsid w:val="002125B6"/>
    <w:rsid w:val="002125E7"/>
    <w:rsid w:val="00212A1F"/>
    <w:rsid w:val="002132F4"/>
    <w:rsid w:val="00213B9B"/>
    <w:rsid w:val="00214A5C"/>
    <w:rsid w:val="002157B5"/>
    <w:rsid w:val="00215963"/>
    <w:rsid w:val="00215A3A"/>
    <w:rsid w:val="00215BC9"/>
    <w:rsid w:val="0021602E"/>
    <w:rsid w:val="00216326"/>
    <w:rsid w:val="0021691B"/>
    <w:rsid w:val="00216925"/>
    <w:rsid w:val="00216A71"/>
    <w:rsid w:val="00216B0A"/>
    <w:rsid w:val="00216F30"/>
    <w:rsid w:val="00217042"/>
    <w:rsid w:val="00217060"/>
    <w:rsid w:val="00217CE0"/>
    <w:rsid w:val="00217F65"/>
    <w:rsid w:val="00220233"/>
    <w:rsid w:val="002203B9"/>
    <w:rsid w:val="002208D1"/>
    <w:rsid w:val="00220D7B"/>
    <w:rsid w:val="00220E50"/>
    <w:rsid w:val="0022144A"/>
    <w:rsid w:val="002219A6"/>
    <w:rsid w:val="002219E3"/>
    <w:rsid w:val="00221F99"/>
    <w:rsid w:val="00222485"/>
    <w:rsid w:val="002224C3"/>
    <w:rsid w:val="0022260F"/>
    <w:rsid w:val="0022337E"/>
    <w:rsid w:val="00223C60"/>
    <w:rsid w:val="00224711"/>
    <w:rsid w:val="00224BE3"/>
    <w:rsid w:val="002253AF"/>
    <w:rsid w:val="00225FC3"/>
    <w:rsid w:val="0022621E"/>
    <w:rsid w:val="00227787"/>
    <w:rsid w:val="00227BD5"/>
    <w:rsid w:val="00230096"/>
    <w:rsid w:val="002305CA"/>
    <w:rsid w:val="00230741"/>
    <w:rsid w:val="0023178D"/>
    <w:rsid w:val="00231BBC"/>
    <w:rsid w:val="00232909"/>
    <w:rsid w:val="00232B05"/>
    <w:rsid w:val="002332E5"/>
    <w:rsid w:val="00233699"/>
    <w:rsid w:val="00233B66"/>
    <w:rsid w:val="0023470B"/>
    <w:rsid w:val="00234B92"/>
    <w:rsid w:val="00234DAE"/>
    <w:rsid w:val="00234F65"/>
    <w:rsid w:val="0023537D"/>
    <w:rsid w:val="00235CD3"/>
    <w:rsid w:val="002365E4"/>
    <w:rsid w:val="00236975"/>
    <w:rsid w:val="002374A1"/>
    <w:rsid w:val="00237E6F"/>
    <w:rsid w:val="00237EDB"/>
    <w:rsid w:val="002406D1"/>
    <w:rsid w:val="00241107"/>
    <w:rsid w:val="002414A2"/>
    <w:rsid w:val="00241739"/>
    <w:rsid w:val="0024193C"/>
    <w:rsid w:val="00241EC6"/>
    <w:rsid w:val="00242D63"/>
    <w:rsid w:val="00243661"/>
    <w:rsid w:val="00243A36"/>
    <w:rsid w:val="00244A59"/>
    <w:rsid w:val="00244EC1"/>
    <w:rsid w:val="00245524"/>
    <w:rsid w:val="0024568B"/>
    <w:rsid w:val="00245E43"/>
    <w:rsid w:val="002464AC"/>
    <w:rsid w:val="002464D3"/>
    <w:rsid w:val="00246711"/>
    <w:rsid w:val="0024689D"/>
    <w:rsid w:val="00246B43"/>
    <w:rsid w:val="00247550"/>
    <w:rsid w:val="00247941"/>
    <w:rsid w:val="00247A94"/>
    <w:rsid w:val="00247E19"/>
    <w:rsid w:val="00250019"/>
    <w:rsid w:val="002505A1"/>
    <w:rsid w:val="00250ADB"/>
    <w:rsid w:val="002516A5"/>
    <w:rsid w:val="002517F4"/>
    <w:rsid w:val="0025199F"/>
    <w:rsid w:val="00251F87"/>
    <w:rsid w:val="00252018"/>
    <w:rsid w:val="00253253"/>
    <w:rsid w:val="002535EC"/>
    <w:rsid w:val="00253797"/>
    <w:rsid w:val="002538AA"/>
    <w:rsid w:val="00253C76"/>
    <w:rsid w:val="00254152"/>
    <w:rsid w:val="00254215"/>
    <w:rsid w:val="00254293"/>
    <w:rsid w:val="00254678"/>
    <w:rsid w:val="00256E38"/>
    <w:rsid w:val="00256F90"/>
    <w:rsid w:val="002572E0"/>
    <w:rsid w:val="00257C41"/>
    <w:rsid w:val="00257C8D"/>
    <w:rsid w:val="00257D75"/>
    <w:rsid w:val="00260196"/>
    <w:rsid w:val="0026032D"/>
    <w:rsid w:val="002604AC"/>
    <w:rsid w:val="002605B7"/>
    <w:rsid w:val="0026060F"/>
    <w:rsid w:val="0026161F"/>
    <w:rsid w:val="00261738"/>
    <w:rsid w:val="002618E0"/>
    <w:rsid w:val="00261DAD"/>
    <w:rsid w:val="00261FCD"/>
    <w:rsid w:val="00262C98"/>
    <w:rsid w:val="00262CAA"/>
    <w:rsid w:val="00262FCE"/>
    <w:rsid w:val="002633CA"/>
    <w:rsid w:val="00263632"/>
    <w:rsid w:val="0026372A"/>
    <w:rsid w:val="00263801"/>
    <w:rsid w:val="0026382F"/>
    <w:rsid w:val="00263B03"/>
    <w:rsid w:val="00263E91"/>
    <w:rsid w:val="002644C4"/>
    <w:rsid w:val="002650F7"/>
    <w:rsid w:val="00265253"/>
    <w:rsid w:val="00265583"/>
    <w:rsid w:val="00265630"/>
    <w:rsid w:val="00265A48"/>
    <w:rsid w:val="00265E2B"/>
    <w:rsid w:val="00266D19"/>
    <w:rsid w:val="00267464"/>
    <w:rsid w:val="0026772A"/>
    <w:rsid w:val="0027016F"/>
    <w:rsid w:val="002702BA"/>
    <w:rsid w:val="00270628"/>
    <w:rsid w:val="002708AE"/>
    <w:rsid w:val="002716AC"/>
    <w:rsid w:val="002716E3"/>
    <w:rsid w:val="00271902"/>
    <w:rsid w:val="00271F7F"/>
    <w:rsid w:val="00272F65"/>
    <w:rsid w:val="0027343C"/>
    <w:rsid w:val="002744F7"/>
    <w:rsid w:val="002749D8"/>
    <w:rsid w:val="002749FE"/>
    <w:rsid w:val="00274AC2"/>
    <w:rsid w:val="00274E36"/>
    <w:rsid w:val="00274E4B"/>
    <w:rsid w:val="0027500E"/>
    <w:rsid w:val="00275188"/>
    <w:rsid w:val="0027560A"/>
    <w:rsid w:val="00275F86"/>
    <w:rsid w:val="002760D5"/>
    <w:rsid w:val="00276472"/>
    <w:rsid w:val="002764DF"/>
    <w:rsid w:val="00276983"/>
    <w:rsid w:val="00277740"/>
    <w:rsid w:val="00280107"/>
    <w:rsid w:val="0028053C"/>
    <w:rsid w:val="00280B5D"/>
    <w:rsid w:val="00281125"/>
    <w:rsid w:val="00281C27"/>
    <w:rsid w:val="00282013"/>
    <w:rsid w:val="00282188"/>
    <w:rsid w:val="0028266C"/>
    <w:rsid w:val="00282715"/>
    <w:rsid w:val="00282C28"/>
    <w:rsid w:val="00282D7A"/>
    <w:rsid w:val="0028364E"/>
    <w:rsid w:val="00283D48"/>
    <w:rsid w:val="00283E54"/>
    <w:rsid w:val="002846E3"/>
    <w:rsid w:val="00284987"/>
    <w:rsid w:val="002849D2"/>
    <w:rsid w:val="00284A4F"/>
    <w:rsid w:val="00284ABB"/>
    <w:rsid w:val="00285423"/>
    <w:rsid w:val="00285943"/>
    <w:rsid w:val="00285D7C"/>
    <w:rsid w:val="00285FF6"/>
    <w:rsid w:val="002861E6"/>
    <w:rsid w:val="00286280"/>
    <w:rsid w:val="00286F3C"/>
    <w:rsid w:val="00287357"/>
    <w:rsid w:val="00287412"/>
    <w:rsid w:val="0028750F"/>
    <w:rsid w:val="00287682"/>
    <w:rsid w:val="00287937"/>
    <w:rsid w:val="00287BCD"/>
    <w:rsid w:val="002915BD"/>
    <w:rsid w:val="00291723"/>
    <w:rsid w:val="00291814"/>
    <w:rsid w:val="00291A2D"/>
    <w:rsid w:val="00291E71"/>
    <w:rsid w:val="00293556"/>
    <w:rsid w:val="00294698"/>
    <w:rsid w:val="002946FF"/>
    <w:rsid w:val="00294B78"/>
    <w:rsid w:val="00294BC5"/>
    <w:rsid w:val="00295933"/>
    <w:rsid w:val="00295D4F"/>
    <w:rsid w:val="00296039"/>
    <w:rsid w:val="00296324"/>
    <w:rsid w:val="002965F5"/>
    <w:rsid w:val="00296720"/>
    <w:rsid w:val="00296880"/>
    <w:rsid w:val="00296C70"/>
    <w:rsid w:val="00297153"/>
    <w:rsid w:val="0029749F"/>
    <w:rsid w:val="00297554"/>
    <w:rsid w:val="0029769E"/>
    <w:rsid w:val="002A0055"/>
    <w:rsid w:val="002A0076"/>
    <w:rsid w:val="002A0CDF"/>
    <w:rsid w:val="002A176E"/>
    <w:rsid w:val="002A196A"/>
    <w:rsid w:val="002A1E6F"/>
    <w:rsid w:val="002A21AC"/>
    <w:rsid w:val="002A268A"/>
    <w:rsid w:val="002A2735"/>
    <w:rsid w:val="002A29A4"/>
    <w:rsid w:val="002A2C22"/>
    <w:rsid w:val="002A2C2E"/>
    <w:rsid w:val="002A377E"/>
    <w:rsid w:val="002A4826"/>
    <w:rsid w:val="002A499C"/>
    <w:rsid w:val="002A4B1A"/>
    <w:rsid w:val="002A4D8A"/>
    <w:rsid w:val="002A57F9"/>
    <w:rsid w:val="002A59FD"/>
    <w:rsid w:val="002A5A37"/>
    <w:rsid w:val="002A5B95"/>
    <w:rsid w:val="002A621C"/>
    <w:rsid w:val="002A695D"/>
    <w:rsid w:val="002A6E76"/>
    <w:rsid w:val="002A7160"/>
    <w:rsid w:val="002A7342"/>
    <w:rsid w:val="002A7B21"/>
    <w:rsid w:val="002A7F07"/>
    <w:rsid w:val="002B013B"/>
    <w:rsid w:val="002B05D9"/>
    <w:rsid w:val="002B0921"/>
    <w:rsid w:val="002B0AE0"/>
    <w:rsid w:val="002B0EFF"/>
    <w:rsid w:val="002B1148"/>
    <w:rsid w:val="002B1642"/>
    <w:rsid w:val="002B1698"/>
    <w:rsid w:val="002B1A1C"/>
    <w:rsid w:val="002B1B3D"/>
    <w:rsid w:val="002B2044"/>
    <w:rsid w:val="002B3F50"/>
    <w:rsid w:val="002B4077"/>
    <w:rsid w:val="002B47B9"/>
    <w:rsid w:val="002B4A37"/>
    <w:rsid w:val="002B4BB9"/>
    <w:rsid w:val="002B4BDC"/>
    <w:rsid w:val="002B4DCD"/>
    <w:rsid w:val="002B4DF5"/>
    <w:rsid w:val="002B5BD9"/>
    <w:rsid w:val="002B66B6"/>
    <w:rsid w:val="002B69F3"/>
    <w:rsid w:val="002B6A0F"/>
    <w:rsid w:val="002B6AD7"/>
    <w:rsid w:val="002B6B84"/>
    <w:rsid w:val="002B6BAD"/>
    <w:rsid w:val="002B7851"/>
    <w:rsid w:val="002B7E43"/>
    <w:rsid w:val="002C025F"/>
    <w:rsid w:val="002C0387"/>
    <w:rsid w:val="002C05CB"/>
    <w:rsid w:val="002C19D2"/>
    <w:rsid w:val="002C1F60"/>
    <w:rsid w:val="002C200E"/>
    <w:rsid w:val="002C2D3B"/>
    <w:rsid w:val="002C2E86"/>
    <w:rsid w:val="002C2EDC"/>
    <w:rsid w:val="002C31C5"/>
    <w:rsid w:val="002C3597"/>
    <w:rsid w:val="002C3F95"/>
    <w:rsid w:val="002C4528"/>
    <w:rsid w:val="002C4572"/>
    <w:rsid w:val="002C46D4"/>
    <w:rsid w:val="002C4783"/>
    <w:rsid w:val="002C5148"/>
    <w:rsid w:val="002C56E7"/>
    <w:rsid w:val="002C5D5E"/>
    <w:rsid w:val="002C61D0"/>
    <w:rsid w:val="002C629E"/>
    <w:rsid w:val="002C6609"/>
    <w:rsid w:val="002C7A59"/>
    <w:rsid w:val="002C7BD5"/>
    <w:rsid w:val="002C7F01"/>
    <w:rsid w:val="002D031F"/>
    <w:rsid w:val="002D04E8"/>
    <w:rsid w:val="002D0B98"/>
    <w:rsid w:val="002D0D80"/>
    <w:rsid w:val="002D0F28"/>
    <w:rsid w:val="002D0FEB"/>
    <w:rsid w:val="002D1021"/>
    <w:rsid w:val="002D1575"/>
    <w:rsid w:val="002D1892"/>
    <w:rsid w:val="002D1EB1"/>
    <w:rsid w:val="002D2220"/>
    <w:rsid w:val="002D2EBE"/>
    <w:rsid w:val="002D2F05"/>
    <w:rsid w:val="002D3303"/>
    <w:rsid w:val="002D36A1"/>
    <w:rsid w:val="002D3828"/>
    <w:rsid w:val="002D3C2A"/>
    <w:rsid w:val="002D3F32"/>
    <w:rsid w:val="002D4A70"/>
    <w:rsid w:val="002D5335"/>
    <w:rsid w:val="002D5346"/>
    <w:rsid w:val="002D5479"/>
    <w:rsid w:val="002D5918"/>
    <w:rsid w:val="002D5A6B"/>
    <w:rsid w:val="002D5B08"/>
    <w:rsid w:val="002D5BA6"/>
    <w:rsid w:val="002D5DF1"/>
    <w:rsid w:val="002D6509"/>
    <w:rsid w:val="002D6694"/>
    <w:rsid w:val="002D7804"/>
    <w:rsid w:val="002D7D72"/>
    <w:rsid w:val="002E065A"/>
    <w:rsid w:val="002E0D8E"/>
    <w:rsid w:val="002E1A03"/>
    <w:rsid w:val="002E1D60"/>
    <w:rsid w:val="002E1E0B"/>
    <w:rsid w:val="002E2557"/>
    <w:rsid w:val="002E25AE"/>
    <w:rsid w:val="002E29CB"/>
    <w:rsid w:val="002E3C4E"/>
    <w:rsid w:val="002E42A5"/>
    <w:rsid w:val="002E44DA"/>
    <w:rsid w:val="002E55F2"/>
    <w:rsid w:val="002E59A9"/>
    <w:rsid w:val="002E5A42"/>
    <w:rsid w:val="002E5BDE"/>
    <w:rsid w:val="002E5EEF"/>
    <w:rsid w:val="002E688A"/>
    <w:rsid w:val="002E7132"/>
    <w:rsid w:val="002E760C"/>
    <w:rsid w:val="002F016E"/>
    <w:rsid w:val="002F01E7"/>
    <w:rsid w:val="002F02A8"/>
    <w:rsid w:val="002F05A8"/>
    <w:rsid w:val="002F05BD"/>
    <w:rsid w:val="002F0E52"/>
    <w:rsid w:val="002F108D"/>
    <w:rsid w:val="002F18E1"/>
    <w:rsid w:val="002F270D"/>
    <w:rsid w:val="002F285A"/>
    <w:rsid w:val="002F395E"/>
    <w:rsid w:val="002F3A56"/>
    <w:rsid w:val="002F3DE9"/>
    <w:rsid w:val="002F4036"/>
    <w:rsid w:val="002F4A1E"/>
    <w:rsid w:val="002F4AB6"/>
    <w:rsid w:val="002F556C"/>
    <w:rsid w:val="002F59E5"/>
    <w:rsid w:val="002F5DA5"/>
    <w:rsid w:val="002F6763"/>
    <w:rsid w:val="002F6B40"/>
    <w:rsid w:val="002F77EB"/>
    <w:rsid w:val="002F7EC9"/>
    <w:rsid w:val="003009D1"/>
    <w:rsid w:val="00300F91"/>
    <w:rsid w:val="00302029"/>
    <w:rsid w:val="003022D2"/>
    <w:rsid w:val="00302683"/>
    <w:rsid w:val="003028B5"/>
    <w:rsid w:val="00302A3A"/>
    <w:rsid w:val="00303D71"/>
    <w:rsid w:val="00303DE5"/>
    <w:rsid w:val="00304B85"/>
    <w:rsid w:val="00304EED"/>
    <w:rsid w:val="00305132"/>
    <w:rsid w:val="00305485"/>
    <w:rsid w:val="00305653"/>
    <w:rsid w:val="00306AD5"/>
    <w:rsid w:val="00306D52"/>
    <w:rsid w:val="00306E7F"/>
    <w:rsid w:val="00306F07"/>
    <w:rsid w:val="003072BA"/>
    <w:rsid w:val="003073BB"/>
    <w:rsid w:val="0030783E"/>
    <w:rsid w:val="00307961"/>
    <w:rsid w:val="00307AD8"/>
    <w:rsid w:val="00310321"/>
    <w:rsid w:val="003121F4"/>
    <w:rsid w:val="003124DF"/>
    <w:rsid w:val="003128DA"/>
    <w:rsid w:val="00312F71"/>
    <w:rsid w:val="00313185"/>
    <w:rsid w:val="00313F46"/>
    <w:rsid w:val="00314552"/>
    <w:rsid w:val="003148FA"/>
    <w:rsid w:val="003150F2"/>
    <w:rsid w:val="003158F5"/>
    <w:rsid w:val="003159A8"/>
    <w:rsid w:val="00315BFB"/>
    <w:rsid w:val="00315E8D"/>
    <w:rsid w:val="003166F2"/>
    <w:rsid w:val="00316765"/>
    <w:rsid w:val="00316ACD"/>
    <w:rsid w:val="003176BC"/>
    <w:rsid w:val="00317A9D"/>
    <w:rsid w:val="00317D56"/>
    <w:rsid w:val="00317F2F"/>
    <w:rsid w:val="00320888"/>
    <w:rsid w:val="00320F00"/>
    <w:rsid w:val="003213CF"/>
    <w:rsid w:val="003214DA"/>
    <w:rsid w:val="003214F9"/>
    <w:rsid w:val="00321CF3"/>
    <w:rsid w:val="00322831"/>
    <w:rsid w:val="003229CC"/>
    <w:rsid w:val="00322DCC"/>
    <w:rsid w:val="00323B78"/>
    <w:rsid w:val="00323CA1"/>
    <w:rsid w:val="00324635"/>
    <w:rsid w:val="00324EAD"/>
    <w:rsid w:val="00325A47"/>
    <w:rsid w:val="00326D2F"/>
    <w:rsid w:val="003270A9"/>
    <w:rsid w:val="003303CE"/>
    <w:rsid w:val="00330BA3"/>
    <w:rsid w:val="00331948"/>
    <w:rsid w:val="003319AD"/>
    <w:rsid w:val="00331D8E"/>
    <w:rsid w:val="003320CA"/>
    <w:rsid w:val="00332148"/>
    <w:rsid w:val="003328FD"/>
    <w:rsid w:val="00332B61"/>
    <w:rsid w:val="00333061"/>
    <w:rsid w:val="00333215"/>
    <w:rsid w:val="00333381"/>
    <w:rsid w:val="003336DB"/>
    <w:rsid w:val="003342AC"/>
    <w:rsid w:val="0033471F"/>
    <w:rsid w:val="003351CF"/>
    <w:rsid w:val="0033541C"/>
    <w:rsid w:val="003357F2"/>
    <w:rsid w:val="0033657B"/>
    <w:rsid w:val="00336935"/>
    <w:rsid w:val="00336A7C"/>
    <w:rsid w:val="00336BF0"/>
    <w:rsid w:val="00336DF4"/>
    <w:rsid w:val="0033762F"/>
    <w:rsid w:val="0033780B"/>
    <w:rsid w:val="00337D02"/>
    <w:rsid w:val="00337D2D"/>
    <w:rsid w:val="00340168"/>
    <w:rsid w:val="003412C6"/>
    <w:rsid w:val="00341607"/>
    <w:rsid w:val="0034163A"/>
    <w:rsid w:val="00341668"/>
    <w:rsid w:val="00341CEA"/>
    <w:rsid w:val="0034288E"/>
    <w:rsid w:val="00342D4C"/>
    <w:rsid w:val="00342F60"/>
    <w:rsid w:val="00343C75"/>
    <w:rsid w:val="00344971"/>
    <w:rsid w:val="00344B83"/>
    <w:rsid w:val="00344CD9"/>
    <w:rsid w:val="0034502B"/>
    <w:rsid w:val="00345381"/>
    <w:rsid w:val="003454B3"/>
    <w:rsid w:val="0034563D"/>
    <w:rsid w:val="00345F15"/>
    <w:rsid w:val="00346482"/>
    <w:rsid w:val="0034670F"/>
    <w:rsid w:val="00346D46"/>
    <w:rsid w:val="00347329"/>
    <w:rsid w:val="00350339"/>
    <w:rsid w:val="003504B8"/>
    <w:rsid w:val="0035067A"/>
    <w:rsid w:val="00351A3F"/>
    <w:rsid w:val="00351FD2"/>
    <w:rsid w:val="00352026"/>
    <w:rsid w:val="0035205D"/>
    <w:rsid w:val="003529AF"/>
    <w:rsid w:val="003538D3"/>
    <w:rsid w:val="00353961"/>
    <w:rsid w:val="00353D07"/>
    <w:rsid w:val="00353DBE"/>
    <w:rsid w:val="003540D7"/>
    <w:rsid w:val="003546F5"/>
    <w:rsid w:val="0035495E"/>
    <w:rsid w:val="00354A98"/>
    <w:rsid w:val="00354C10"/>
    <w:rsid w:val="003553B7"/>
    <w:rsid w:val="00356966"/>
    <w:rsid w:val="00356B67"/>
    <w:rsid w:val="003571FB"/>
    <w:rsid w:val="00357441"/>
    <w:rsid w:val="00357955"/>
    <w:rsid w:val="00357B75"/>
    <w:rsid w:val="00360955"/>
    <w:rsid w:val="003610A4"/>
    <w:rsid w:val="003615F7"/>
    <w:rsid w:val="00362082"/>
    <w:rsid w:val="00362BDF"/>
    <w:rsid w:val="00362C8C"/>
    <w:rsid w:val="0036311C"/>
    <w:rsid w:val="00363A41"/>
    <w:rsid w:val="00363BB6"/>
    <w:rsid w:val="00363E52"/>
    <w:rsid w:val="00363EF0"/>
    <w:rsid w:val="00364AAF"/>
    <w:rsid w:val="00364DA5"/>
    <w:rsid w:val="00365712"/>
    <w:rsid w:val="003659B9"/>
    <w:rsid w:val="00365B15"/>
    <w:rsid w:val="00367607"/>
    <w:rsid w:val="00367DCF"/>
    <w:rsid w:val="00370419"/>
    <w:rsid w:val="00370A82"/>
    <w:rsid w:val="00371055"/>
    <w:rsid w:val="003712E6"/>
    <w:rsid w:val="0037287C"/>
    <w:rsid w:val="00372DB5"/>
    <w:rsid w:val="00372E07"/>
    <w:rsid w:val="00372EFA"/>
    <w:rsid w:val="003731CF"/>
    <w:rsid w:val="00373409"/>
    <w:rsid w:val="003741ED"/>
    <w:rsid w:val="0037425A"/>
    <w:rsid w:val="00374B08"/>
    <w:rsid w:val="00374C99"/>
    <w:rsid w:val="00374CEC"/>
    <w:rsid w:val="00374E0E"/>
    <w:rsid w:val="00375216"/>
    <w:rsid w:val="00375233"/>
    <w:rsid w:val="00375E23"/>
    <w:rsid w:val="0037690E"/>
    <w:rsid w:val="00377E91"/>
    <w:rsid w:val="00380268"/>
    <w:rsid w:val="003806D3"/>
    <w:rsid w:val="00380860"/>
    <w:rsid w:val="00380B2F"/>
    <w:rsid w:val="00380CD4"/>
    <w:rsid w:val="0038102E"/>
    <w:rsid w:val="003811A8"/>
    <w:rsid w:val="0038146C"/>
    <w:rsid w:val="003819D6"/>
    <w:rsid w:val="00381D97"/>
    <w:rsid w:val="00382A36"/>
    <w:rsid w:val="00382E58"/>
    <w:rsid w:val="00382F9B"/>
    <w:rsid w:val="003831F1"/>
    <w:rsid w:val="00383D90"/>
    <w:rsid w:val="00383F9B"/>
    <w:rsid w:val="00384491"/>
    <w:rsid w:val="003848FD"/>
    <w:rsid w:val="00384F54"/>
    <w:rsid w:val="00385047"/>
    <w:rsid w:val="00385565"/>
    <w:rsid w:val="00385823"/>
    <w:rsid w:val="00385CB3"/>
    <w:rsid w:val="00386A89"/>
    <w:rsid w:val="00386BA6"/>
    <w:rsid w:val="00386E9A"/>
    <w:rsid w:val="003873D4"/>
    <w:rsid w:val="00387659"/>
    <w:rsid w:val="00387A73"/>
    <w:rsid w:val="00387AED"/>
    <w:rsid w:val="003905B3"/>
    <w:rsid w:val="00390732"/>
    <w:rsid w:val="00390869"/>
    <w:rsid w:val="00390A7A"/>
    <w:rsid w:val="00390CB6"/>
    <w:rsid w:val="00391036"/>
    <w:rsid w:val="00391434"/>
    <w:rsid w:val="00391675"/>
    <w:rsid w:val="003916D8"/>
    <w:rsid w:val="00391B3A"/>
    <w:rsid w:val="00391E08"/>
    <w:rsid w:val="00392795"/>
    <w:rsid w:val="00392FF7"/>
    <w:rsid w:val="0039324C"/>
    <w:rsid w:val="003933BA"/>
    <w:rsid w:val="00393AFE"/>
    <w:rsid w:val="00393B01"/>
    <w:rsid w:val="00393B4C"/>
    <w:rsid w:val="00393B79"/>
    <w:rsid w:val="00393E5D"/>
    <w:rsid w:val="003940C7"/>
    <w:rsid w:val="0039436C"/>
    <w:rsid w:val="0039461D"/>
    <w:rsid w:val="00394F8E"/>
    <w:rsid w:val="003957EA"/>
    <w:rsid w:val="00397076"/>
    <w:rsid w:val="00397EF6"/>
    <w:rsid w:val="003A0486"/>
    <w:rsid w:val="003A0BEF"/>
    <w:rsid w:val="003A0E9D"/>
    <w:rsid w:val="003A0F3D"/>
    <w:rsid w:val="003A10BF"/>
    <w:rsid w:val="003A1C0B"/>
    <w:rsid w:val="003A1C43"/>
    <w:rsid w:val="003A21C5"/>
    <w:rsid w:val="003A2BE0"/>
    <w:rsid w:val="003A347C"/>
    <w:rsid w:val="003A36BA"/>
    <w:rsid w:val="003A3814"/>
    <w:rsid w:val="003A38CB"/>
    <w:rsid w:val="003A3DA7"/>
    <w:rsid w:val="003A3DA8"/>
    <w:rsid w:val="003A4031"/>
    <w:rsid w:val="003A4109"/>
    <w:rsid w:val="003A44BB"/>
    <w:rsid w:val="003A46BF"/>
    <w:rsid w:val="003A4D77"/>
    <w:rsid w:val="003A56AC"/>
    <w:rsid w:val="003A61C5"/>
    <w:rsid w:val="003A689E"/>
    <w:rsid w:val="003A7441"/>
    <w:rsid w:val="003A798D"/>
    <w:rsid w:val="003A7E45"/>
    <w:rsid w:val="003A7EFE"/>
    <w:rsid w:val="003A7F85"/>
    <w:rsid w:val="003B03A7"/>
    <w:rsid w:val="003B0FB4"/>
    <w:rsid w:val="003B1D2D"/>
    <w:rsid w:val="003B1E7D"/>
    <w:rsid w:val="003B1F2F"/>
    <w:rsid w:val="003B27D9"/>
    <w:rsid w:val="003B2888"/>
    <w:rsid w:val="003B2BFB"/>
    <w:rsid w:val="003B2D97"/>
    <w:rsid w:val="003B2E88"/>
    <w:rsid w:val="003B3750"/>
    <w:rsid w:val="003B3781"/>
    <w:rsid w:val="003B3B96"/>
    <w:rsid w:val="003B4578"/>
    <w:rsid w:val="003B47BC"/>
    <w:rsid w:val="003B55D2"/>
    <w:rsid w:val="003B563E"/>
    <w:rsid w:val="003B5E21"/>
    <w:rsid w:val="003B6543"/>
    <w:rsid w:val="003B6CD8"/>
    <w:rsid w:val="003B6F72"/>
    <w:rsid w:val="003B703C"/>
    <w:rsid w:val="003B7312"/>
    <w:rsid w:val="003B7722"/>
    <w:rsid w:val="003B772B"/>
    <w:rsid w:val="003B787E"/>
    <w:rsid w:val="003B7A5F"/>
    <w:rsid w:val="003B7B6E"/>
    <w:rsid w:val="003C08E5"/>
    <w:rsid w:val="003C16A4"/>
    <w:rsid w:val="003C195E"/>
    <w:rsid w:val="003C1A1A"/>
    <w:rsid w:val="003C1A34"/>
    <w:rsid w:val="003C1E3A"/>
    <w:rsid w:val="003C2A1E"/>
    <w:rsid w:val="003C31AB"/>
    <w:rsid w:val="003C394C"/>
    <w:rsid w:val="003C3A04"/>
    <w:rsid w:val="003C3A7A"/>
    <w:rsid w:val="003C3B20"/>
    <w:rsid w:val="003C40BC"/>
    <w:rsid w:val="003C487A"/>
    <w:rsid w:val="003C4957"/>
    <w:rsid w:val="003C4DB8"/>
    <w:rsid w:val="003C51B3"/>
    <w:rsid w:val="003C64FB"/>
    <w:rsid w:val="003C6B0F"/>
    <w:rsid w:val="003C7682"/>
    <w:rsid w:val="003C77A9"/>
    <w:rsid w:val="003C7DF2"/>
    <w:rsid w:val="003C7F1A"/>
    <w:rsid w:val="003C7FE6"/>
    <w:rsid w:val="003D0604"/>
    <w:rsid w:val="003D1982"/>
    <w:rsid w:val="003D1A85"/>
    <w:rsid w:val="003D23EA"/>
    <w:rsid w:val="003D2BC2"/>
    <w:rsid w:val="003D2C5C"/>
    <w:rsid w:val="003D2E6D"/>
    <w:rsid w:val="003D2FDE"/>
    <w:rsid w:val="003D31DC"/>
    <w:rsid w:val="003D353F"/>
    <w:rsid w:val="003D36C8"/>
    <w:rsid w:val="003D46CD"/>
    <w:rsid w:val="003D4943"/>
    <w:rsid w:val="003D4A32"/>
    <w:rsid w:val="003D5762"/>
    <w:rsid w:val="003D5868"/>
    <w:rsid w:val="003D5918"/>
    <w:rsid w:val="003D5FE2"/>
    <w:rsid w:val="003D60D0"/>
    <w:rsid w:val="003D6224"/>
    <w:rsid w:val="003D62C7"/>
    <w:rsid w:val="003D659E"/>
    <w:rsid w:val="003D695F"/>
    <w:rsid w:val="003D6EE0"/>
    <w:rsid w:val="003D762C"/>
    <w:rsid w:val="003E06DD"/>
    <w:rsid w:val="003E14F0"/>
    <w:rsid w:val="003E19A4"/>
    <w:rsid w:val="003E1AD3"/>
    <w:rsid w:val="003E1C83"/>
    <w:rsid w:val="003E2796"/>
    <w:rsid w:val="003E2D3D"/>
    <w:rsid w:val="003E3477"/>
    <w:rsid w:val="003E394E"/>
    <w:rsid w:val="003E3A19"/>
    <w:rsid w:val="003E554E"/>
    <w:rsid w:val="003E5662"/>
    <w:rsid w:val="003E5E95"/>
    <w:rsid w:val="003E5FEF"/>
    <w:rsid w:val="003E6468"/>
    <w:rsid w:val="003E6E9C"/>
    <w:rsid w:val="003E7A0E"/>
    <w:rsid w:val="003E7B31"/>
    <w:rsid w:val="003E7FB3"/>
    <w:rsid w:val="003F01B2"/>
    <w:rsid w:val="003F059C"/>
    <w:rsid w:val="003F0B0B"/>
    <w:rsid w:val="003F0F14"/>
    <w:rsid w:val="003F181C"/>
    <w:rsid w:val="003F2406"/>
    <w:rsid w:val="003F253B"/>
    <w:rsid w:val="003F2F88"/>
    <w:rsid w:val="003F3456"/>
    <w:rsid w:val="003F3DAE"/>
    <w:rsid w:val="003F3E33"/>
    <w:rsid w:val="003F42FF"/>
    <w:rsid w:val="003F4789"/>
    <w:rsid w:val="003F4AFF"/>
    <w:rsid w:val="003F5092"/>
    <w:rsid w:val="003F576B"/>
    <w:rsid w:val="003F5DA5"/>
    <w:rsid w:val="003F6303"/>
    <w:rsid w:val="003F6C27"/>
    <w:rsid w:val="003F6C99"/>
    <w:rsid w:val="003F6D3B"/>
    <w:rsid w:val="003F76C5"/>
    <w:rsid w:val="003F7C52"/>
    <w:rsid w:val="003F7D4E"/>
    <w:rsid w:val="003F7F14"/>
    <w:rsid w:val="00400306"/>
    <w:rsid w:val="00400D92"/>
    <w:rsid w:val="00400E42"/>
    <w:rsid w:val="00400EFE"/>
    <w:rsid w:val="00400F16"/>
    <w:rsid w:val="004015AB"/>
    <w:rsid w:val="00401AA4"/>
    <w:rsid w:val="004021A6"/>
    <w:rsid w:val="00402CA7"/>
    <w:rsid w:val="00403370"/>
    <w:rsid w:val="00403840"/>
    <w:rsid w:val="00403A50"/>
    <w:rsid w:val="00403D35"/>
    <w:rsid w:val="00403F74"/>
    <w:rsid w:val="00404E7E"/>
    <w:rsid w:val="00404E84"/>
    <w:rsid w:val="00404F73"/>
    <w:rsid w:val="0040566F"/>
    <w:rsid w:val="00405F54"/>
    <w:rsid w:val="0040664B"/>
    <w:rsid w:val="00406AB8"/>
    <w:rsid w:val="0040700D"/>
    <w:rsid w:val="004070BA"/>
    <w:rsid w:val="00407B45"/>
    <w:rsid w:val="0041012A"/>
    <w:rsid w:val="004104E9"/>
    <w:rsid w:val="004104F8"/>
    <w:rsid w:val="004107C0"/>
    <w:rsid w:val="00410837"/>
    <w:rsid w:val="004109F8"/>
    <w:rsid w:val="00410A8F"/>
    <w:rsid w:val="00410CA0"/>
    <w:rsid w:val="00411A8E"/>
    <w:rsid w:val="00411EEC"/>
    <w:rsid w:val="00412881"/>
    <w:rsid w:val="004132C9"/>
    <w:rsid w:val="004132DD"/>
    <w:rsid w:val="00413E84"/>
    <w:rsid w:val="004147D8"/>
    <w:rsid w:val="004149DD"/>
    <w:rsid w:val="00414DA9"/>
    <w:rsid w:val="00414F73"/>
    <w:rsid w:val="004150CD"/>
    <w:rsid w:val="00415984"/>
    <w:rsid w:val="00415A13"/>
    <w:rsid w:val="00415D6C"/>
    <w:rsid w:val="00416175"/>
    <w:rsid w:val="004163F4"/>
    <w:rsid w:val="00416424"/>
    <w:rsid w:val="004173F1"/>
    <w:rsid w:val="00417AC5"/>
    <w:rsid w:val="00417D8C"/>
    <w:rsid w:val="00417F02"/>
    <w:rsid w:val="0042008F"/>
    <w:rsid w:val="00420407"/>
    <w:rsid w:val="00420507"/>
    <w:rsid w:val="004206EE"/>
    <w:rsid w:val="00420C26"/>
    <w:rsid w:val="00421D6C"/>
    <w:rsid w:val="00422033"/>
    <w:rsid w:val="004221BF"/>
    <w:rsid w:val="0042244D"/>
    <w:rsid w:val="00423F8B"/>
    <w:rsid w:val="00424037"/>
    <w:rsid w:val="00424175"/>
    <w:rsid w:val="004241CF"/>
    <w:rsid w:val="004244D5"/>
    <w:rsid w:val="00424891"/>
    <w:rsid w:val="00424A6F"/>
    <w:rsid w:val="00425962"/>
    <w:rsid w:val="00425C2B"/>
    <w:rsid w:val="00426783"/>
    <w:rsid w:val="00426BE9"/>
    <w:rsid w:val="004274C2"/>
    <w:rsid w:val="00427794"/>
    <w:rsid w:val="00427A3E"/>
    <w:rsid w:val="00430014"/>
    <w:rsid w:val="004305BC"/>
    <w:rsid w:val="00430C5A"/>
    <w:rsid w:val="00430D7D"/>
    <w:rsid w:val="00430FD7"/>
    <w:rsid w:val="0043133C"/>
    <w:rsid w:val="00431A83"/>
    <w:rsid w:val="0043214E"/>
    <w:rsid w:val="00432417"/>
    <w:rsid w:val="0043266B"/>
    <w:rsid w:val="0043271F"/>
    <w:rsid w:val="00432727"/>
    <w:rsid w:val="004327A6"/>
    <w:rsid w:val="00432884"/>
    <w:rsid w:val="0043359D"/>
    <w:rsid w:val="004338C4"/>
    <w:rsid w:val="00433FDB"/>
    <w:rsid w:val="0043477A"/>
    <w:rsid w:val="00434A11"/>
    <w:rsid w:val="0043504C"/>
    <w:rsid w:val="004352ED"/>
    <w:rsid w:val="0043530A"/>
    <w:rsid w:val="0043542E"/>
    <w:rsid w:val="0043550C"/>
    <w:rsid w:val="00435828"/>
    <w:rsid w:val="00435DCD"/>
    <w:rsid w:val="0043640B"/>
    <w:rsid w:val="004364EC"/>
    <w:rsid w:val="004365A3"/>
    <w:rsid w:val="004368B7"/>
    <w:rsid w:val="004368F6"/>
    <w:rsid w:val="004369E0"/>
    <w:rsid w:val="00437259"/>
    <w:rsid w:val="0043755F"/>
    <w:rsid w:val="0044053A"/>
    <w:rsid w:val="004407D4"/>
    <w:rsid w:val="0044086B"/>
    <w:rsid w:val="0044120F"/>
    <w:rsid w:val="004413AD"/>
    <w:rsid w:val="00441AC0"/>
    <w:rsid w:val="00441BBA"/>
    <w:rsid w:val="00441BBE"/>
    <w:rsid w:val="00442613"/>
    <w:rsid w:val="00443134"/>
    <w:rsid w:val="004437A3"/>
    <w:rsid w:val="00443CCB"/>
    <w:rsid w:val="00443D49"/>
    <w:rsid w:val="0044437F"/>
    <w:rsid w:val="004443BB"/>
    <w:rsid w:val="0044472C"/>
    <w:rsid w:val="00445149"/>
    <w:rsid w:val="0044524D"/>
    <w:rsid w:val="00445E25"/>
    <w:rsid w:val="004462E0"/>
    <w:rsid w:val="004468BF"/>
    <w:rsid w:val="00447524"/>
    <w:rsid w:val="00447787"/>
    <w:rsid w:val="00447B1F"/>
    <w:rsid w:val="00447DAB"/>
    <w:rsid w:val="004501F7"/>
    <w:rsid w:val="0045043E"/>
    <w:rsid w:val="004509C9"/>
    <w:rsid w:val="00450C7E"/>
    <w:rsid w:val="00450F20"/>
    <w:rsid w:val="00451263"/>
    <w:rsid w:val="004514F0"/>
    <w:rsid w:val="004516DA"/>
    <w:rsid w:val="004518F2"/>
    <w:rsid w:val="00451F37"/>
    <w:rsid w:val="004522C2"/>
    <w:rsid w:val="00452CD9"/>
    <w:rsid w:val="00452EF4"/>
    <w:rsid w:val="00452FC0"/>
    <w:rsid w:val="004530AC"/>
    <w:rsid w:val="00453A29"/>
    <w:rsid w:val="00453F6A"/>
    <w:rsid w:val="00454848"/>
    <w:rsid w:val="00454DEF"/>
    <w:rsid w:val="00455089"/>
    <w:rsid w:val="00455192"/>
    <w:rsid w:val="004553E2"/>
    <w:rsid w:val="00455AA8"/>
    <w:rsid w:val="00455C7A"/>
    <w:rsid w:val="0045706C"/>
    <w:rsid w:val="0045793E"/>
    <w:rsid w:val="00460659"/>
    <w:rsid w:val="004607C8"/>
    <w:rsid w:val="004618D4"/>
    <w:rsid w:val="00461AC9"/>
    <w:rsid w:val="00461B30"/>
    <w:rsid w:val="00461BD8"/>
    <w:rsid w:val="004623D1"/>
    <w:rsid w:val="00462684"/>
    <w:rsid w:val="00462893"/>
    <w:rsid w:val="00462BE8"/>
    <w:rsid w:val="00462C68"/>
    <w:rsid w:val="00463653"/>
    <w:rsid w:val="00463923"/>
    <w:rsid w:val="00463EF8"/>
    <w:rsid w:val="004646A2"/>
    <w:rsid w:val="00464A90"/>
    <w:rsid w:val="0046508A"/>
    <w:rsid w:val="00465AB8"/>
    <w:rsid w:val="00465EAD"/>
    <w:rsid w:val="004662B4"/>
    <w:rsid w:val="0046689D"/>
    <w:rsid w:val="004669AF"/>
    <w:rsid w:val="00466DFB"/>
    <w:rsid w:val="0046703F"/>
    <w:rsid w:val="004675AD"/>
    <w:rsid w:val="004676E2"/>
    <w:rsid w:val="00467B06"/>
    <w:rsid w:val="00467DEC"/>
    <w:rsid w:val="004706EF"/>
    <w:rsid w:val="00471187"/>
    <w:rsid w:val="004719B9"/>
    <w:rsid w:val="00471B51"/>
    <w:rsid w:val="00471F45"/>
    <w:rsid w:val="0047241D"/>
    <w:rsid w:val="00472948"/>
    <w:rsid w:val="00472DAA"/>
    <w:rsid w:val="00473400"/>
    <w:rsid w:val="00473AEE"/>
    <w:rsid w:val="00473E08"/>
    <w:rsid w:val="00473ECF"/>
    <w:rsid w:val="00474C20"/>
    <w:rsid w:val="00474FD3"/>
    <w:rsid w:val="00475215"/>
    <w:rsid w:val="00475421"/>
    <w:rsid w:val="0047556B"/>
    <w:rsid w:val="00475B8E"/>
    <w:rsid w:val="0047609A"/>
    <w:rsid w:val="004763C9"/>
    <w:rsid w:val="00476414"/>
    <w:rsid w:val="0047677F"/>
    <w:rsid w:val="00477388"/>
    <w:rsid w:val="00477A72"/>
    <w:rsid w:val="00477EFC"/>
    <w:rsid w:val="004801B3"/>
    <w:rsid w:val="00480375"/>
    <w:rsid w:val="00480C8D"/>
    <w:rsid w:val="00480E5D"/>
    <w:rsid w:val="00481922"/>
    <w:rsid w:val="00482226"/>
    <w:rsid w:val="0048278F"/>
    <w:rsid w:val="00482A8C"/>
    <w:rsid w:val="00482C8A"/>
    <w:rsid w:val="00483686"/>
    <w:rsid w:val="004836E4"/>
    <w:rsid w:val="00483B78"/>
    <w:rsid w:val="004844D1"/>
    <w:rsid w:val="0048459B"/>
    <w:rsid w:val="0048471C"/>
    <w:rsid w:val="00484D8E"/>
    <w:rsid w:val="00484D90"/>
    <w:rsid w:val="0048515C"/>
    <w:rsid w:val="00485274"/>
    <w:rsid w:val="004857B5"/>
    <w:rsid w:val="00485F0B"/>
    <w:rsid w:val="00486912"/>
    <w:rsid w:val="00486BC6"/>
    <w:rsid w:val="00487DCA"/>
    <w:rsid w:val="004900E3"/>
    <w:rsid w:val="0049063E"/>
    <w:rsid w:val="00490647"/>
    <w:rsid w:val="00490CFB"/>
    <w:rsid w:val="00490FD0"/>
    <w:rsid w:val="00491CBF"/>
    <w:rsid w:val="00491DD9"/>
    <w:rsid w:val="00492FFC"/>
    <w:rsid w:val="004946EE"/>
    <w:rsid w:val="00494871"/>
    <w:rsid w:val="00495A3E"/>
    <w:rsid w:val="00495A96"/>
    <w:rsid w:val="00496AE0"/>
    <w:rsid w:val="00497268"/>
    <w:rsid w:val="00497781"/>
    <w:rsid w:val="00497D76"/>
    <w:rsid w:val="00497DA7"/>
    <w:rsid w:val="004A07C7"/>
    <w:rsid w:val="004A17C6"/>
    <w:rsid w:val="004A184A"/>
    <w:rsid w:val="004A21AA"/>
    <w:rsid w:val="004A22B5"/>
    <w:rsid w:val="004A27DF"/>
    <w:rsid w:val="004A2BD9"/>
    <w:rsid w:val="004A2EB2"/>
    <w:rsid w:val="004A36A9"/>
    <w:rsid w:val="004A3F8C"/>
    <w:rsid w:val="004A47FB"/>
    <w:rsid w:val="004A4905"/>
    <w:rsid w:val="004A536D"/>
    <w:rsid w:val="004A544D"/>
    <w:rsid w:val="004A578F"/>
    <w:rsid w:val="004A582E"/>
    <w:rsid w:val="004A5EC3"/>
    <w:rsid w:val="004A5F4C"/>
    <w:rsid w:val="004A6141"/>
    <w:rsid w:val="004A6713"/>
    <w:rsid w:val="004A68C2"/>
    <w:rsid w:val="004A6978"/>
    <w:rsid w:val="004A7744"/>
    <w:rsid w:val="004A787D"/>
    <w:rsid w:val="004A78D3"/>
    <w:rsid w:val="004A7FB0"/>
    <w:rsid w:val="004B038F"/>
    <w:rsid w:val="004B0719"/>
    <w:rsid w:val="004B083B"/>
    <w:rsid w:val="004B0B69"/>
    <w:rsid w:val="004B0CA8"/>
    <w:rsid w:val="004B1162"/>
    <w:rsid w:val="004B1B4E"/>
    <w:rsid w:val="004B1CB7"/>
    <w:rsid w:val="004B1DC0"/>
    <w:rsid w:val="004B1E1B"/>
    <w:rsid w:val="004B21E5"/>
    <w:rsid w:val="004B2500"/>
    <w:rsid w:val="004B2CD4"/>
    <w:rsid w:val="004B2DC2"/>
    <w:rsid w:val="004B2DF0"/>
    <w:rsid w:val="004B2F14"/>
    <w:rsid w:val="004B3072"/>
    <w:rsid w:val="004B32F8"/>
    <w:rsid w:val="004B3E0C"/>
    <w:rsid w:val="004B40CC"/>
    <w:rsid w:val="004B4404"/>
    <w:rsid w:val="004B4715"/>
    <w:rsid w:val="004B4952"/>
    <w:rsid w:val="004B531E"/>
    <w:rsid w:val="004B5650"/>
    <w:rsid w:val="004B5681"/>
    <w:rsid w:val="004B5B35"/>
    <w:rsid w:val="004B5D75"/>
    <w:rsid w:val="004B617D"/>
    <w:rsid w:val="004B6724"/>
    <w:rsid w:val="004B6D13"/>
    <w:rsid w:val="004B6E02"/>
    <w:rsid w:val="004B7D59"/>
    <w:rsid w:val="004C0032"/>
    <w:rsid w:val="004C0601"/>
    <w:rsid w:val="004C0CC4"/>
    <w:rsid w:val="004C0D1D"/>
    <w:rsid w:val="004C118C"/>
    <w:rsid w:val="004C185C"/>
    <w:rsid w:val="004C1A3E"/>
    <w:rsid w:val="004C1CC3"/>
    <w:rsid w:val="004C1F84"/>
    <w:rsid w:val="004C1FCF"/>
    <w:rsid w:val="004C29E0"/>
    <w:rsid w:val="004C2D98"/>
    <w:rsid w:val="004C3324"/>
    <w:rsid w:val="004C332B"/>
    <w:rsid w:val="004C3A60"/>
    <w:rsid w:val="004C3BD0"/>
    <w:rsid w:val="004C3BE6"/>
    <w:rsid w:val="004C3F3E"/>
    <w:rsid w:val="004C407B"/>
    <w:rsid w:val="004C4242"/>
    <w:rsid w:val="004C4AD5"/>
    <w:rsid w:val="004C4B38"/>
    <w:rsid w:val="004C583B"/>
    <w:rsid w:val="004C7318"/>
    <w:rsid w:val="004C77C5"/>
    <w:rsid w:val="004C78CB"/>
    <w:rsid w:val="004D04CE"/>
    <w:rsid w:val="004D1A6F"/>
    <w:rsid w:val="004D1C96"/>
    <w:rsid w:val="004D298E"/>
    <w:rsid w:val="004D2C1E"/>
    <w:rsid w:val="004D2FF1"/>
    <w:rsid w:val="004D3507"/>
    <w:rsid w:val="004D4177"/>
    <w:rsid w:val="004D45C0"/>
    <w:rsid w:val="004D4F6B"/>
    <w:rsid w:val="004D51AB"/>
    <w:rsid w:val="004D5393"/>
    <w:rsid w:val="004D5911"/>
    <w:rsid w:val="004D59AD"/>
    <w:rsid w:val="004D62B1"/>
    <w:rsid w:val="004D684A"/>
    <w:rsid w:val="004D732A"/>
    <w:rsid w:val="004D7CB0"/>
    <w:rsid w:val="004D7D46"/>
    <w:rsid w:val="004E06BD"/>
    <w:rsid w:val="004E085D"/>
    <w:rsid w:val="004E0D2C"/>
    <w:rsid w:val="004E0EA3"/>
    <w:rsid w:val="004E1588"/>
    <w:rsid w:val="004E2195"/>
    <w:rsid w:val="004E25A4"/>
    <w:rsid w:val="004E2C2F"/>
    <w:rsid w:val="004E35D9"/>
    <w:rsid w:val="004E3E96"/>
    <w:rsid w:val="004E3FEB"/>
    <w:rsid w:val="004E42C3"/>
    <w:rsid w:val="004E4BFA"/>
    <w:rsid w:val="004E5273"/>
    <w:rsid w:val="004E57E4"/>
    <w:rsid w:val="004E61D6"/>
    <w:rsid w:val="004E6241"/>
    <w:rsid w:val="004E63EE"/>
    <w:rsid w:val="004E6D43"/>
    <w:rsid w:val="004E7029"/>
    <w:rsid w:val="004E7272"/>
    <w:rsid w:val="004E7AF4"/>
    <w:rsid w:val="004F02B5"/>
    <w:rsid w:val="004F03FF"/>
    <w:rsid w:val="004F0CFD"/>
    <w:rsid w:val="004F308E"/>
    <w:rsid w:val="004F34C2"/>
    <w:rsid w:val="004F35DC"/>
    <w:rsid w:val="004F381D"/>
    <w:rsid w:val="004F45F6"/>
    <w:rsid w:val="004F4656"/>
    <w:rsid w:val="004F4AEB"/>
    <w:rsid w:val="004F5726"/>
    <w:rsid w:val="004F5FCF"/>
    <w:rsid w:val="004F612A"/>
    <w:rsid w:val="004F63D9"/>
    <w:rsid w:val="004F6AF3"/>
    <w:rsid w:val="004F6D71"/>
    <w:rsid w:val="004F7297"/>
    <w:rsid w:val="004F7962"/>
    <w:rsid w:val="004F7C08"/>
    <w:rsid w:val="004F7EA2"/>
    <w:rsid w:val="005000BA"/>
    <w:rsid w:val="00500F07"/>
    <w:rsid w:val="005010B9"/>
    <w:rsid w:val="005017DC"/>
    <w:rsid w:val="00501B15"/>
    <w:rsid w:val="00501B8D"/>
    <w:rsid w:val="00501F56"/>
    <w:rsid w:val="005022AF"/>
    <w:rsid w:val="00502495"/>
    <w:rsid w:val="005025A6"/>
    <w:rsid w:val="00502631"/>
    <w:rsid w:val="00502788"/>
    <w:rsid w:val="00503273"/>
    <w:rsid w:val="00503952"/>
    <w:rsid w:val="00503D71"/>
    <w:rsid w:val="00503EF9"/>
    <w:rsid w:val="00504524"/>
    <w:rsid w:val="00504666"/>
    <w:rsid w:val="005047D7"/>
    <w:rsid w:val="00504B84"/>
    <w:rsid w:val="005052B3"/>
    <w:rsid w:val="00505404"/>
    <w:rsid w:val="00505443"/>
    <w:rsid w:val="005057DE"/>
    <w:rsid w:val="005058BE"/>
    <w:rsid w:val="0050595C"/>
    <w:rsid w:val="005064A1"/>
    <w:rsid w:val="0050687B"/>
    <w:rsid w:val="005068BB"/>
    <w:rsid w:val="00510703"/>
    <w:rsid w:val="00510A3D"/>
    <w:rsid w:val="00510CDB"/>
    <w:rsid w:val="00510D54"/>
    <w:rsid w:val="005111F2"/>
    <w:rsid w:val="00511E6F"/>
    <w:rsid w:val="00512473"/>
    <w:rsid w:val="00512FE1"/>
    <w:rsid w:val="005134AF"/>
    <w:rsid w:val="0051371E"/>
    <w:rsid w:val="00514BDD"/>
    <w:rsid w:val="00514DE0"/>
    <w:rsid w:val="00515FA1"/>
    <w:rsid w:val="00515FCD"/>
    <w:rsid w:val="005162C9"/>
    <w:rsid w:val="0051639A"/>
    <w:rsid w:val="005165FE"/>
    <w:rsid w:val="005168A6"/>
    <w:rsid w:val="00516EB2"/>
    <w:rsid w:val="00517D6C"/>
    <w:rsid w:val="005200F1"/>
    <w:rsid w:val="005206B7"/>
    <w:rsid w:val="00520716"/>
    <w:rsid w:val="00520990"/>
    <w:rsid w:val="00520F44"/>
    <w:rsid w:val="00520F52"/>
    <w:rsid w:val="00521743"/>
    <w:rsid w:val="00521A6D"/>
    <w:rsid w:val="0052243A"/>
    <w:rsid w:val="0052283C"/>
    <w:rsid w:val="00522D49"/>
    <w:rsid w:val="00522FD8"/>
    <w:rsid w:val="00523134"/>
    <w:rsid w:val="00523518"/>
    <w:rsid w:val="00524BD3"/>
    <w:rsid w:val="00524E23"/>
    <w:rsid w:val="00525ABD"/>
    <w:rsid w:val="00525B06"/>
    <w:rsid w:val="00525F0B"/>
    <w:rsid w:val="00526415"/>
    <w:rsid w:val="00526736"/>
    <w:rsid w:val="00526948"/>
    <w:rsid w:val="00527076"/>
    <w:rsid w:val="00527A6C"/>
    <w:rsid w:val="00527CCE"/>
    <w:rsid w:val="00527FE8"/>
    <w:rsid w:val="0053017E"/>
    <w:rsid w:val="00530579"/>
    <w:rsid w:val="00530A7F"/>
    <w:rsid w:val="005313BC"/>
    <w:rsid w:val="00531A92"/>
    <w:rsid w:val="00531B4B"/>
    <w:rsid w:val="00531BE6"/>
    <w:rsid w:val="00531FA4"/>
    <w:rsid w:val="0053209A"/>
    <w:rsid w:val="00532158"/>
    <w:rsid w:val="00532607"/>
    <w:rsid w:val="00532C47"/>
    <w:rsid w:val="00532DF5"/>
    <w:rsid w:val="0053390E"/>
    <w:rsid w:val="005339D9"/>
    <w:rsid w:val="00533B44"/>
    <w:rsid w:val="0053411D"/>
    <w:rsid w:val="00534738"/>
    <w:rsid w:val="00534BB7"/>
    <w:rsid w:val="00534EFE"/>
    <w:rsid w:val="00535646"/>
    <w:rsid w:val="00535E0D"/>
    <w:rsid w:val="00535FAC"/>
    <w:rsid w:val="00535FE8"/>
    <w:rsid w:val="0053618E"/>
    <w:rsid w:val="00536786"/>
    <w:rsid w:val="00536CE5"/>
    <w:rsid w:val="00537952"/>
    <w:rsid w:val="00537B27"/>
    <w:rsid w:val="00537F89"/>
    <w:rsid w:val="00540286"/>
    <w:rsid w:val="00540528"/>
    <w:rsid w:val="0054095C"/>
    <w:rsid w:val="00540B2A"/>
    <w:rsid w:val="00540D0F"/>
    <w:rsid w:val="00541272"/>
    <w:rsid w:val="00541D3B"/>
    <w:rsid w:val="00542258"/>
    <w:rsid w:val="0054320D"/>
    <w:rsid w:val="0054333F"/>
    <w:rsid w:val="005435A6"/>
    <w:rsid w:val="00543CDB"/>
    <w:rsid w:val="00543F40"/>
    <w:rsid w:val="0054469A"/>
    <w:rsid w:val="005448A0"/>
    <w:rsid w:val="00545248"/>
    <w:rsid w:val="00545359"/>
    <w:rsid w:val="00545D74"/>
    <w:rsid w:val="00545D89"/>
    <w:rsid w:val="00545FB4"/>
    <w:rsid w:val="005462F7"/>
    <w:rsid w:val="00546363"/>
    <w:rsid w:val="005464DC"/>
    <w:rsid w:val="0054711B"/>
    <w:rsid w:val="005475A3"/>
    <w:rsid w:val="005476F1"/>
    <w:rsid w:val="0054773D"/>
    <w:rsid w:val="00547B34"/>
    <w:rsid w:val="00547D77"/>
    <w:rsid w:val="005513E6"/>
    <w:rsid w:val="005514CE"/>
    <w:rsid w:val="00551726"/>
    <w:rsid w:val="0055199E"/>
    <w:rsid w:val="005521C8"/>
    <w:rsid w:val="005528CA"/>
    <w:rsid w:val="0055364F"/>
    <w:rsid w:val="005536E6"/>
    <w:rsid w:val="00553966"/>
    <w:rsid w:val="00553F5F"/>
    <w:rsid w:val="00554105"/>
    <w:rsid w:val="00554FDE"/>
    <w:rsid w:val="00554FEE"/>
    <w:rsid w:val="00555010"/>
    <w:rsid w:val="0055539F"/>
    <w:rsid w:val="00555C2D"/>
    <w:rsid w:val="0055715E"/>
    <w:rsid w:val="005572A7"/>
    <w:rsid w:val="0055741F"/>
    <w:rsid w:val="00557562"/>
    <w:rsid w:val="00560192"/>
    <w:rsid w:val="00560357"/>
    <w:rsid w:val="00560360"/>
    <w:rsid w:val="00560536"/>
    <w:rsid w:val="00560972"/>
    <w:rsid w:val="00560C0A"/>
    <w:rsid w:val="0056127D"/>
    <w:rsid w:val="0056199F"/>
    <w:rsid w:val="00561C59"/>
    <w:rsid w:val="00563058"/>
    <w:rsid w:val="005631F0"/>
    <w:rsid w:val="005632E9"/>
    <w:rsid w:val="0056475D"/>
    <w:rsid w:val="00564C27"/>
    <w:rsid w:val="005653FE"/>
    <w:rsid w:val="005654F3"/>
    <w:rsid w:val="0056784E"/>
    <w:rsid w:val="00567858"/>
    <w:rsid w:val="0057017B"/>
    <w:rsid w:val="005703AA"/>
    <w:rsid w:val="005707D0"/>
    <w:rsid w:val="00570D4F"/>
    <w:rsid w:val="00570D9C"/>
    <w:rsid w:val="0057122B"/>
    <w:rsid w:val="00571830"/>
    <w:rsid w:val="00571BA9"/>
    <w:rsid w:val="005728C2"/>
    <w:rsid w:val="005728FB"/>
    <w:rsid w:val="005729BC"/>
    <w:rsid w:val="00572F40"/>
    <w:rsid w:val="00573367"/>
    <w:rsid w:val="005734A0"/>
    <w:rsid w:val="005736B3"/>
    <w:rsid w:val="0057426A"/>
    <w:rsid w:val="00574331"/>
    <w:rsid w:val="005744D5"/>
    <w:rsid w:val="0057469B"/>
    <w:rsid w:val="00574784"/>
    <w:rsid w:val="00574E62"/>
    <w:rsid w:val="005750AB"/>
    <w:rsid w:val="00575525"/>
    <w:rsid w:val="0057560A"/>
    <w:rsid w:val="0057578A"/>
    <w:rsid w:val="00575855"/>
    <w:rsid w:val="00576192"/>
    <w:rsid w:val="00576298"/>
    <w:rsid w:val="005766E5"/>
    <w:rsid w:val="00577235"/>
    <w:rsid w:val="00577252"/>
    <w:rsid w:val="00577260"/>
    <w:rsid w:val="005775C8"/>
    <w:rsid w:val="005779A2"/>
    <w:rsid w:val="00577B04"/>
    <w:rsid w:val="00577B8E"/>
    <w:rsid w:val="00577FAF"/>
    <w:rsid w:val="005803B9"/>
    <w:rsid w:val="00580B2A"/>
    <w:rsid w:val="00580BEE"/>
    <w:rsid w:val="00580D87"/>
    <w:rsid w:val="00580E23"/>
    <w:rsid w:val="00581A4E"/>
    <w:rsid w:val="00582200"/>
    <w:rsid w:val="0058231C"/>
    <w:rsid w:val="00582FFE"/>
    <w:rsid w:val="00583730"/>
    <w:rsid w:val="0058391B"/>
    <w:rsid w:val="00583938"/>
    <w:rsid w:val="00584A63"/>
    <w:rsid w:val="00584FCF"/>
    <w:rsid w:val="00585067"/>
    <w:rsid w:val="00585F89"/>
    <w:rsid w:val="00585F8B"/>
    <w:rsid w:val="00586203"/>
    <w:rsid w:val="00586A9E"/>
    <w:rsid w:val="00586BBD"/>
    <w:rsid w:val="00586D8F"/>
    <w:rsid w:val="0058749C"/>
    <w:rsid w:val="005877E6"/>
    <w:rsid w:val="0058793D"/>
    <w:rsid w:val="00587C2D"/>
    <w:rsid w:val="00587C3E"/>
    <w:rsid w:val="005902E4"/>
    <w:rsid w:val="0059040E"/>
    <w:rsid w:val="00590467"/>
    <w:rsid w:val="005904BE"/>
    <w:rsid w:val="0059057D"/>
    <w:rsid w:val="005905E1"/>
    <w:rsid w:val="00590601"/>
    <w:rsid w:val="00590CC2"/>
    <w:rsid w:val="00591177"/>
    <w:rsid w:val="00591184"/>
    <w:rsid w:val="005913B9"/>
    <w:rsid w:val="00591B1D"/>
    <w:rsid w:val="00591BC4"/>
    <w:rsid w:val="00591D6B"/>
    <w:rsid w:val="00593AE9"/>
    <w:rsid w:val="00593D09"/>
    <w:rsid w:val="005941F2"/>
    <w:rsid w:val="0059461E"/>
    <w:rsid w:val="00594681"/>
    <w:rsid w:val="005949B5"/>
    <w:rsid w:val="00594F57"/>
    <w:rsid w:val="005951A4"/>
    <w:rsid w:val="005951F6"/>
    <w:rsid w:val="00595C48"/>
    <w:rsid w:val="00597117"/>
    <w:rsid w:val="005A0506"/>
    <w:rsid w:val="005A0738"/>
    <w:rsid w:val="005A0C33"/>
    <w:rsid w:val="005A10A7"/>
    <w:rsid w:val="005A11EB"/>
    <w:rsid w:val="005A13CF"/>
    <w:rsid w:val="005A18CB"/>
    <w:rsid w:val="005A1A02"/>
    <w:rsid w:val="005A1A15"/>
    <w:rsid w:val="005A1D5B"/>
    <w:rsid w:val="005A1D9F"/>
    <w:rsid w:val="005A2265"/>
    <w:rsid w:val="005A266B"/>
    <w:rsid w:val="005A2B7E"/>
    <w:rsid w:val="005A318D"/>
    <w:rsid w:val="005A468D"/>
    <w:rsid w:val="005A49F6"/>
    <w:rsid w:val="005A52E5"/>
    <w:rsid w:val="005A5AE1"/>
    <w:rsid w:val="005A5E10"/>
    <w:rsid w:val="005A5E1E"/>
    <w:rsid w:val="005A69A7"/>
    <w:rsid w:val="005A6C6C"/>
    <w:rsid w:val="005A6D6B"/>
    <w:rsid w:val="005A7010"/>
    <w:rsid w:val="005A7398"/>
    <w:rsid w:val="005A7FCB"/>
    <w:rsid w:val="005B0AB0"/>
    <w:rsid w:val="005B0CB7"/>
    <w:rsid w:val="005B11FB"/>
    <w:rsid w:val="005B13DE"/>
    <w:rsid w:val="005B14D9"/>
    <w:rsid w:val="005B162B"/>
    <w:rsid w:val="005B16C0"/>
    <w:rsid w:val="005B1729"/>
    <w:rsid w:val="005B2036"/>
    <w:rsid w:val="005B28B2"/>
    <w:rsid w:val="005B28DC"/>
    <w:rsid w:val="005B2F6B"/>
    <w:rsid w:val="005B3A66"/>
    <w:rsid w:val="005B3B26"/>
    <w:rsid w:val="005B3C85"/>
    <w:rsid w:val="005B3E2D"/>
    <w:rsid w:val="005B4003"/>
    <w:rsid w:val="005B49E0"/>
    <w:rsid w:val="005B4C94"/>
    <w:rsid w:val="005B5157"/>
    <w:rsid w:val="005B5291"/>
    <w:rsid w:val="005B5434"/>
    <w:rsid w:val="005B6047"/>
    <w:rsid w:val="005B62CC"/>
    <w:rsid w:val="005B6ACD"/>
    <w:rsid w:val="005B701E"/>
    <w:rsid w:val="005B7052"/>
    <w:rsid w:val="005B7988"/>
    <w:rsid w:val="005C15B1"/>
    <w:rsid w:val="005C17A5"/>
    <w:rsid w:val="005C19AB"/>
    <w:rsid w:val="005C19C1"/>
    <w:rsid w:val="005C23E2"/>
    <w:rsid w:val="005C2538"/>
    <w:rsid w:val="005C274B"/>
    <w:rsid w:val="005C2B32"/>
    <w:rsid w:val="005C2B72"/>
    <w:rsid w:val="005C2DCF"/>
    <w:rsid w:val="005C2E9B"/>
    <w:rsid w:val="005C2F24"/>
    <w:rsid w:val="005C2FD3"/>
    <w:rsid w:val="005C3664"/>
    <w:rsid w:val="005C36F4"/>
    <w:rsid w:val="005C398C"/>
    <w:rsid w:val="005C3BB9"/>
    <w:rsid w:val="005C453D"/>
    <w:rsid w:val="005C49DF"/>
    <w:rsid w:val="005C57D5"/>
    <w:rsid w:val="005C5E0B"/>
    <w:rsid w:val="005C64B9"/>
    <w:rsid w:val="005C681C"/>
    <w:rsid w:val="005C6A0A"/>
    <w:rsid w:val="005C6B8C"/>
    <w:rsid w:val="005C77BF"/>
    <w:rsid w:val="005D005B"/>
    <w:rsid w:val="005D0F95"/>
    <w:rsid w:val="005D1550"/>
    <w:rsid w:val="005D1702"/>
    <w:rsid w:val="005D1782"/>
    <w:rsid w:val="005D1A7A"/>
    <w:rsid w:val="005D1AA8"/>
    <w:rsid w:val="005D1FDD"/>
    <w:rsid w:val="005D1FEB"/>
    <w:rsid w:val="005D214F"/>
    <w:rsid w:val="005D2340"/>
    <w:rsid w:val="005D36B3"/>
    <w:rsid w:val="005D45AA"/>
    <w:rsid w:val="005D4A83"/>
    <w:rsid w:val="005D4FB5"/>
    <w:rsid w:val="005D569A"/>
    <w:rsid w:val="005D5BF4"/>
    <w:rsid w:val="005D5CDF"/>
    <w:rsid w:val="005D5EE9"/>
    <w:rsid w:val="005D7079"/>
    <w:rsid w:val="005D70D7"/>
    <w:rsid w:val="005D7168"/>
    <w:rsid w:val="005D7D1A"/>
    <w:rsid w:val="005D7E36"/>
    <w:rsid w:val="005D7FE0"/>
    <w:rsid w:val="005E0073"/>
    <w:rsid w:val="005E00B5"/>
    <w:rsid w:val="005E01BD"/>
    <w:rsid w:val="005E04E9"/>
    <w:rsid w:val="005E0F11"/>
    <w:rsid w:val="005E1234"/>
    <w:rsid w:val="005E13E3"/>
    <w:rsid w:val="005E1418"/>
    <w:rsid w:val="005E1BC1"/>
    <w:rsid w:val="005E22D4"/>
    <w:rsid w:val="005E23CC"/>
    <w:rsid w:val="005E2423"/>
    <w:rsid w:val="005E2619"/>
    <w:rsid w:val="005E261A"/>
    <w:rsid w:val="005E2C91"/>
    <w:rsid w:val="005E2D7C"/>
    <w:rsid w:val="005E302D"/>
    <w:rsid w:val="005E370C"/>
    <w:rsid w:val="005E495A"/>
    <w:rsid w:val="005E49AE"/>
    <w:rsid w:val="005E516F"/>
    <w:rsid w:val="005E5628"/>
    <w:rsid w:val="005E5726"/>
    <w:rsid w:val="005E5889"/>
    <w:rsid w:val="005E5D3C"/>
    <w:rsid w:val="005E600B"/>
    <w:rsid w:val="005E627B"/>
    <w:rsid w:val="005E7A5A"/>
    <w:rsid w:val="005E7E45"/>
    <w:rsid w:val="005E7F2B"/>
    <w:rsid w:val="005E7F2F"/>
    <w:rsid w:val="005E7F53"/>
    <w:rsid w:val="005F0208"/>
    <w:rsid w:val="005F05C8"/>
    <w:rsid w:val="005F07A6"/>
    <w:rsid w:val="005F0BA6"/>
    <w:rsid w:val="005F0BE0"/>
    <w:rsid w:val="005F1111"/>
    <w:rsid w:val="005F1190"/>
    <w:rsid w:val="005F1273"/>
    <w:rsid w:val="005F12E0"/>
    <w:rsid w:val="005F1348"/>
    <w:rsid w:val="005F1C16"/>
    <w:rsid w:val="005F1D64"/>
    <w:rsid w:val="005F2B5E"/>
    <w:rsid w:val="005F3275"/>
    <w:rsid w:val="005F3A39"/>
    <w:rsid w:val="005F3A5C"/>
    <w:rsid w:val="005F43AC"/>
    <w:rsid w:val="005F4567"/>
    <w:rsid w:val="005F482A"/>
    <w:rsid w:val="005F4F34"/>
    <w:rsid w:val="005F5103"/>
    <w:rsid w:val="005F586F"/>
    <w:rsid w:val="005F6694"/>
    <w:rsid w:val="005F6C23"/>
    <w:rsid w:val="005F6FAB"/>
    <w:rsid w:val="005F7299"/>
    <w:rsid w:val="005F7387"/>
    <w:rsid w:val="005F7CA7"/>
    <w:rsid w:val="005F7D96"/>
    <w:rsid w:val="00600078"/>
    <w:rsid w:val="006001AB"/>
    <w:rsid w:val="00600548"/>
    <w:rsid w:val="00600E0C"/>
    <w:rsid w:val="0060120D"/>
    <w:rsid w:val="0060185A"/>
    <w:rsid w:val="00601A40"/>
    <w:rsid w:val="00601A91"/>
    <w:rsid w:val="00601F88"/>
    <w:rsid w:val="00602894"/>
    <w:rsid w:val="00602D21"/>
    <w:rsid w:val="006036ED"/>
    <w:rsid w:val="006038FA"/>
    <w:rsid w:val="00603D0A"/>
    <w:rsid w:val="006042C1"/>
    <w:rsid w:val="006044E3"/>
    <w:rsid w:val="006047AA"/>
    <w:rsid w:val="00604F5A"/>
    <w:rsid w:val="006055DB"/>
    <w:rsid w:val="00605CC8"/>
    <w:rsid w:val="00606416"/>
    <w:rsid w:val="00607A57"/>
    <w:rsid w:val="00607FD3"/>
    <w:rsid w:val="00610101"/>
    <w:rsid w:val="006103C0"/>
    <w:rsid w:val="00610FF5"/>
    <w:rsid w:val="0061129A"/>
    <w:rsid w:val="0061173C"/>
    <w:rsid w:val="006119E6"/>
    <w:rsid w:val="006119F6"/>
    <w:rsid w:val="006121FF"/>
    <w:rsid w:val="00612AFC"/>
    <w:rsid w:val="00612E25"/>
    <w:rsid w:val="00612E2C"/>
    <w:rsid w:val="00613323"/>
    <w:rsid w:val="0061364A"/>
    <w:rsid w:val="00613952"/>
    <w:rsid w:val="00613A5B"/>
    <w:rsid w:val="00613FB5"/>
    <w:rsid w:val="00614342"/>
    <w:rsid w:val="00614411"/>
    <w:rsid w:val="00615BEC"/>
    <w:rsid w:val="00615E53"/>
    <w:rsid w:val="00616BF4"/>
    <w:rsid w:val="006172F3"/>
    <w:rsid w:val="0061764F"/>
    <w:rsid w:val="006177C6"/>
    <w:rsid w:val="006179DD"/>
    <w:rsid w:val="00617D62"/>
    <w:rsid w:val="00620363"/>
    <w:rsid w:val="00620614"/>
    <w:rsid w:val="00620CE9"/>
    <w:rsid w:val="00620FDA"/>
    <w:rsid w:val="006213CB"/>
    <w:rsid w:val="0062151B"/>
    <w:rsid w:val="0062158F"/>
    <w:rsid w:val="00622686"/>
    <w:rsid w:val="00622A9E"/>
    <w:rsid w:val="00622C0E"/>
    <w:rsid w:val="00624438"/>
    <w:rsid w:val="006244B2"/>
    <w:rsid w:val="00624996"/>
    <w:rsid w:val="00624AD2"/>
    <w:rsid w:val="00624BC8"/>
    <w:rsid w:val="00624EDD"/>
    <w:rsid w:val="006250CD"/>
    <w:rsid w:val="00625D10"/>
    <w:rsid w:val="00625D59"/>
    <w:rsid w:val="00625E6C"/>
    <w:rsid w:val="006260B0"/>
    <w:rsid w:val="00626497"/>
    <w:rsid w:val="00626CA3"/>
    <w:rsid w:val="00626E7C"/>
    <w:rsid w:val="00626E9D"/>
    <w:rsid w:val="006274BA"/>
    <w:rsid w:val="006277B7"/>
    <w:rsid w:val="0062795D"/>
    <w:rsid w:val="00627F08"/>
    <w:rsid w:val="006303DA"/>
    <w:rsid w:val="006309CA"/>
    <w:rsid w:val="00630F87"/>
    <w:rsid w:val="0063128C"/>
    <w:rsid w:val="006312D2"/>
    <w:rsid w:val="006313E2"/>
    <w:rsid w:val="00631775"/>
    <w:rsid w:val="00632391"/>
    <w:rsid w:val="00632444"/>
    <w:rsid w:val="0063278E"/>
    <w:rsid w:val="006328A5"/>
    <w:rsid w:val="00632B7D"/>
    <w:rsid w:val="006332B0"/>
    <w:rsid w:val="006334F8"/>
    <w:rsid w:val="006337CD"/>
    <w:rsid w:val="00633CC1"/>
    <w:rsid w:val="00633E0F"/>
    <w:rsid w:val="0063420B"/>
    <w:rsid w:val="00634376"/>
    <w:rsid w:val="00634A91"/>
    <w:rsid w:val="00634FE0"/>
    <w:rsid w:val="00635203"/>
    <w:rsid w:val="00635996"/>
    <w:rsid w:val="00635B31"/>
    <w:rsid w:val="00636448"/>
    <w:rsid w:val="0063799E"/>
    <w:rsid w:val="00637D9A"/>
    <w:rsid w:val="006400E8"/>
    <w:rsid w:val="006401D2"/>
    <w:rsid w:val="00640C64"/>
    <w:rsid w:val="00640E13"/>
    <w:rsid w:val="00641210"/>
    <w:rsid w:val="00641D09"/>
    <w:rsid w:val="00642048"/>
    <w:rsid w:val="0064207E"/>
    <w:rsid w:val="0064225A"/>
    <w:rsid w:val="006422F1"/>
    <w:rsid w:val="00642348"/>
    <w:rsid w:val="0064257C"/>
    <w:rsid w:val="00642893"/>
    <w:rsid w:val="0064296F"/>
    <w:rsid w:val="00642D8A"/>
    <w:rsid w:val="0064356F"/>
    <w:rsid w:val="006436AB"/>
    <w:rsid w:val="00643747"/>
    <w:rsid w:val="006438C7"/>
    <w:rsid w:val="00644198"/>
    <w:rsid w:val="00644649"/>
    <w:rsid w:val="006451B7"/>
    <w:rsid w:val="00645558"/>
    <w:rsid w:val="006458B3"/>
    <w:rsid w:val="00645944"/>
    <w:rsid w:val="00645B45"/>
    <w:rsid w:val="00645C2B"/>
    <w:rsid w:val="00645EF8"/>
    <w:rsid w:val="006461DD"/>
    <w:rsid w:val="006469BE"/>
    <w:rsid w:val="00646DC4"/>
    <w:rsid w:val="006474B8"/>
    <w:rsid w:val="00647B80"/>
    <w:rsid w:val="00647CF0"/>
    <w:rsid w:val="00647D27"/>
    <w:rsid w:val="00647EA9"/>
    <w:rsid w:val="006506A1"/>
    <w:rsid w:val="00650991"/>
    <w:rsid w:val="00650D1B"/>
    <w:rsid w:val="006511D2"/>
    <w:rsid w:val="006514FE"/>
    <w:rsid w:val="00651726"/>
    <w:rsid w:val="006529B4"/>
    <w:rsid w:val="00652E43"/>
    <w:rsid w:val="00652FAA"/>
    <w:rsid w:val="00653121"/>
    <w:rsid w:val="00653CAF"/>
    <w:rsid w:val="00653E6E"/>
    <w:rsid w:val="00654721"/>
    <w:rsid w:val="00654932"/>
    <w:rsid w:val="00654ACB"/>
    <w:rsid w:val="00654B6A"/>
    <w:rsid w:val="00654E05"/>
    <w:rsid w:val="0065578A"/>
    <w:rsid w:val="00655B84"/>
    <w:rsid w:val="00656445"/>
    <w:rsid w:val="00656BC2"/>
    <w:rsid w:val="00656D24"/>
    <w:rsid w:val="006574BC"/>
    <w:rsid w:val="006602AA"/>
    <w:rsid w:val="00660365"/>
    <w:rsid w:val="00660697"/>
    <w:rsid w:val="0066095C"/>
    <w:rsid w:val="00660A7A"/>
    <w:rsid w:val="00660F6A"/>
    <w:rsid w:val="0066128E"/>
    <w:rsid w:val="0066148C"/>
    <w:rsid w:val="0066160D"/>
    <w:rsid w:val="006622EB"/>
    <w:rsid w:val="00662CE1"/>
    <w:rsid w:val="00662D89"/>
    <w:rsid w:val="006632BF"/>
    <w:rsid w:val="006636E4"/>
    <w:rsid w:val="00663B62"/>
    <w:rsid w:val="00663B7D"/>
    <w:rsid w:val="00663CE8"/>
    <w:rsid w:val="00663DEC"/>
    <w:rsid w:val="00664522"/>
    <w:rsid w:val="0066523C"/>
    <w:rsid w:val="006658F6"/>
    <w:rsid w:val="006663B2"/>
    <w:rsid w:val="00666530"/>
    <w:rsid w:val="006665D6"/>
    <w:rsid w:val="00667FB2"/>
    <w:rsid w:val="006709AB"/>
    <w:rsid w:val="00671175"/>
    <w:rsid w:val="00671AEF"/>
    <w:rsid w:val="006728E5"/>
    <w:rsid w:val="00672E9E"/>
    <w:rsid w:val="00672F12"/>
    <w:rsid w:val="00673A74"/>
    <w:rsid w:val="00673AB8"/>
    <w:rsid w:val="0067423C"/>
    <w:rsid w:val="0067451C"/>
    <w:rsid w:val="0067474F"/>
    <w:rsid w:val="00674C54"/>
    <w:rsid w:val="00675216"/>
    <w:rsid w:val="00675C96"/>
    <w:rsid w:val="00676829"/>
    <w:rsid w:val="00676840"/>
    <w:rsid w:val="00676C83"/>
    <w:rsid w:val="00676E4E"/>
    <w:rsid w:val="0067752C"/>
    <w:rsid w:val="006775E7"/>
    <w:rsid w:val="00677877"/>
    <w:rsid w:val="00677A02"/>
    <w:rsid w:val="00677A18"/>
    <w:rsid w:val="00680702"/>
    <w:rsid w:val="00680902"/>
    <w:rsid w:val="00680B07"/>
    <w:rsid w:val="00681108"/>
    <w:rsid w:val="00681144"/>
    <w:rsid w:val="0068129F"/>
    <w:rsid w:val="00681554"/>
    <w:rsid w:val="006819A8"/>
    <w:rsid w:val="00681FDE"/>
    <w:rsid w:val="0068249E"/>
    <w:rsid w:val="006825FB"/>
    <w:rsid w:val="0068268D"/>
    <w:rsid w:val="0068291A"/>
    <w:rsid w:val="00682CA1"/>
    <w:rsid w:val="00682EA7"/>
    <w:rsid w:val="00682FCC"/>
    <w:rsid w:val="00683201"/>
    <w:rsid w:val="006838AD"/>
    <w:rsid w:val="00683A41"/>
    <w:rsid w:val="00683AF1"/>
    <w:rsid w:val="00683F33"/>
    <w:rsid w:val="006843EE"/>
    <w:rsid w:val="00684B72"/>
    <w:rsid w:val="00684C10"/>
    <w:rsid w:val="00684D48"/>
    <w:rsid w:val="00685EBD"/>
    <w:rsid w:val="00686D92"/>
    <w:rsid w:val="00687F55"/>
    <w:rsid w:val="006906C7"/>
    <w:rsid w:val="006908A8"/>
    <w:rsid w:val="00690EF1"/>
    <w:rsid w:val="00691221"/>
    <w:rsid w:val="0069136B"/>
    <w:rsid w:val="0069196E"/>
    <w:rsid w:val="00691A7C"/>
    <w:rsid w:val="00691FDC"/>
    <w:rsid w:val="0069287C"/>
    <w:rsid w:val="00692A3F"/>
    <w:rsid w:val="00693B2E"/>
    <w:rsid w:val="00693E85"/>
    <w:rsid w:val="006948E3"/>
    <w:rsid w:val="00694980"/>
    <w:rsid w:val="006950F0"/>
    <w:rsid w:val="0069524E"/>
    <w:rsid w:val="0069553A"/>
    <w:rsid w:val="00695630"/>
    <w:rsid w:val="0069570A"/>
    <w:rsid w:val="006958F1"/>
    <w:rsid w:val="006959AE"/>
    <w:rsid w:val="00695E62"/>
    <w:rsid w:val="00696458"/>
    <w:rsid w:val="00696F8E"/>
    <w:rsid w:val="00697065"/>
    <w:rsid w:val="00697A60"/>
    <w:rsid w:val="00697E60"/>
    <w:rsid w:val="006A005E"/>
    <w:rsid w:val="006A01FC"/>
    <w:rsid w:val="006A0DC0"/>
    <w:rsid w:val="006A0FFE"/>
    <w:rsid w:val="006A11DA"/>
    <w:rsid w:val="006A1B4A"/>
    <w:rsid w:val="006A1F98"/>
    <w:rsid w:val="006A3068"/>
    <w:rsid w:val="006A30D8"/>
    <w:rsid w:val="006A3146"/>
    <w:rsid w:val="006A3502"/>
    <w:rsid w:val="006A40AE"/>
    <w:rsid w:val="006A419B"/>
    <w:rsid w:val="006A4637"/>
    <w:rsid w:val="006A4F5B"/>
    <w:rsid w:val="006A5567"/>
    <w:rsid w:val="006A56A8"/>
    <w:rsid w:val="006A58C4"/>
    <w:rsid w:val="006A590C"/>
    <w:rsid w:val="006A61B8"/>
    <w:rsid w:val="006A6738"/>
    <w:rsid w:val="006A698A"/>
    <w:rsid w:val="006A7062"/>
    <w:rsid w:val="006A743B"/>
    <w:rsid w:val="006A7883"/>
    <w:rsid w:val="006A7B07"/>
    <w:rsid w:val="006A7F5B"/>
    <w:rsid w:val="006B02DB"/>
    <w:rsid w:val="006B0A50"/>
    <w:rsid w:val="006B0B0F"/>
    <w:rsid w:val="006B0B61"/>
    <w:rsid w:val="006B1409"/>
    <w:rsid w:val="006B160B"/>
    <w:rsid w:val="006B16F5"/>
    <w:rsid w:val="006B1F61"/>
    <w:rsid w:val="006B20B6"/>
    <w:rsid w:val="006B2242"/>
    <w:rsid w:val="006B28AD"/>
    <w:rsid w:val="006B29E8"/>
    <w:rsid w:val="006B2AA8"/>
    <w:rsid w:val="006B2F83"/>
    <w:rsid w:val="006B3867"/>
    <w:rsid w:val="006B391E"/>
    <w:rsid w:val="006B3BD3"/>
    <w:rsid w:val="006B41D3"/>
    <w:rsid w:val="006B43DA"/>
    <w:rsid w:val="006B445E"/>
    <w:rsid w:val="006B4495"/>
    <w:rsid w:val="006B4EB7"/>
    <w:rsid w:val="006B4F4D"/>
    <w:rsid w:val="006B511B"/>
    <w:rsid w:val="006B5502"/>
    <w:rsid w:val="006B5558"/>
    <w:rsid w:val="006B56F4"/>
    <w:rsid w:val="006B5782"/>
    <w:rsid w:val="006B620B"/>
    <w:rsid w:val="006B6DA8"/>
    <w:rsid w:val="006B6DAC"/>
    <w:rsid w:val="006B71F7"/>
    <w:rsid w:val="006C06DD"/>
    <w:rsid w:val="006C0CDC"/>
    <w:rsid w:val="006C1D86"/>
    <w:rsid w:val="006C2729"/>
    <w:rsid w:val="006C29E1"/>
    <w:rsid w:val="006C35AE"/>
    <w:rsid w:val="006C3AED"/>
    <w:rsid w:val="006C42F9"/>
    <w:rsid w:val="006C45B7"/>
    <w:rsid w:val="006C481A"/>
    <w:rsid w:val="006C4FFA"/>
    <w:rsid w:val="006C57DD"/>
    <w:rsid w:val="006C5BB7"/>
    <w:rsid w:val="006C5C54"/>
    <w:rsid w:val="006C6B36"/>
    <w:rsid w:val="006C71FC"/>
    <w:rsid w:val="006C731B"/>
    <w:rsid w:val="006C7A67"/>
    <w:rsid w:val="006C7C4B"/>
    <w:rsid w:val="006D01B3"/>
    <w:rsid w:val="006D0948"/>
    <w:rsid w:val="006D0C94"/>
    <w:rsid w:val="006D180A"/>
    <w:rsid w:val="006D1C03"/>
    <w:rsid w:val="006D26D3"/>
    <w:rsid w:val="006D279D"/>
    <w:rsid w:val="006D2B7E"/>
    <w:rsid w:val="006D2CE1"/>
    <w:rsid w:val="006D30E4"/>
    <w:rsid w:val="006D37DF"/>
    <w:rsid w:val="006D3D94"/>
    <w:rsid w:val="006D4454"/>
    <w:rsid w:val="006D44B6"/>
    <w:rsid w:val="006D47DC"/>
    <w:rsid w:val="006D4F8F"/>
    <w:rsid w:val="006D5203"/>
    <w:rsid w:val="006D54FE"/>
    <w:rsid w:val="006D617F"/>
    <w:rsid w:val="006D6900"/>
    <w:rsid w:val="006D6B69"/>
    <w:rsid w:val="006D6D82"/>
    <w:rsid w:val="006D7B73"/>
    <w:rsid w:val="006E0093"/>
    <w:rsid w:val="006E00E2"/>
    <w:rsid w:val="006E03E9"/>
    <w:rsid w:val="006E0C1A"/>
    <w:rsid w:val="006E1012"/>
    <w:rsid w:val="006E10BE"/>
    <w:rsid w:val="006E19A5"/>
    <w:rsid w:val="006E2374"/>
    <w:rsid w:val="006E240B"/>
    <w:rsid w:val="006E2441"/>
    <w:rsid w:val="006E27FC"/>
    <w:rsid w:val="006E283B"/>
    <w:rsid w:val="006E2E4E"/>
    <w:rsid w:val="006E3743"/>
    <w:rsid w:val="006E3A38"/>
    <w:rsid w:val="006E3F25"/>
    <w:rsid w:val="006E488F"/>
    <w:rsid w:val="006E4B1E"/>
    <w:rsid w:val="006E4D63"/>
    <w:rsid w:val="006E512D"/>
    <w:rsid w:val="006E55FE"/>
    <w:rsid w:val="006E583B"/>
    <w:rsid w:val="006E6113"/>
    <w:rsid w:val="006E6214"/>
    <w:rsid w:val="006E63DC"/>
    <w:rsid w:val="006E691F"/>
    <w:rsid w:val="006E69F3"/>
    <w:rsid w:val="006E78EE"/>
    <w:rsid w:val="006F03EF"/>
    <w:rsid w:val="006F0619"/>
    <w:rsid w:val="006F11FA"/>
    <w:rsid w:val="006F17A5"/>
    <w:rsid w:val="006F1AAF"/>
    <w:rsid w:val="006F238E"/>
    <w:rsid w:val="006F26F2"/>
    <w:rsid w:val="006F2836"/>
    <w:rsid w:val="006F2874"/>
    <w:rsid w:val="006F2886"/>
    <w:rsid w:val="006F3230"/>
    <w:rsid w:val="006F3632"/>
    <w:rsid w:val="006F37BE"/>
    <w:rsid w:val="006F406F"/>
    <w:rsid w:val="006F4115"/>
    <w:rsid w:val="006F42CF"/>
    <w:rsid w:val="006F4515"/>
    <w:rsid w:val="006F45B5"/>
    <w:rsid w:val="006F4A4B"/>
    <w:rsid w:val="006F556E"/>
    <w:rsid w:val="006F558E"/>
    <w:rsid w:val="006F5A75"/>
    <w:rsid w:val="006F5D16"/>
    <w:rsid w:val="006F6028"/>
    <w:rsid w:val="006F60E4"/>
    <w:rsid w:val="006F629E"/>
    <w:rsid w:val="006F648C"/>
    <w:rsid w:val="006F69FA"/>
    <w:rsid w:val="006F6A55"/>
    <w:rsid w:val="006F6CB7"/>
    <w:rsid w:val="006F6CDE"/>
    <w:rsid w:val="006F6D42"/>
    <w:rsid w:val="006F7255"/>
    <w:rsid w:val="006F73AB"/>
    <w:rsid w:val="006F7F50"/>
    <w:rsid w:val="007004DC"/>
    <w:rsid w:val="0070084A"/>
    <w:rsid w:val="00700B8E"/>
    <w:rsid w:val="00700E72"/>
    <w:rsid w:val="00701353"/>
    <w:rsid w:val="00701642"/>
    <w:rsid w:val="00701CA8"/>
    <w:rsid w:val="00701CE7"/>
    <w:rsid w:val="00701D52"/>
    <w:rsid w:val="00702CBF"/>
    <w:rsid w:val="007035ED"/>
    <w:rsid w:val="0070437C"/>
    <w:rsid w:val="007049EF"/>
    <w:rsid w:val="00705263"/>
    <w:rsid w:val="00705688"/>
    <w:rsid w:val="007056EE"/>
    <w:rsid w:val="00705D3B"/>
    <w:rsid w:val="00706444"/>
    <w:rsid w:val="0070675D"/>
    <w:rsid w:val="00706E42"/>
    <w:rsid w:val="00707A52"/>
    <w:rsid w:val="00707C3D"/>
    <w:rsid w:val="00710EB8"/>
    <w:rsid w:val="00710F2E"/>
    <w:rsid w:val="00711308"/>
    <w:rsid w:val="00711542"/>
    <w:rsid w:val="0071182C"/>
    <w:rsid w:val="0071298D"/>
    <w:rsid w:val="00713827"/>
    <w:rsid w:val="00713B59"/>
    <w:rsid w:val="00713FFC"/>
    <w:rsid w:val="00714197"/>
    <w:rsid w:val="00714593"/>
    <w:rsid w:val="0071486A"/>
    <w:rsid w:val="0071497B"/>
    <w:rsid w:val="00714B4A"/>
    <w:rsid w:val="00714D3B"/>
    <w:rsid w:val="0071503A"/>
    <w:rsid w:val="0071507A"/>
    <w:rsid w:val="00716ACA"/>
    <w:rsid w:val="00717550"/>
    <w:rsid w:val="00717838"/>
    <w:rsid w:val="00717ABB"/>
    <w:rsid w:val="007206EF"/>
    <w:rsid w:val="007211C2"/>
    <w:rsid w:val="0072167A"/>
    <w:rsid w:val="00721EC3"/>
    <w:rsid w:val="00722748"/>
    <w:rsid w:val="00722C3F"/>
    <w:rsid w:val="007232B7"/>
    <w:rsid w:val="007238E7"/>
    <w:rsid w:val="00724312"/>
    <w:rsid w:val="00724AF5"/>
    <w:rsid w:val="00724C78"/>
    <w:rsid w:val="00725709"/>
    <w:rsid w:val="007257B6"/>
    <w:rsid w:val="00726451"/>
    <w:rsid w:val="00726F5A"/>
    <w:rsid w:val="0072741B"/>
    <w:rsid w:val="007274CF"/>
    <w:rsid w:val="00727661"/>
    <w:rsid w:val="00727824"/>
    <w:rsid w:val="00727C7A"/>
    <w:rsid w:val="00727E5E"/>
    <w:rsid w:val="00730806"/>
    <w:rsid w:val="0073144F"/>
    <w:rsid w:val="007317E6"/>
    <w:rsid w:val="00731DEC"/>
    <w:rsid w:val="0073225E"/>
    <w:rsid w:val="007325C1"/>
    <w:rsid w:val="00732917"/>
    <w:rsid w:val="00732C90"/>
    <w:rsid w:val="007330B7"/>
    <w:rsid w:val="007330BD"/>
    <w:rsid w:val="00733110"/>
    <w:rsid w:val="00733728"/>
    <w:rsid w:val="00734943"/>
    <w:rsid w:val="007349AA"/>
    <w:rsid w:val="007357A3"/>
    <w:rsid w:val="007358A7"/>
    <w:rsid w:val="00735AA1"/>
    <w:rsid w:val="00736264"/>
    <w:rsid w:val="00736F0B"/>
    <w:rsid w:val="00737177"/>
    <w:rsid w:val="00737366"/>
    <w:rsid w:val="007373A9"/>
    <w:rsid w:val="0073745A"/>
    <w:rsid w:val="007376B3"/>
    <w:rsid w:val="00737DF3"/>
    <w:rsid w:val="007400B3"/>
    <w:rsid w:val="0074037D"/>
    <w:rsid w:val="0074056D"/>
    <w:rsid w:val="007408E7"/>
    <w:rsid w:val="00740B34"/>
    <w:rsid w:val="00740C63"/>
    <w:rsid w:val="00740CCA"/>
    <w:rsid w:val="00740D10"/>
    <w:rsid w:val="00741234"/>
    <w:rsid w:val="00742C46"/>
    <w:rsid w:val="00742D0D"/>
    <w:rsid w:val="00742DD5"/>
    <w:rsid w:val="00743408"/>
    <w:rsid w:val="00743914"/>
    <w:rsid w:val="00743972"/>
    <w:rsid w:val="00743E4D"/>
    <w:rsid w:val="00745115"/>
    <w:rsid w:val="0074581D"/>
    <w:rsid w:val="00745D45"/>
    <w:rsid w:val="00746031"/>
    <w:rsid w:val="007463E4"/>
    <w:rsid w:val="007464B4"/>
    <w:rsid w:val="00746DCA"/>
    <w:rsid w:val="00747185"/>
    <w:rsid w:val="007477CB"/>
    <w:rsid w:val="00747A31"/>
    <w:rsid w:val="007503D0"/>
    <w:rsid w:val="00750A50"/>
    <w:rsid w:val="00750DB7"/>
    <w:rsid w:val="00751390"/>
    <w:rsid w:val="0075164A"/>
    <w:rsid w:val="007518DB"/>
    <w:rsid w:val="007518E8"/>
    <w:rsid w:val="00751DEC"/>
    <w:rsid w:val="00751E03"/>
    <w:rsid w:val="00751E24"/>
    <w:rsid w:val="00751FA3"/>
    <w:rsid w:val="0075236E"/>
    <w:rsid w:val="0075246E"/>
    <w:rsid w:val="0075255B"/>
    <w:rsid w:val="007533A7"/>
    <w:rsid w:val="0075345F"/>
    <w:rsid w:val="0075353A"/>
    <w:rsid w:val="007542E7"/>
    <w:rsid w:val="0075457E"/>
    <w:rsid w:val="007549EA"/>
    <w:rsid w:val="00754A4E"/>
    <w:rsid w:val="00754A8F"/>
    <w:rsid w:val="00754E82"/>
    <w:rsid w:val="00754E89"/>
    <w:rsid w:val="0075507D"/>
    <w:rsid w:val="007553AD"/>
    <w:rsid w:val="00755434"/>
    <w:rsid w:val="0075567F"/>
    <w:rsid w:val="00755CF1"/>
    <w:rsid w:val="007561C4"/>
    <w:rsid w:val="00756863"/>
    <w:rsid w:val="00756C78"/>
    <w:rsid w:val="00757007"/>
    <w:rsid w:val="0075785C"/>
    <w:rsid w:val="00757C32"/>
    <w:rsid w:val="00757DAA"/>
    <w:rsid w:val="00757F6F"/>
    <w:rsid w:val="007603A6"/>
    <w:rsid w:val="007609D2"/>
    <w:rsid w:val="00760F2D"/>
    <w:rsid w:val="00760F3F"/>
    <w:rsid w:val="0076125D"/>
    <w:rsid w:val="00761461"/>
    <w:rsid w:val="007615A8"/>
    <w:rsid w:val="00761DF8"/>
    <w:rsid w:val="0076219C"/>
    <w:rsid w:val="00762418"/>
    <w:rsid w:val="00762A14"/>
    <w:rsid w:val="00762C45"/>
    <w:rsid w:val="00762D5B"/>
    <w:rsid w:val="0076314C"/>
    <w:rsid w:val="007631E0"/>
    <w:rsid w:val="007632A2"/>
    <w:rsid w:val="00763B84"/>
    <w:rsid w:val="00764443"/>
    <w:rsid w:val="00764977"/>
    <w:rsid w:val="007649A8"/>
    <w:rsid w:val="00764E03"/>
    <w:rsid w:val="00765121"/>
    <w:rsid w:val="00765831"/>
    <w:rsid w:val="0076605C"/>
    <w:rsid w:val="007662D1"/>
    <w:rsid w:val="00766C14"/>
    <w:rsid w:val="0076719A"/>
    <w:rsid w:val="00767282"/>
    <w:rsid w:val="0076776E"/>
    <w:rsid w:val="00767F92"/>
    <w:rsid w:val="007703DE"/>
    <w:rsid w:val="0077044C"/>
    <w:rsid w:val="00770C25"/>
    <w:rsid w:val="00770C9A"/>
    <w:rsid w:val="00770E83"/>
    <w:rsid w:val="007711B4"/>
    <w:rsid w:val="00771A64"/>
    <w:rsid w:val="00771B2B"/>
    <w:rsid w:val="007727D5"/>
    <w:rsid w:val="0077281A"/>
    <w:rsid w:val="00772A00"/>
    <w:rsid w:val="00772D23"/>
    <w:rsid w:val="00772F82"/>
    <w:rsid w:val="00773631"/>
    <w:rsid w:val="00773C75"/>
    <w:rsid w:val="00773DC8"/>
    <w:rsid w:val="00774570"/>
    <w:rsid w:val="0077466B"/>
    <w:rsid w:val="0077469A"/>
    <w:rsid w:val="00774867"/>
    <w:rsid w:val="00774B9B"/>
    <w:rsid w:val="00774C0B"/>
    <w:rsid w:val="00774FA5"/>
    <w:rsid w:val="00775107"/>
    <w:rsid w:val="00775534"/>
    <w:rsid w:val="007755C0"/>
    <w:rsid w:val="00775B34"/>
    <w:rsid w:val="007762D5"/>
    <w:rsid w:val="007765F0"/>
    <w:rsid w:val="007773B2"/>
    <w:rsid w:val="00777B29"/>
    <w:rsid w:val="00777C70"/>
    <w:rsid w:val="00777D4F"/>
    <w:rsid w:val="00780368"/>
    <w:rsid w:val="00780892"/>
    <w:rsid w:val="007809C6"/>
    <w:rsid w:val="00781068"/>
    <w:rsid w:val="00781362"/>
    <w:rsid w:val="007818AA"/>
    <w:rsid w:val="007822E2"/>
    <w:rsid w:val="00782832"/>
    <w:rsid w:val="00782874"/>
    <w:rsid w:val="007828B9"/>
    <w:rsid w:val="00783B8C"/>
    <w:rsid w:val="0078461F"/>
    <w:rsid w:val="00784DB4"/>
    <w:rsid w:val="0078515E"/>
    <w:rsid w:val="00785225"/>
    <w:rsid w:val="00785D89"/>
    <w:rsid w:val="00786095"/>
    <w:rsid w:val="00786A19"/>
    <w:rsid w:val="00786AA4"/>
    <w:rsid w:val="00787214"/>
    <w:rsid w:val="007872C2"/>
    <w:rsid w:val="007876B2"/>
    <w:rsid w:val="007876BA"/>
    <w:rsid w:val="00790854"/>
    <w:rsid w:val="0079090B"/>
    <w:rsid w:val="00790F9E"/>
    <w:rsid w:val="00791166"/>
    <w:rsid w:val="007916CD"/>
    <w:rsid w:val="0079182B"/>
    <w:rsid w:val="007919B3"/>
    <w:rsid w:val="00791C2E"/>
    <w:rsid w:val="0079219D"/>
    <w:rsid w:val="007924E4"/>
    <w:rsid w:val="00792AE5"/>
    <w:rsid w:val="00793047"/>
    <w:rsid w:val="007930E0"/>
    <w:rsid w:val="007930F4"/>
    <w:rsid w:val="00793144"/>
    <w:rsid w:val="00793203"/>
    <w:rsid w:val="007937F5"/>
    <w:rsid w:val="007939D9"/>
    <w:rsid w:val="00793A20"/>
    <w:rsid w:val="00793BE8"/>
    <w:rsid w:val="00794999"/>
    <w:rsid w:val="007951FB"/>
    <w:rsid w:val="00795521"/>
    <w:rsid w:val="0079606D"/>
    <w:rsid w:val="00796F3C"/>
    <w:rsid w:val="007972C6"/>
    <w:rsid w:val="0079760C"/>
    <w:rsid w:val="00797991"/>
    <w:rsid w:val="00797ADB"/>
    <w:rsid w:val="00797D67"/>
    <w:rsid w:val="007A02AD"/>
    <w:rsid w:val="007A04FC"/>
    <w:rsid w:val="007A1540"/>
    <w:rsid w:val="007A1812"/>
    <w:rsid w:val="007A1A06"/>
    <w:rsid w:val="007A276D"/>
    <w:rsid w:val="007A2A15"/>
    <w:rsid w:val="007A2DB1"/>
    <w:rsid w:val="007A4F97"/>
    <w:rsid w:val="007A5318"/>
    <w:rsid w:val="007A5A2E"/>
    <w:rsid w:val="007A5A3A"/>
    <w:rsid w:val="007A5CEB"/>
    <w:rsid w:val="007A67DB"/>
    <w:rsid w:val="007A6D9A"/>
    <w:rsid w:val="007A6EB6"/>
    <w:rsid w:val="007A74FB"/>
    <w:rsid w:val="007A79C8"/>
    <w:rsid w:val="007B05B4"/>
    <w:rsid w:val="007B068F"/>
    <w:rsid w:val="007B136E"/>
    <w:rsid w:val="007B18DB"/>
    <w:rsid w:val="007B1ADB"/>
    <w:rsid w:val="007B2218"/>
    <w:rsid w:val="007B28CA"/>
    <w:rsid w:val="007B2D0C"/>
    <w:rsid w:val="007B2D65"/>
    <w:rsid w:val="007B37A4"/>
    <w:rsid w:val="007B404D"/>
    <w:rsid w:val="007B484A"/>
    <w:rsid w:val="007B5954"/>
    <w:rsid w:val="007B5D18"/>
    <w:rsid w:val="007B5DEB"/>
    <w:rsid w:val="007B6710"/>
    <w:rsid w:val="007B7757"/>
    <w:rsid w:val="007B7DE0"/>
    <w:rsid w:val="007C00F9"/>
    <w:rsid w:val="007C0624"/>
    <w:rsid w:val="007C072F"/>
    <w:rsid w:val="007C079B"/>
    <w:rsid w:val="007C07CE"/>
    <w:rsid w:val="007C0AC6"/>
    <w:rsid w:val="007C135C"/>
    <w:rsid w:val="007C1452"/>
    <w:rsid w:val="007C1817"/>
    <w:rsid w:val="007C1E41"/>
    <w:rsid w:val="007C22B9"/>
    <w:rsid w:val="007C2D2D"/>
    <w:rsid w:val="007C3215"/>
    <w:rsid w:val="007C34A1"/>
    <w:rsid w:val="007C3757"/>
    <w:rsid w:val="007C3902"/>
    <w:rsid w:val="007C3AAF"/>
    <w:rsid w:val="007C3CDE"/>
    <w:rsid w:val="007C403E"/>
    <w:rsid w:val="007C4139"/>
    <w:rsid w:val="007C532D"/>
    <w:rsid w:val="007C5E5D"/>
    <w:rsid w:val="007C62D2"/>
    <w:rsid w:val="007C6667"/>
    <w:rsid w:val="007C682C"/>
    <w:rsid w:val="007C690D"/>
    <w:rsid w:val="007C69E5"/>
    <w:rsid w:val="007C7F59"/>
    <w:rsid w:val="007D0094"/>
    <w:rsid w:val="007D09A8"/>
    <w:rsid w:val="007D1710"/>
    <w:rsid w:val="007D1B61"/>
    <w:rsid w:val="007D1DF3"/>
    <w:rsid w:val="007D2436"/>
    <w:rsid w:val="007D25F5"/>
    <w:rsid w:val="007D2BA0"/>
    <w:rsid w:val="007D2CC1"/>
    <w:rsid w:val="007D2E74"/>
    <w:rsid w:val="007D2FC7"/>
    <w:rsid w:val="007D31B1"/>
    <w:rsid w:val="007D395C"/>
    <w:rsid w:val="007D3FA4"/>
    <w:rsid w:val="007D410C"/>
    <w:rsid w:val="007D449A"/>
    <w:rsid w:val="007D4B05"/>
    <w:rsid w:val="007D53BC"/>
    <w:rsid w:val="007D549C"/>
    <w:rsid w:val="007D63B4"/>
    <w:rsid w:val="007D63F9"/>
    <w:rsid w:val="007D756D"/>
    <w:rsid w:val="007D79C5"/>
    <w:rsid w:val="007E0AD1"/>
    <w:rsid w:val="007E13D4"/>
    <w:rsid w:val="007E1780"/>
    <w:rsid w:val="007E1822"/>
    <w:rsid w:val="007E1871"/>
    <w:rsid w:val="007E1F18"/>
    <w:rsid w:val="007E22ED"/>
    <w:rsid w:val="007E24AC"/>
    <w:rsid w:val="007E2B0F"/>
    <w:rsid w:val="007E2BFD"/>
    <w:rsid w:val="007E2C27"/>
    <w:rsid w:val="007E3221"/>
    <w:rsid w:val="007E33D9"/>
    <w:rsid w:val="007E352F"/>
    <w:rsid w:val="007E4534"/>
    <w:rsid w:val="007E46AE"/>
    <w:rsid w:val="007E476F"/>
    <w:rsid w:val="007E4A4A"/>
    <w:rsid w:val="007E4D52"/>
    <w:rsid w:val="007E4E98"/>
    <w:rsid w:val="007E5884"/>
    <w:rsid w:val="007E5A38"/>
    <w:rsid w:val="007E5AA8"/>
    <w:rsid w:val="007E5EB5"/>
    <w:rsid w:val="007E602B"/>
    <w:rsid w:val="007E678B"/>
    <w:rsid w:val="007E6B2B"/>
    <w:rsid w:val="007E6FB3"/>
    <w:rsid w:val="007E71C7"/>
    <w:rsid w:val="007E721A"/>
    <w:rsid w:val="007E721E"/>
    <w:rsid w:val="007E763D"/>
    <w:rsid w:val="007E76CF"/>
    <w:rsid w:val="007E77A6"/>
    <w:rsid w:val="007E792B"/>
    <w:rsid w:val="007E7A9B"/>
    <w:rsid w:val="007E7C8E"/>
    <w:rsid w:val="007F0CDD"/>
    <w:rsid w:val="007F0DD6"/>
    <w:rsid w:val="007F157C"/>
    <w:rsid w:val="007F15F3"/>
    <w:rsid w:val="007F217E"/>
    <w:rsid w:val="007F252B"/>
    <w:rsid w:val="007F2A00"/>
    <w:rsid w:val="007F35E0"/>
    <w:rsid w:val="007F38D5"/>
    <w:rsid w:val="007F38E0"/>
    <w:rsid w:val="007F3A91"/>
    <w:rsid w:val="007F3B5A"/>
    <w:rsid w:val="007F5862"/>
    <w:rsid w:val="007F68B2"/>
    <w:rsid w:val="007F6FB8"/>
    <w:rsid w:val="007F7033"/>
    <w:rsid w:val="007F74A2"/>
    <w:rsid w:val="007F777C"/>
    <w:rsid w:val="00800014"/>
    <w:rsid w:val="008001CE"/>
    <w:rsid w:val="008002CC"/>
    <w:rsid w:val="00801368"/>
    <w:rsid w:val="00801EF9"/>
    <w:rsid w:val="00802653"/>
    <w:rsid w:val="00802FDE"/>
    <w:rsid w:val="008034FC"/>
    <w:rsid w:val="0080442C"/>
    <w:rsid w:val="00805035"/>
    <w:rsid w:val="00805491"/>
    <w:rsid w:val="0080567D"/>
    <w:rsid w:val="00805695"/>
    <w:rsid w:val="00805A7B"/>
    <w:rsid w:val="00805EB2"/>
    <w:rsid w:val="008061AC"/>
    <w:rsid w:val="0080640C"/>
    <w:rsid w:val="0080700D"/>
    <w:rsid w:val="00807276"/>
    <w:rsid w:val="008075E2"/>
    <w:rsid w:val="00807BD0"/>
    <w:rsid w:val="0081094E"/>
    <w:rsid w:val="00810C26"/>
    <w:rsid w:val="0081127F"/>
    <w:rsid w:val="00811319"/>
    <w:rsid w:val="008113E8"/>
    <w:rsid w:val="00811410"/>
    <w:rsid w:val="0081174E"/>
    <w:rsid w:val="008117A1"/>
    <w:rsid w:val="00811905"/>
    <w:rsid w:val="00811F22"/>
    <w:rsid w:val="008123D0"/>
    <w:rsid w:val="00812FA1"/>
    <w:rsid w:val="00813208"/>
    <w:rsid w:val="00813272"/>
    <w:rsid w:val="0081352D"/>
    <w:rsid w:val="00813944"/>
    <w:rsid w:val="00813E34"/>
    <w:rsid w:val="00814E99"/>
    <w:rsid w:val="00815B1F"/>
    <w:rsid w:val="00815C5F"/>
    <w:rsid w:val="008164BF"/>
    <w:rsid w:val="0081696A"/>
    <w:rsid w:val="0081775C"/>
    <w:rsid w:val="00817AE1"/>
    <w:rsid w:val="00817D1C"/>
    <w:rsid w:val="008200B0"/>
    <w:rsid w:val="00820591"/>
    <w:rsid w:val="00822073"/>
    <w:rsid w:val="00822CAD"/>
    <w:rsid w:val="00823188"/>
    <w:rsid w:val="00823594"/>
    <w:rsid w:val="00823F26"/>
    <w:rsid w:val="00824922"/>
    <w:rsid w:val="00824EA4"/>
    <w:rsid w:val="00824FF1"/>
    <w:rsid w:val="008251EC"/>
    <w:rsid w:val="00825356"/>
    <w:rsid w:val="0082557E"/>
    <w:rsid w:val="00825F3A"/>
    <w:rsid w:val="008261E1"/>
    <w:rsid w:val="008261FE"/>
    <w:rsid w:val="0082620C"/>
    <w:rsid w:val="0082790A"/>
    <w:rsid w:val="00827F92"/>
    <w:rsid w:val="0083025B"/>
    <w:rsid w:val="008304D3"/>
    <w:rsid w:val="00830EC6"/>
    <w:rsid w:val="008314E7"/>
    <w:rsid w:val="008318D3"/>
    <w:rsid w:val="00831986"/>
    <w:rsid w:val="00831E23"/>
    <w:rsid w:val="00831EC8"/>
    <w:rsid w:val="0083267A"/>
    <w:rsid w:val="00832697"/>
    <w:rsid w:val="00833591"/>
    <w:rsid w:val="00833D48"/>
    <w:rsid w:val="008341DD"/>
    <w:rsid w:val="00834307"/>
    <w:rsid w:val="0083465C"/>
    <w:rsid w:val="00834846"/>
    <w:rsid w:val="00834D00"/>
    <w:rsid w:val="00834E47"/>
    <w:rsid w:val="008350A6"/>
    <w:rsid w:val="0083553E"/>
    <w:rsid w:val="00835A6D"/>
    <w:rsid w:val="00835B43"/>
    <w:rsid w:val="008361E6"/>
    <w:rsid w:val="00836368"/>
    <w:rsid w:val="008371A1"/>
    <w:rsid w:val="008372F4"/>
    <w:rsid w:val="008401A1"/>
    <w:rsid w:val="00840F95"/>
    <w:rsid w:val="00841337"/>
    <w:rsid w:val="008413B2"/>
    <w:rsid w:val="00842678"/>
    <w:rsid w:val="00842714"/>
    <w:rsid w:val="00843281"/>
    <w:rsid w:val="00843399"/>
    <w:rsid w:val="00843645"/>
    <w:rsid w:val="0084378D"/>
    <w:rsid w:val="00843F32"/>
    <w:rsid w:val="0084439D"/>
    <w:rsid w:val="00844659"/>
    <w:rsid w:val="00844FC7"/>
    <w:rsid w:val="0084518E"/>
    <w:rsid w:val="008461D9"/>
    <w:rsid w:val="00846315"/>
    <w:rsid w:val="00846915"/>
    <w:rsid w:val="00847F04"/>
    <w:rsid w:val="008506B3"/>
    <w:rsid w:val="00850D3D"/>
    <w:rsid w:val="00851B80"/>
    <w:rsid w:val="00851E98"/>
    <w:rsid w:val="00853115"/>
    <w:rsid w:val="008534F8"/>
    <w:rsid w:val="00853F0A"/>
    <w:rsid w:val="008542C6"/>
    <w:rsid w:val="00854C38"/>
    <w:rsid w:val="00854EE0"/>
    <w:rsid w:val="00854F6F"/>
    <w:rsid w:val="0085554D"/>
    <w:rsid w:val="00855968"/>
    <w:rsid w:val="00855AA0"/>
    <w:rsid w:val="00855B02"/>
    <w:rsid w:val="00855DF8"/>
    <w:rsid w:val="00856276"/>
    <w:rsid w:val="008603F2"/>
    <w:rsid w:val="00860892"/>
    <w:rsid w:val="008616FF"/>
    <w:rsid w:val="00861E5A"/>
    <w:rsid w:val="00861FE0"/>
    <w:rsid w:val="008626FB"/>
    <w:rsid w:val="00862FEA"/>
    <w:rsid w:val="0086352E"/>
    <w:rsid w:val="0086384C"/>
    <w:rsid w:val="0086445F"/>
    <w:rsid w:val="00864603"/>
    <w:rsid w:val="00864A2A"/>
    <w:rsid w:val="00864F88"/>
    <w:rsid w:val="008659BB"/>
    <w:rsid w:val="00865D42"/>
    <w:rsid w:val="008666E3"/>
    <w:rsid w:val="0086786B"/>
    <w:rsid w:val="008679AE"/>
    <w:rsid w:val="00867A24"/>
    <w:rsid w:val="008702EE"/>
    <w:rsid w:val="00870CE4"/>
    <w:rsid w:val="00870D78"/>
    <w:rsid w:val="00870E2F"/>
    <w:rsid w:val="00870F96"/>
    <w:rsid w:val="008711A6"/>
    <w:rsid w:val="00871218"/>
    <w:rsid w:val="0087190F"/>
    <w:rsid w:val="00871EAA"/>
    <w:rsid w:val="00872758"/>
    <w:rsid w:val="008729EC"/>
    <w:rsid w:val="0087352C"/>
    <w:rsid w:val="008737EC"/>
    <w:rsid w:val="00873ADE"/>
    <w:rsid w:val="00874241"/>
    <w:rsid w:val="00874B90"/>
    <w:rsid w:val="00874BD6"/>
    <w:rsid w:val="00874F77"/>
    <w:rsid w:val="00875994"/>
    <w:rsid w:val="00875A7F"/>
    <w:rsid w:val="00876009"/>
    <w:rsid w:val="00876963"/>
    <w:rsid w:val="00876E1A"/>
    <w:rsid w:val="008773C1"/>
    <w:rsid w:val="00877762"/>
    <w:rsid w:val="00877D3D"/>
    <w:rsid w:val="00877F4B"/>
    <w:rsid w:val="0088004B"/>
    <w:rsid w:val="00880672"/>
    <w:rsid w:val="00880CBC"/>
    <w:rsid w:val="00880E50"/>
    <w:rsid w:val="0088173D"/>
    <w:rsid w:val="00881810"/>
    <w:rsid w:val="00881903"/>
    <w:rsid w:val="00881994"/>
    <w:rsid w:val="00881A27"/>
    <w:rsid w:val="00881F56"/>
    <w:rsid w:val="008822A3"/>
    <w:rsid w:val="00882833"/>
    <w:rsid w:val="008829E2"/>
    <w:rsid w:val="00882A97"/>
    <w:rsid w:val="008837A7"/>
    <w:rsid w:val="00884074"/>
    <w:rsid w:val="00884637"/>
    <w:rsid w:val="0088493C"/>
    <w:rsid w:val="008855F5"/>
    <w:rsid w:val="0088568E"/>
    <w:rsid w:val="008857F2"/>
    <w:rsid w:val="0088599B"/>
    <w:rsid w:val="00885BB0"/>
    <w:rsid w:val="00885C0B"/>
    <w:rsid w:val="00885EEF"/>
    <w:rsid w:val="0088619B"/>
    <w:rsid w:val="00886DD5"/>
    <w:rsid w:val="0088766C"/>
    <w:rsid w:val="0088774B"/>
    <w:rsid w:val="00887CD4"/>
    <w:rsid w:val="00887D85"/>
    <w:rsid w:val="0089020B"/>
    <w:rsid w:val="008902F5"/>
    <w:rsid w:val="00890685"/>
    <w:rsid w:val="008906AC"/>
    <w:rsid w:val="008908EC"/>
    <w:rsid w:val="00890EB7"/>
    <w:rsid w:val="00890F86"/>
    <w:rsid w:val="0089125A"/>
    <w:rsid w:val="00891556"/>
    <w:rsid w:val="00891FBA"/>
    <w:rsid w:val="00892655"/>
    <w:rsid w:val="00892689"/>
    <w:rsid w:val="00892B66"/>
    <w:rsid w:val="00894066"/>
    <w:rsid w:val="008940F8"/>
    <w:rsid w:val="008955E3"/>
    <w:rsid w:val="00895F04"/>
    <w:rsid w:val="008966F2"/>
    <w:rsid w:val="008967CE"/>
    <w:rsid w:val="00896D14"/>
    <w:rsid w:val="008971C8"/>
    <w:rsid w:val="00897876"/>
    <w:rsid w:val="00897A78"/>
    <w:rsid w:val="008A003B"/>
    <w:rsid w:val="008A0250"/>
    <w:rsid w:val="008A0373"/>
    <w:rsid w:val="008A0893"/>
    <w:rsid w:val="008A099B"/>
    <w:rsid w:val="008A0A5B"/>
    <w:rsid w:val="008A0EF7"/>
    <w:rsid w:val="008A13CA"/>
    <w:rsid w:val="008A13DE"/>
    <w:rsid w:val="008A1A59"/>
    <w:rsid w:val="008A1CDE"/>
    <w:rsid w:val="008A1EBA"/>
    <w:rsid w:val="008A23C6"/>
    <w:rsid w:val="008A23DE"/>
    <w:rsid w:val="008A2566"/>
    <w:rsid w:val="008A29EC"/>
    <w:rsid w:val="008A2CBF"/>
    <w:rsid w:val="008A3220"/>
    <w:rsid w:val="008A3350"/>
    <w:rsid w:val="008A3681"/>
    <w:rsid w:val="008A3A1E"/>
    <w:rsid w:val="008A3D42"/>
    <w:rsid w:val="008A3E1E"/>
    <w:rsid w:val="008A4AD4"/>
    <w:rsid w:val="008A4BEE"/>
    <w:rsid w:val="008A4C65"/>
    <w:rsid w:val="008A531D"/>
    <w:rsid w:val="008A5433"/>
    <w:rsid w:val="008A5894"/>
    <w:rsid w:val="008A5AB2"/>
    <w:rsid w:val="008A5CBE"/>
    <w:rsid w:val="008A6770"/>
    <w:rsid w:val="008A7464"/>
    <w:rsid w:val="008A77FE"/>
    <w:rsid w:val="008A7B5F"/>
    <w:rsid w:val="008A7D6A"/>
    <w:rsid w:val="008B08B4"/>
    <w:rsid w:val="008B0A46"/>
    <w:rsid w:val="008B171A"/>
    <w:rsid w:val="008B1DFB"/>
    <w:rsid w:val="008B2448"/>
    <w:rsid w:val="008B27CF"/>
    <w:rsid w:val="008B2972"/>
    <w:rsid w:val="008B2FFC"/>
    <w:rsid w:val="008B3178"/>
    <w:rsid w:val="008B3308"/>
    <w:rsid w:val="008B36F7"/>
    <w:rsid w:val="008B3B5B"/>
    <w:rsid w:val="008B3DCF"/>
    <w:rsid w:val="008B3E89"/>
    <w:rsid w:val="008B44DC"/>
    <w:rsid w:val="008B4CDE"/>
    <w:rsid w:val="008B582C"/>
    <w:rsid w:val="008B5F8C"/>
    <w:rsid w:val="008B6072"/>
    <w:rsid w:val="008B60CC"/>
    <w:rsid w:val="008B6C3F"/>
    <w:rsid w:val="008B6DED"/>
    <w:rsid w:val="008B718E"/>
    <w:rsid w:val="008B76DB"/>
    <w:rsid w:val="008B7897"/>
    <w:rsid w:val="008B798B"/>
    <w:rsid w:val="008B7A62"/>
    <w:rsid w:val="008B7EA0"/>
    <w:rsid w:val="008C02B1"/>
    <w:rsid w:val="008C0388"/>
    <w:rsid w:val="008C071C"/>
    <w:rsid w:val="008C0AD5"/>
    <w:rsid w:val="008C0E40"/>
    <w:rsid w:val="008C1029"/>
    <w:rsid w:val="008C1648"/>
    <w:rsid w:val="008C17D1"/>
    <w:rsid w:val="008C199C"/>
    <w:rsid w:val="008C1A8B"/>
    <w:rsid w:val="008C1EF6"/>
    <w:rsid w:val="008C294F"/>
    <w:rsid w:val="008C3344"/>
    <w:rsid w:val="008C3944"/>
    <w:rsid w:val="008C43F6"/>
    <w:rsid w:val="008C4741"/>
    <w:rsid w:val="008C55B3"/>
    <w:rsid w:val="008C5AAD"/>
    <w:rsid w:val="008C5EED"/>
    <w:rsid w:val="008C5FDD"/>
    <w:rsid w:val="008C610A"/>
    <w:rsid w:val="008C6314"/>
    <w:rsid w:val="008C6404"/>
    <w:rsid w:val="008C6676"/>
    <w:rsid w:val="008C686B"/>
    <w:rsid w:val="008C68EB"/>
    <w:rsid w:val="008C77AF"/>
    <w:rsid w:val="008C7956"/>
    <w:rsid w:val="008C7DED"/>
    <w:rsid w:val="008D06C2"/>
    <w:rsid w:val="008D08BA"/>
    <w:rsid w:val="008D0C32"/>
    <w:rsid w:val="008D1045"/>
    <w:rsid w:val="008D21DD"/>
    <w:rsid w:val="008D22E2"/>
    <w:rsid w:val="008D2832"/>
    <w:rsid w:val="008D2FEB"/>
    <w:rsid w:val="008D30FE"/>
    <w:rsid w:val="008D37C8"/>
    <w:rsid w:val="008D419E"/>
    <w:rsid w:val="008D4795"/>
    <w:rsid w:val="008D4F4F"/>
    <w:rsid w:val="008D5608"/>
    <w:rsid w:val="008D6DFE"/>
    <w:rsid w:val="008D7210"/>
    <w:rsid w:val="008D72CD"/>
    <w:rsid w:val="008D737F"/>
    <w:rsid w:val="008D768A"/>
    <w:rsid w:val="008D7E50"/>
    <w:rsid w:val="008E0132"/>
    <w:rsid w:val="008E045F"/>
    <w:rsid w:val="008E08BA"/>
    <w:rsid w:val="008E1094"/>
    <w:rsid w:val="008E162C"/>
    <w:rsid w:val="008E1819"/>
    <w:rsid w:val="008E18A4"/>
    <w:rsid w:val="008E1D39"/>
    <w:rsid w:val="008E1E67"/>
    <w:rsid w:val="008E20AD"/>
    <w:rsid w:val="008E23C2"/>
    <w:rsid w:val="008E27C5"/>
    <w:rsid w:val="008E2E51"/>
    <w:rsid w:val="008E32BD"/>
    <w:rsid w:val="008E3F4F"/>
    <w:rsid w:val="008E4244"/>
    <w:rsid w:val="008E42B4"/>
    <w:rsid w:val="008E51E1"/>
    <w:rsid w:val="008E5640"/>
    <w:rsid w:val="008E61CB"/>
    <w:rsid w:val="008E763B"/>
    <w:rsid w:val="008E773F"/>
    <w:rsid w:val="008F0039"/>
    <w:rsid w:val="008F0B31"/>
    <w:rsid w:val="008F0D3A"/>
    <w:rsid w:val="008F2382"/>
    <w:rsid w:val="008F2E64"/>
    <w:rsid w:val="008F316D"/>
    <w:rsid w:val="008F392C"/>
    <w:rsid w:val="008F46F7"/>
    <w:rsid w:val="008F4CA4"/>
    <w:rsid w:val="008F4DA3"/>
    <w:rsid w:val="008F4F16"/>
    <w:rsid w:val="008F4F2A"/>
    <w:rsid w:val="008F5282"/>
    <w:rsid w:val="008F5F58"/>
    <w:rsid w:val="008F61B3"/>
    <w:rsid w:val="008F620F"/>
    <w:rsid w:val="008F6404"/>
    <w:rsid w:val="008F68E3"/>
    <w:rsid w:val="008F68FB"/>
    <w:rsid w:val="008F693A"/>
    <w:rsid w:val="008F69F9"/>
    <w:rsid w:val="008F77B1"/>
    <w:rsid w:val="008F7ACE"/>
    <w:rsid w:val="008F7B46"/>
    <w:rsid w:val="00900149"/>
    <w:rsid w:val="0090019C"/>
    <w:rsid w:val="00900AF0"/>
    <w:rsid w:val="009016BD"/>
    <w:rsid w:val="009019EA"/>
    <w:rsid w:val="00901C09"/>
    <w:rsid w:val="00902194"/>
    <w:rsid w:val="00902196"/>
    <w:rsid w:val="009024EF"/>
    <w:rsid w:val="009025DF"/>
    <w:rsid w:val="009027B3"/>
    <w:rsid w:val="0090311C"/>
    <w:rsid w:val="009032F1"/>
    <w:rsid w:val="009037F7"/>
    <w:rsid w:val="00903D84"/>
    <w:rsid w:val="009041E8"/>
    <w:rsid w:val="00904A5E"/>
    <w:rsid w:val="00904BCC"/>
    <w:rsid w:val="0090540A"/>
    <w:rsid w:val="00905E48"/>
    <w:rsid w:val="00905FDD"/>
    <w:rsid w:val="00906BD8"/>
    <w:rsid w:val="00906C60"/>
    <w:rsid w:val="00906FEA"/>
    <w:rsid w:val="00907A35"/>
    <w:rsid w:val="00910A0B"/>
    <w:rsid w:val="00910DB5"/>
    <w:rsid w:val="009113C8"/>
    <w:rsid w:val="0091161E"/>
    <w:rsid w:val="009124D1"/>
    <w:rsid w:val="00912622"/>
    <w:rsid w:val="00913758"/>
    <w:rsid w:val="009143A4"/>
    <w:rsid w:val="00915142"/>
    <w:rsid w:val="009153EA"/>
    <w:rsid w:val="00916042"/>
    <w:rsid w:val="009160E1"/>
    <w:rsid w:val="009169DD"/>
    <w:rsid w:val="00920606"/>
    <w:rsid w:val="0092103F"/>
    <w:rsid w:val="00921199"/>
    <w:rsid w:val="009212A8"/>
    <w:rsid w:val="0092150A"/>
    <w:rsid w:val="0092201A"/>
    <w:rsid w:val="009228CC"/>
    <w:rsid w:val="00923EFE"/>
    <w:rsid w:val="00923FFF"/>
    <w:rsid w:val="009245B7"/>
    <w:rsid w:val="00924C40"/>
    <w:rsid w:val="00924CDA"/>
    <w:rsid w:val="00924E65"/>
    <w:rsid w:val="009251B3"/>
    <w:rsid w:val="00925243"/>
    <w:rsid w:val="009268B1"/>
    <w:rsid w:val="00926A2E"/>
    <w:rsid w:val="00926E99"/>
    <w:rsid w:val="00926F86"/>
    <w:rsid w:val="0092761B"/>
    <w:rsid w:val="0093056A"/>
    <w:rsid w:val="009307A5"/>
    <w:rsid w:val="00930FAB"/>
    <w:rsid w:val="009310D2"/>
    <w:rsid w:val="009312C6"/>
    <w:rsid w:val="009315F1"/>
    <w:rsid w:val="00931E05"/>
    <w:rsid w:val="00931EC5"/>
    <w:rsid w:val="00932A85"/>
    <w:rsid w:val="00932E34"/>
    <w:rsid w:val="009333CB"/>
    <w:rsid w:val="009338CA"/>
    <w:rsid w:val="00933B6C"/>
    <w:rsid w:val="00933EE7"/>
    <w:rsid w:val="00933F35"/>
    <w:rsid w:val="009344CC"/>
    <w:rsid w:val="00934655"/>
    <w:rsid w:val="00934678"/>
    <w:rsid w:val="009347C5"/>
    <w:rsid w:val="00934B98"/>
    <w:rsid w:val="00934CDA"/>
    <w:rsid w:val="009359B6"/>
    <w:rsid w:val="00936391"/>
    <w:rsid w:val="009366AA"/>
    <w:rsid w:val="0093687B"/>
    <w:rsid w:val="00936BEB"/>
    <w:rsid w:val="00937EC6"/>
    <w:rsid w:val="00937EE5"/>
    <w:rsid w:val="009405CC"/>
    <w:rsid w:val="009406E0"/>
    <w:rsid w:val="00941678"/>
    <w:rsid w:val="00941E86"/>
    <w:rsid w:val="00941F46"/>
    <w:rsid w:val="009424C6"/>
    <w:rsid w:val="009429A3"/>
    <w:rsid w:val="0094369E"/>
    <w:rsid w:val="009439DB"/>
    <w:rsid w:val="00943B80"/>
    <w:rsid w:val="00943C4E"/>
    <w:rsid w:val="00943F72"/>
    <w:rsid w:val="009446B1"/>
    <w:rsid w:val="00944A5B"/>
    <w:rsid w:val="00944DE4"/>
    <w:rsid w:val="009451F6"/>
    <w:rsid w:val="0094520F"/>
    <w:rsid w:val="00945814"/>
    <w:rsid w:val="00945EF1"/>
    <w:rsid w:val="00946879"/>
    <w:rsid w:val="009468A8"/>
    <w:rsid w:val="00946E48"/>
    <w:rsid w:val="0094758F"/>
    <w:rsid w:val="00947686"/>
    <w:rsid w:val="00947687"/>
    <w:rsid w:val="009479E6"/>
    <w:rsid w:val="00947BB5"/>
    <w:rsid w:val="00947C03"/>
    <w:rsid w:val="00950524"/>
    <w:rsid w:val="0095105A"/>
    <w:rsid w:val="0095224F"/>
    <w:rsid w:val="0095258A"/>
    <w:rsid w:val="00952D06"/>
    <w:rsid w:val="00952E89"/>
    <w:rsid w:val="00952EC5"/>
    <w:rsid w:val="00952F0E"/>
    <w:rsid w:val="00954445"/>
    <w:rsid w:val="00954D48"/>
    <w:rsid w:val="009551A4"/>
    <w:rsid w:val="00955248"/>
    <w:rsid w:val="009552A4"/>
    <w:rsid w:val="0095579A"/>
    <w:rsid w:val="009558D0"/>
    <w:rsid w:val="00955D40"/>
    <w:rsid w:val="00956052"/>
    <w:rsid w:val="00956217"/>
    <w:rsid w:val="0095775D"/>
    <w:rsid w:val="00957B50"/>
    <w:rsid w:val="00957CD1"/>
    <w:rsid w:val="0096019A"/>
    <w:rsid w:val="00960289"/>
    <w:rsid w:val="00960BA7"/>
    <w:rsid w:val="00960CDB"/>
    <w:rsid w:val="00960FCE"/>
    <w:rsid w:val="009612C7"/>
    <w:rsid w:val="009619D9"/>
    <w:rsid w:val="00961F42"/>
    <w:rsid w:val="0096200C"/>
    <w:rsid w:val="009638F3"/>
    <w:rsid w:val="00963CA5"/>
    <w:rsid w:val="00963E38"/>
    <w:rsid w:val="009642AF"/>
    <w:rsid w:val="009645F9"/>
    <w:rsid w:val="009647D8"/>
    <w:rsid w:val="00965F4D"/>
    <w:rsid w:val="009661E6"/>
    <w:rsid w:val="00966321"/>
    <w:rsid w:val="0096691F"/>
    <w:rsid w:val="0096698B"/>
    <w:rsid w:val="00967321"/>
    <w:rsid w:val="00967B16"/>
    <w:rsid w:val="00967CA4"/>
    <w:rsid w:val="00967CDB"/>
    <w:rsid w:val="00970545"/>
    <w:rsid w:val="00970CD6"/>
    <w:rsid w:val="00970E27"/>
    <w:rsid w:val="0097180C"/>
    <w:rsid w:val="0097268C"/>
    <w:rsid w:val="009728DC"/>
    <w:rsid w:val="00972A04"/>
    <w:rsid w:val="00972B2D"/>
    <w:rsid w:val="00973294"/>
    <w:rsid w:val="009746E9"/>
    <w:rsid w:val="009747BA"/>
    <w:rsid w:val="00974B83"/>
    <w:rsid w:val="00974C2B"/>
    <w:rsid w:val="00974E14"/>
    <w:rsid w:val="00975620"/>
    <w:rsid w:val="0097574C"/>
    <w:rsid w:val="00975CF4"/>
    <w:rsid w:val="00976031"/>
    <w:rsid w:val="009762D5"/>
    <w:rsid w:val="009772E0"/>
    <w:rsid w:val="00977369"/>
    <w:rsid w:val="009778B9"/>
    <w:rsid w:val="00977E45"/>
    <w:rsid w:val="00977E6A"/>
    <w:rsid w:val="00980069"/>
    <w:rsid w:val="00980129"/>
    <w:rsid w:val="00980171"/>
    <w:rsid w:val="00980419"/>
    <w:rsid w:val="0098053D"/>
    <w:rsid w:val="00980957"/>
    <w:rsid w:val="00980B79"/>
    <w:rsid w:val="00980DA0"/>
    <w:rsid w:val="00981E3E"/>
    <w:rsid w:val="009825B1"/>
    <w:rsid w:val="009827C4"/>
    <w:rsid w:val="00982BD8"/>
    <w:rsid w:val="00983334"/>
    <w:rsid w:val="009839F1"/>
    <w:rsid w:val="00983CF4"/>
    <w:rsid w:val="009840C9"/>
    <w:rsid w:val="00984185"/>
    <w:rsid w:val="0098504F"/>
    <w:rsid w:val="00985066"/>
    <w:rsid w:val="00985860"/>
    <w:rsid w:val="0098594F"/>
    <w:rsid w:val="009862B1"/>
    <w:rsid w:val="00986726"/>
    <w:rsid w:val="0098686F"/>
    <w:rsid w:val="009868BA"/>
    <w:rsid w:val="009871F2"/>
    <w:rsid w:val="0098745D"/>
    <w:rsid w:val="0099004F"/>
    <w:rsid w:val="009900B9"/>
    <w:rsid w:val="00990108"/>
    <w:rsid w:val="00990184"/>
    <w:rsid w:val="00990722"/>
    <w:rsid w:val="0099099E"/>
    <w:rsid w:val="0099126E"/>
    <w:rsid w:val="009915AC"/>
    <w:rsid w:val="00991F3C"/>
    <w:rsid w:val="0099251B"/>
    <w:rsid w:val="00993247"/>
    <w:rsid w:val="009938BD"/>
    <w:rsid w:val="00993A8B"/>
    <w:rsid w:val="00994897"/>
    <w:rsid w:val="0099517F"/>
    <w:rsid w:val="00995295"/>
    <w:rsid w:val="009955C6"/>
    <w:rsid w:val="00995723"/>
    <w:rsid w:val="00995BBD"/>
    <w:rsid w:val="00995CEA"/>
    <w:rsid w:val="0099604D"/>
    <w:rsid w:val="00996118"/>
    <w:rsid w:val="009961CB"/>
    <w:rsid w:val="009979E3"/>
    <w:rsid w:val="00997E0F"/>
    <w:rsid w:val="009A0129"/>
    <w:rsid w:val="009A033D"/>
    <w:rsid w:val="009A10C4"/>
    <w:rsid w:val="009A155A"/>
    <w:rsid w:val="009A1A37"/>
    <w:rsid w:val="009A1F19"/>
    <w:rsid w:val="009A2011"/>
    <w:rsid w:val="009A204E"/>
    <w:rsid w:val="009A2D42"/>
    <w:rsid w:val="009A333D"/>
    <w:rsid w:val="009A3930"/>
    <w:rsid w:val="009A40D9"/>
    <w:rsid w:val="009A4544"/>
    <w:rsid w:val="009A4C4A"/>
    <w:rsid w:val="009A4CA8"/>
    <w:rsid w:val="009A5149"/>
    <w:rsid w:val="009A515B"/>
    <w:rsid w:val="009A5983"/>
    <w:rsid w:val="009A5D58"/>
    <w:rsid w:val="009A60F6"/>
    <w:rsid w:val="009B02A5"/>
    <w:rsid w:val="009B095F"/>
    <w:rsid w:val="009B1183"/>
    <w:rsid w:val="009B16F0"/>
    <w:rsid w:val="009B2B1A"/>
    <w:rsid w:val="009B3354"/>
    <w:rsid w:val="009B3CD3"/>
    <w:rsid w:val="009B3D1B"/>
    <w:rsid w:val="009B4C7D"/>
    <w:rsid w:val="009B4F18"/>
    <w:rsid w:val="009B5777"/>
    <w:rsid w:val="009B5883"/>
    <w:rsid w:val="009B6635"/>
    <w:rsid w:val="009B66D4"/>
    <w:rsid w:val="009B6897"/>
    <w:rsid w:val="009B6A73"/>
    <w:rsid w:val="009B766C"/>
    <w:rsid w:val="009C0673"/>
    <w:rsid w:val="009C123D"/>
    <w:rsid w:val="009C239A"/>
    <w:rsid w:val="009C2C2F"/>
    <w:rsid w:val="009C333C"/>
    <w:rsid w:val="009C48B2"/>
    <w:rsid w:val="009C4EBA"/>
    <w:rsid w:val="009C4F9E"/>
    <w:rsid w:val="009C5D08"/>
    <w:rsid w:val="009C616F"/>
    <w:rsid w:val="009C6665"/>
    <w:rsid w:val="009C6836"/>
    <w:rsid w:val="009C697C"/>
    <w:rsid w:val="009C70FB"/>
    <w:rsid w:val="009C75F8"/>
    <w:rsid w:val="009D0157"/>
    <w:rsid w:val="009D0381"/>
    <w:rsid w:val="009D1A78"/>
    <w:rsid w:val="009D1AC8"/>
    <w:rsid w:val="009D1B0F"/>
    <w:rsid w:val="009D1B8F"/>
    <w:rsid w:val="009D240E"/>
    <w:rsid w:val="009D2A56"/>
    <w:rsid w:val="009D3157"/>
    <w:rsid w:val="009D34A0"/>
    <w:rsid w:val="009D3CBD"/>
    <w:rsid w:val="009D3D16"/>
    <w:rsid w:val="009D4C40"/>
    <w:rsid w:val="009D5B10"/>
    <w:rsid w:val="009D5F66"/>
    <w:rsid w:val="009D6413"/>
    <w:rsid w:val="009D6452"/>
    <w:rsid w:val="009D65FD"/>
    <w:rsid w:val="009D667C"/>
    <w:rsid w:val="009D66EA"/>
    <w:rsid w:val="009D756D"/>
    <w:rsid w:val="009D7DB8"/>
    <w:rsid w:val="009D7FB7"/>
    <w:rsid w:val="009E00DC"/>
    <w:rsid w:val="009E0466"/>
    <w:rsid w:val="009E07A0"/>
    <w:rsid w:val="009E0933"/>
    <w:rsid w:val="009E0E63"/>
    <w:rsid w:val="009E1C5C"/>
    <w:rsid w:val="009E1CD7"/>
    <w:rsid w:val="009E20DD"/>
    <w:rsid w:val="009E2212"/>
    <w:rsid w:val="009E22EB"/>
    <w:rsid w:val="009E2AE6"/>
    <w:rsid w:val="009E2C5F"/>
    <w:rsid w:val="009E2D3E"/>
    <w:rsid w:val="009E3619"/>
    <w:rsid w:val="009E3969"/>
    <w:rsid w:val="009E4378"/>
    <w:rsid w:val="009E43D5"/>
    <w:rsid w:val="009E445B"/>
    <w:rsid w:val="009E4601"/>
    <w:rsid w:val="009E473A"/>
    <w:rsid w:val="009E5575"/>
    <w:rsid w:val="009E55AA"/>
    <w:rsid w:val="009E5C0A"/>
    <w:rsid w:val="009E5D8E"/>
    <w:rsid w:val="009E6875"/>
    <w:rsid w:val="009E6C74"/>
    <w:rsid w:val="009E6D11"/>
    <w:rsid w:val="009E6F88"/>
    <w:rsid w:val="009E7B66"/>
    <w:rsid w:val="009F007D"/>
    <w:rsid w:val="009F05BF"/>
    <w:rsid w:val="009F0AA9"/>
    <w:rsid w:val="009F0EC0"/>
    <w:rsid w:val="009F0FA3"/>
    <w:rsid w:val="009F144A"/>
    <w:rsid w:val="009F1B7A"/>
    <w:rsid w:val="009F1F2F"/>
    <w:rsid w:val="009F210B"/>
    <w:rsid w:val="009F220F"/>
    <w:rsid w:val="009F26D4"/>
    <w:rsid w:val="009F281B"/>
    <w:rsid w:val="009F2FD8"/>
    <w:rsid w:val="009F366D"/>
    <w:rsid w:val="009F37BC"/>
    <w:rsid w:val="009F37D9"/>
    <w:rsid w:val="009F4131"/>
    <w:rsid w:val="009F427E"/>
    <w:rsid w:val="009F4961"/>
    <w:rsid w:val="009F4BE8"/>
    <w:rsid w:val="009F5096"/>
    <w:rsid w:val="009F5724"/>
    <w:rsid w:val="009F59F3"/>
    <w:rsid w:val="009F5C2A"/>
    <w:rsid w:val="009F64F5"/>
    <w:rsid w:val="009F661D"/>
    <w:rsid w:val="009F701A"/>
    <w:rsid w:val="009F7063"/>
    <w:rsid w:val="009F7075"/>
    <w:rsid w:val="009F7142"/>
    <w:rsid w:val="009F746C"/>
    <w:rsid w:val="009F77D8"/>
    <w:rsid w:val="009F7D18"/>
    <w:rsid w:val="00A00187"/>
    <w:rsid w:val="00A001A3"/>
    <w:rsid w:val="00A004E7"/>
    <w:rsid w:val="00A0058A"/>
    <w:rsid w:val="00A00B77"/>
    <w:rsid w:val="00A00DD2"/>
    <w:rsid w:val="00A01698"/>
    <w:rsid w:val="00A018BD"/>
    <w:rsid w:val="00A01B25"/>
    <w:rsid w:val="00A020A6"/>
    <w:rsid w:val="00A03839"/>
    <w:rsid w:val="00A03C9E"/>
    <w:rsid w:val="00A040B5"/>
    <w:rsid w:val="00A04391"/>
    <w:rsid w:val="00A048FA"/>
    <w:rsid w:val="00A0511D"/>
    <w:rsid w:val="00A051AE"/>
    <w:rsid w:val="00A0526C"/>
    <w:rsid w:val="00A052B5"/>
    <w:rsid w:val="00A05625"/>
    <w:rsid w:val="00A059B9"/>
    <w:rsid w:val="00A05CBB"/>
    <w:rsid w:val="00A063E6"/>
    <w:rsid w:val="00A065A0"/>
    <w:rsid w:val="00A06A72"/>
    <w:rsid w:val="00A06EC6"/>
    <w:rsid w:val="00A07515"/>
    <w:rsid w:val="00A102A3"/>
    <w:rsid w:val="00A10406"/>
    <w:rsid w:val="00A106B3"/>
    <w:rsid w:val="00A11BD8"/>
    <w:rsid w:val="00A11E53"/>
    <w:rsid w:val="00A11F64"/>
    <w:rsid w:val="00A1220D"/>
    <w:rsid w:val="00A12860"/>
    <w:rsid w:val="00A1318C"/>
    <w:rsid w:val="00A13C96"/>
    <w:rsid w:val="00A1408A"/>
    <w:rsid w:val="00A14665"/>
    <w:rsid w:val="00A14B3F"/>
    <w:rsid w:val="00A15321"/>
    <w:rsid w:val="00A15816"/>
    <w:rsid w:val="00A15EE3"/>
    <w:rsid w:val="00A161A7"/>
    <w:rsid w:val="00A20249"/>
    <w:rsid w:val="00A20864"/>
    <w:rsid w:val="00A20D38"/>
    <w:rsid w:val="00A20D44"/>
    <w:rsid w:val="00A20DDD"/>
    <w:rsid w:val="00A2353C"/>
    <w:rsid w:val="00A238A5"/>
    <w:rsid w:val="00A2417B"/>
    <w:rsid w:val="00A242BF"/>
    <w:rsid w:val="00A24429"/>
    <w:rsid w:val="00A24982"/>
    <w:rsid w:val="00A2526A"/>
    <w:rsid w:val="00A25B77"/>
    <w:rsid w:val="00A25C3F"/>
    <w:rsid w:val="00A2608A"/>
    <w:rsid w:val="00A26D03"/>
    <w:rsid w:val="00A2769A"/>
    <w:rsid w:val="00A2773A"/>
    <w:rsid w:val="00A278A3"/>
    <w:rsid w:val="00A27C7F"/>
    <w:rsid w:val="00A27DCA"/>
    <w:rsid w:val="00A303CB"/>
    <w:rsid w:val="00A308FD"/>
    <w:rsid w:val="00A30B4D"/>
    <w:rsid w:val="00A30CA3"/>
    <w:rsid w:val="00A310A1"/>
    <w:rsid w:val="00A31483"/>
    <w:rsid w:val="00A315E9"/>
    <w:rsid w:val="00A3171E"/>
    <w:rsid w:val="00A31851"/>
    <w:rsid w:val="00A31ADC"/>
    <w:rsid w:val="00A32692"/>
    <w:rsid w:val="00A32E41"/>
    <w:rsid w:val="00A33D0C"/>
    <w:rsid w:val="00A34D3F"/>
    <w:rsid w:val="00A35228"/>
    <w:rsid w:val="00A35603"/>
    <w:rsid w:val="00A35ED7"/>
    <w:rsid w:val="00A35F01"/>
    <w:rsid w:val="00A36266"/>
    <w:rsid w:val="00A37353"/>
    <w:rsid w:val="00A376BB"/>
    <w:rsid w:val="00A37961"/>
    <w:rsid w:val="00A40282"/>
    <w:rsid w:val="00A4087E"/>
    <w:rsid w:val="00A40B70"/>
    <w:rsid w:val="00A40E28"/>
    <w:rsid w:val="00A40FBB"/>
    <w:rsid w:val="00A41C0A"/>
    <w:rsid w:val="00A422F2"/>
    <w:rsid w:val="00A4259D"/>
    <w:rsid w:val="00A42767"/>
    <w:rsid w:val="00A42C78"/>
    <w:rsid w:val="00A4308F"/>
    <w:rsid w:val="00A43151"/>
    <w:rsid w:val="00A431F0"/>
    <w:rsid w:val="00A433CB"/>
    <w:rsid w:val="00A43B0B"/>
    <w:rsid w:val="00A43C0E"/>
    <w:rsid w:val="00A43ED9"/>
    <w:rsid w:val="00A43FCA"/>
    <w:rsid w:val="00A44263"/>
    <w:rsid w:val="00A4427F"/>
    <w:rsid w:val="00A442A6"/>
    <w:rsid w:val="00A44877"/>
    <w:rsid w:val="00A44A62"/>
    <w:rsid w:val="00A44B73"/>
    <w:rsid w:val="00A44EFA"/>
    <w:rsid w:val="00A4511B"/>
    <w:rsid w:val="00A45490"/>
    <w:rsid w:val="00A45D85"/>
    <w:rsid w:val="00A46400"/>
    <w:rsid w:val="00A4671B"/>
    <w:rsid w:val="00A46811"/>
    <w:rsid w:val="00A47DA8"/>
    <w:rsid w:val="00A47F14"/>
    <w:rsid w:val="00A50310"/>
    <w:rsid w:val="00A5036E"/>
    <w:rsid w:val="00A5055C"/>
    <w:rsid w:val="00A50C55"/>
    <w:rsid w:val="00A50CAF"/>
    <w:rsid w:val="00A510B4"/>
    <w:rsid w:val="00A523CC"/>
    <w:rsid w:val="00A52632"/>
    <w:rsid w:val="00A5278C"/>
    <w:rsid w:val="00A53241"/>
    <w:rsid w:val="00A540AB"/>
    <w:rsid w:val="00A540ED"/>
    <w:rsid w:val="00A54E84"/>
    <w:rsid w:val="00A551A1"/>
    <w:rsid w:val="00A551CD"/>
    <w:rsid w:val="00A55419"/>
    <w:rsid w:val="00A557F6"/>
    <w:rsid w:val="00A55F86"/>
    <w:rsid w:val="00A56138"/>
    <w:rsid w:val="00A562E2"/>
    <w:rsid w:val="00A565DA"/>
    <w:rsid w:val="00A56600"/>
    <w:rsid w:val="00A56676"/>
    <w:rsid w:val="00A56A05"/>
    <w:rsid w:val="00A57F89"/>
    <w:rsid w:val="00A60074"/>
    <w:rsid w:val="00A60124"/>
    <w:rsid w:val="00A609E9"/>
    <w:rsid w:val="00A61E84"/>
    <w:rsid w:val="00A6225A"/>
    <w:rsid w:val="00A62282"/>
    <w:rsid w:val="00A628A7"/>
    <w:rsid w:val="00A62A49"/>
    <w:rsid w:val="00A62B4E"/>
    <w:rsid w:val="00A62B50"/>
    <w:rsid w:val="00A6334D"/>
    <w:rsid w:val="00A6380B"/>
    <w:rsid w:val="00A64922"/>
    <w:rsid w:val="00A64DEF"/>
    <w:rsid w:val="00A664A9"/>
    <w:rsid w:val="00A66671"/>
    <w:rsid w:val="00A66884"/>
    <w:rsid w:val="00A674F9"/>
    <w:rsid w:val="00A67968"/>
    <w:rsid w:val="00A67E8E"/>
    <w:rsid w:val="00A701C0"/>
    <w:rsid w:val="00A704D4"/>
    <w:rsid w:val="00A70E27"/>
    <w:rsid w:val="00A72AF9"/>
    <w:rsid w:val="00A72D7E"/>
    <w:rsid w:val="00A7305E"/>
    <w:rsid w:val="00A73D4C"/>
    <w:rsid w:val="00A74AB1"/>
    <w:rsid w:val="00A75199"/>
    <w:rsid w:val="00A752AD"/>
    <w:rsid w:val="00A7545F"/>
    <w:rsid w:val="00A7551A"/>
    <w:rsid w:val="00A75AAE"/>
    <w:rsid w:val="00A75B1E"/>
    <w:rsid w:val="00A76251"/>
    <w:rsid w:val="00A762B2"/>
    <w:rsid w:val="00A76D02"/>
    <w:rsid w:val="00A76E2F"/>
    <w:rsid w:val="00A77966"/>
    <w:rsid w:val="00A77B3E"/>
    <w:rsid w:val="00A77BE9"/>
    <w:rsid w:val="00A77FB3"/>
    <w:rsid w:val="00A81229"/>
    <w:rsid w:val="00A81473"/>
    <w:rsid w:val="00A81539"/>
    <w:rsid w:val="00A816AC"/>
    <w:rsid w:val="00A826BB"/>
    <w:rsid w:val="00A83CE7"/>
    <w:rsid w:val="00A83F53"/>
    <w:rsid w:val="00A840B0"/>
    <w:rsid w:val="00A84439"/>
    <w:rsid w:val="00A84776"/>
    <w:rsid w:val="00A84918"/>
    <w:rsid w:val="00A84B4D"/>
    <w:rsid w:val="00A84DD1"/>
    <w:rsid w:val="00A84FD7"/>
    <w:rsid w:val="00A850AF"/>
    <w:rsid w:val="00A85417"/>
    <w:rsid w:val="00A85465"/>
    <w:rsid w:val="00A85635"/>
    <w:rsid w:val="00A85A1D"/>
    <w:rsid w:val="00A85D6C"/>
    <w:rsid w:val="00A85E97"/>
    <w:rsid w:val="00A86B21"/>
    <w:rsid w:val="00A86C3F"/>
    <w:rsid w:val="00A8729D"/>
    <w:rsid w:val="00A872AB"/>
    <w:rsid w:val="00A8733F"/>
    <w:rsid w:val="00A87358"/>
    <w:rsid w:val="00A87622"/>
    <w:rsid w:val="00A87688"/>
    <w:rsid w:val="00A8771B"/>
    <w:rsid w:val="00A90379"/>
    <w:rsid w:val="00A905D3"/>
    <w:rsid w:val="00A9081F"/>
    <w:rsid w:val="00A90EFB"/>
    <w:rsid w:val="00A90F75"/>
    <w:rsid w:val="00A92424"/>
    <w:rsid w:val="00A93A76"/>
    <w:rsid w:val="00A93D4C"/>
    <w:rsid w:val="00A93D73"/>
    <w:rsid w:val="00A93F53"/>
    <w:rsid w:val="00A942E5"/>
    <w:rsid w:val="00A943D9"/>
    <w:rsid w:val="00A950B5"/>
    <w:rsid w:val="00A959B0"/>
    <w:rsid w:val="00A95DF7"/>
    <w:rsid w:val="00A9624E"/>
    <w:rsid w:val="00A965D1"/>
    <w:rsid w:val="00A96F5A"/>
    <w:rsid w:val="00A970FC"/>
    <w:rsid w:val="00A972F3"/>
    <w:rsid w:val="00A97348"/>
    <w:rsid w:val="00A974F3"/>
    <w:rsid w:val="00A97657"/>
    <w:rsid w:val="00A978D2"/>
    <w:rsid w:val="00A97A5C"/>
    <w:rsid w:val="00A97E62"/>
    <w:rsid w:val="00A97EAB"/>
    <w:rsid w:val="00AA0CFB"/>
    <w:rsid w:val="00AA167F"/>
    <w:rsid w:val="00AA1C78"/>
    <w:rsid w:val="00AA1D2D"/>
    <w:rsid w:val="00AA20DA"/>
    <w:rsid w:val="00AA2126"/>
    <w:rsid w:val="00AA2798"/>
    <w:rsid w:val="00AA2949"/>
    <w:rsid w:val="00AA2A60"/>
    <w:rsid w:val="00AA2AC3"/>
    <w:rsid w:val="00AA2B72"/>
    <w:rsid w:val="00AA2D32"/>
    <w:rsid w:val="00AA2F53"/>
    <w:rsid w:val="00AA3083"/>
    <w:rsid w:val="00AA316F"/>
    <w:rsid w:val="00AA3205"/>
    <w:rsid w:val="00AA32B8"/>
    <w:rsid w:val="00AA3396"/>
    <w:rsid w:val="00AA351C"/>
    <w:rsid w:val="00AA391B"/>
    <w:rsid w:val="00AA3A48"/>
    <w:rsid w:val="00AA49A0"/>
    <w:rsid w:val="00AA5917"/>
    <w:rsid w:val="00AA630B"/>
    <w:rsid w:val="00AA6996"/>
    <w:rsid w:val="00AA7007"/>
    <w:rsid w:val="00AA725B"/>
    <w:rsid w:val="00AA78C6"/>
    <w:rsid w:val="00AB005C"/>
    <w:rsid w:val="00AB0279"/>
    <w:rsid w:val="00AB03A4"/>
    <w:rsid w:val="00AB06EC"/>
    <w:rsid w:val="00AB0DFD"/>
    <w:rsid w:val="00AB100C"/>
    <w:rsid w:val="00AB1068"/>
    <w:rsid w:val="00AB23AE"/>
    <w:rsid w:val="00AB26B4"/>
    <w:rsid w:val="00AB2B9B"/>
    <w:rsid w:val="00AB2E3F"/>
    <w:rsid w:val="00AB323A"/>
    <w:rsid w:val="00AB3301"/>
    <w:rsid w:val="00AB3358"/>
    <w:rsid w:val="00AB345C"/>
    <w:rsid w:val="00AB349F"/>
    <w:rsid w:val="00AB358D"/>
    <w:rsid w:val="00AB378A"/>
    <w:rsid w:val="00AB37DA"/>
    <w:rsid w:val="00AB3CB6"/>
    <w:rsid w:val="00AB434E"/>
    <w:rsid w:val="00AB437D"/>
    <w:rsid w:val="00AB4657"/>
    <w:rsid w:val="00AB4697"/>
    <w:rsid w:val="00AB5162"/>
    <w:rsid w:val="00AB56CB"/>
    <w:rsid w:val="00AB5771"/>
    <w:rsid w:val="00AB5CFB"/>
    <w:rsid w:val="00AB5FB5"/>
    <w:rsid w:val="00AB6274"/>
    <w:rsid w:val="00AB67E2"/>
    <w:rsid w:val="00AB6CE7"/>
    <w:rsid w:val="00AB6D44"/>
    <w:rsid w:val="00AB7059"/>
    <w:rsid w:val="00AB73E3"/>
    <w:rsid w:val="00AB7E90"/>
    <w:rsid w:val="00AC08C3"/>
    <w:rsid w:val="00AC11B4"/>
    <w:rsid w:val="00AC12FD"/>
    <w:rsid w:val="00AC16B2"/>
    <w:rsid w:val="00AC171B"/>
    <w:rsid w:val="00AC1DDB"/>
    <w:rsid w:val="00AC2335"/>
    <w:rsid w:val="00AC2465"/>
    <w:rsid w:val="00AC2E54"/>
    <w:rsid w:val="00AC396F"/>
    <w:rsid w:val="00AC39E3"/>
    <w:rsid w:val="00AC3A63"/>
    <w:rsid w:val="00AC3DF6"/>
    <w:rsid w:val="00AC5231"/>
    <w:rsid w:val="00AC53FE"/>
    <w:rsid w:val="00AC5A34"/>
    <w:rsid w:val="00AC6036"/>
    <w:rsid w:val="00AC61D1"/>
    <w:rsid w:val="00AC63C5"/>
    <w:rsid w:val="00AC66CB"/>
    <w:rsid w:val="00AC6D7B"/>
    <w:rsid w:val="00AC7635"/>
    <w:rsid w:val="00AC78B2"/>
    <w:rsid w:val="00AD0312"/>
    <w:rsid w:val="00AD0CB0"/>
    <w:rsid w:val="00AD0F2A"/>
    <w:rsid w:val="00AD105C"/>
    <w:rsid w:val="00AD160A"/>
    <w:rsid w:val="00AD1C85"/>
    <w:rsid w:val="00AD2015"/>
    <w:rsid w:val="00AD23C6"/>
    <w:rsid w:val="00AD29EA"/>
    <w:rsid w:val="00AD314E"/>
    <w:rsid w:val="00AD3208"/>
    <w:rsid w:val="00AD33F1"/>
    <w:rsid w:val="00AD381C"/>
    <w:rsid w:val="00AD38DF"/>
    <w:rsid w:val="00AD3DC6"/>
    <w:rsid w:val="00AD3FC2"/>
    <w:rsid w:val="00AD4781"/>
    <w:rsid w:val="00AD4AF9"/>
    <w:rsid w:val="00AD52AC"/>
    <w:rsid w:val="00AD579C"/>
    <w:rsid w:val="00AD5F49"/>
    <w:rsid w:val="00AD6BBF"/>
    <w:rsid w:val="00AD6D89"/>
    <w:rsid w:val="00AD6E0E"/>
    <w:rsid w:val="00AD7823"/>
    <w:rsid w:val="00AE06B7"/>
    <w:rsid w:val="00AE178B"/>
    <w:rsid w:val="00AE1AB8"/>
    <w:rsid w:val="00AE1D23"/>
    <w:rsid w:val="00AE1FFC"/>
    <w:rsid w:val="00AE2349"/>
    <w:rsid w:val="00AE26ED"/>
    <w:rsid w:val="00AE2E22"/>
    <w:rsid w:val="00AE361E"/>
    <w:rsid w:val="00AE3C44"/>
    <w:rsid w:val="00AE4540"/>
    <w:rsid w:val="00AE455E"/>
    <w:rsid w:val="00AE46BD"/>
    <w:rsid w:val="00AE4E7E"/>
    <w:rsid w:val="00AE5810"/>
    <w:rsid w:val="00AE5A12"/>
    <w:rsid w:val="00AE607B"/>
    <w:rsid w:val="00AE61C3"/>
    <w:rsid w:val="00AE6725"/>
    <w:rsid w:val="00AE6B6F"/>
    <w:rsid w:val="00AE7578"/>
    <w:rsid w:val="00AE7646"/>
    <w:rsid w:val="00AE7874"/>
    <w:rsid w:val="00AE7C34"/>
    <w:rsid w:val="00AF0027"/>
    <w:rsid w:val="00AF01F8"/>
    <w:rsid w:val="00AF0228"/>
    <w:rsid w:val="00AF05CA"/>
    <w:rsid w:val="00AF0998"/>
    <w:rsid w:val="00AF09DB"/>
    <w:rsid w:val="00AF0B85"/>
    <w:rsid w:val="00AF1133"/>
    <w:rsid w:val="00AF11C4"/>
    <w:rsid w:val="00AF120D"/>
    <w:rsid w:val="00AF1B40"/>
    <w:rsid w:val="00AF1BAE"/>
    <w:rsid w:val="00AF23CD"/>
    <w:rsid w:val="00AF28AF"/>
    <w:rsid w:val="00AF2BF0"/>
    <w:rsid w:val="00AF3390"/>
    <w:rsid w:val="00AF34C7"/>
    <w:rsid w:val="00AF373B"/>
    <w:rsid w:val="00AF3875"/>
    <w:rsid w:val="00AF3A2F"/>
    <w:rsid w:val="00AF4EA9"/>
    <w:rsid w:val="00AF4F01"/>
    <w:rsid w:val="00AF4F60"/>
    <w:rsid w:val="00AF5C62"/>
    <w:rsid w:val="00AF633D"/>
    <w:rsid w:val="00AF63D5"/>
    <w:rsid w:val="00AF66BE"/>
    <w:rsid w:val="00AF6A07"/>
    <w:rsid w:val="00AF6A79"/>
    <w:rsid w:val="00AF6F15"/>
    <w:rsid w:val="00B00129"/>
    <w:rsid w:val="00B00657"/>
    <w:rsid w:val="00B00B93"/>
    <w:rsid w:val="00B00C3F"/>
    <w:rsid w:val="00B00F76"/>
    <w:rsid w:val="00B01623"/>
    <w:rsid w:val="00B020E0"/>
    <w:rsid w:val="00B0251D"/>
    <w:rsid w:val="00B02BC2"/>
    <w:rsid w:val="00B0323E"/>
    <w:rsid w:val="00B0377B"/>
    <w:rsid w:val="00B03F07"/>
    <w:rsid w:val="00B03F8C"/>
    <w:rsid w:val="00B04464"/>
    <w:rsid w:val="00B04687"/>
    <w:rsid w:val="00B04AC6"/>
    <w:rsid w:val="00B04C5A"/>
    <w:rsid w:val="00B0546F"/>
    <w:rsid w:val="00B05531"/>
    <w:rsid w:val="00B06015"/>
    <w:rsid w:val="00B06208"/>
    <w:rsid w:val="00B06499"/>
    <w:rsid w:val="00B0699E"/>
    <w:rsid w:val="00B06D82"/>
    <w:rsid w:val="00B06DF0"/>
    <w:rsid w:val="00B06E4E"/>
    <w:rsid w:val="00B07196"/>
    <w:rsid w:val="00B07762"/>
    <w:rsid w:val="00B07A4B"/>
    <w:rsid w:val="00B07C47"/>
    <w:rsid w:val="00B109BF"/>
    <w:rsid w:val="00B10A99"/>
    <w:rsid w:val="00B10AE8"/>
    <w:rsid w:val="00B10D7C"/>
    <w:rsid w:val="00B11294"/>
    <w:rsid w:val="00B1152C"/>
    <w:rsid w:val="00B1170D"/>
    <w:rsid w:val="00B11899"/>
    <w:rsid w:val="00B11B32"/>
    <w:rsid w:val="00B124D0"/>
    <w:rsid w:val="00B12B91"/>
    <w:rsid w:val="00B12E59"/>
    <w:rsid w:val="00B13878"/>
    <w:rsid w:val="00B1392F"/>
    <w:rsid w:val="00B13C6B"/>
    <w:rsid w:val="00B13C90"/>
    <w:rsid w:val="00B148A0"/>
    <w:rsid w:val="00B14EAC"/>
    <w:rsid w:val="00B14F5D"/>
    <w:rsid w:val="00B150E8"/>
    <w:rsid w:val="00B151AB"/>
    <w:rsid w:val="00B15A76"/>
    <w:rsid w:val="00B15D64"/>
    <w:rsid w:val="00B15F75"/>
    <w:rsid w:val="00B16193"/>
    <w:rsid w:val="00B16367"/>
    <w:rsid w:val="00B16628"/>
    <w:rsid w:val="00B16B36"/>
    <w:rsid w:val="00B17287"/>
    <w:rsid w:val="00B17BD7"/>
    <w:rsid w:val="00B17C37"/>
    <w:rsid w:val="00B20390"/>
    <w:rsid w:val="00B20523"/>
    <w:rsid w:val="00B20A9D"/>
    <w:rsid w:val="00B2157F"/>
    <w:rsid w:val="00B216D1"/>
    <w:rsid w:val="00B21D75"/>
    <w:rsid w:val="00B22165"/>
    <w:rsid w:val="00B226D7"/>
    <w:rsid w:val="00B2388E"/>
    <w:rsid w:val="00B239BB"/>
    <w:rsid w:val="00B23B07"/>
    <w:rsid w:val="00B23FA0"/>
    <w:rsid w:val="00B23FD0"/>
    <w:rsid w:val="00B24069"/>
    <w:rsid w:val="00B242AD"/>
    <w:rsid w:val="00B2471D"/>
    <w:rsid w:val="00B247BB"/>
    <w:rsid w:val="00B247DF"/>
    <w:rsid w:val="00B24967"/>
    <w:rsid w:val="00B24A2F"/>
    <w:rsid w:val="00B24E4A"/>
    <w:rsid w:val="00B250E0"/>
    <w:rsid w:val="00B25410"/>
    <w:rsid w:val="00B254B5"/>
    <w:rsid w:val="00B25627"/>
    <w:rsid w:val="00B257AA"/>
    <w:rsid w:val="00B25CD7"/>
    <w:rsid w:val="00B25DA8"/>
    <w:rsid w:val="00B266C0"/>
    <w:rsid w:val="00B274FA"/>
    <w:rsid w:val="00B27974"/>
    <w:rsid w:val="00B279B3"/>
    <w:rsid w:val="00B30296"/>
    <w:rsid w:val="00B30628"/>
    <w:rsid w:val="00B307AC"/>
    <w:rsid w:val="00B308AF"/>
    <w:rsid w:val="00B3090E"/>
    <w:rsid w:val="00B31448"/>
    <w:rsid w:val="00B31A41"/>
    <w:rsid w:val="00B31AC0"/>
    <w:rsid w:val="00B31B96"/>
    <w:rsid w:val="00B32086"/>
    <w:rsid w:val="00B325FA"/>
    <w:rsid w:val="00B334CA"/>
    <w:rsid w:val="00B340C7"/>
    <w:rsid w:val="00B341DE"/>
    <w:rsid w:val="00B342D0"/>
    <w:rsid w:val="00B34503"/>
    <w:rsid w:val="00B347F3"/>
    <w:rsid w:val="00B348A8"/>
    <w:rsid w:val="00B34BEC"/>
    <w:rsid w:val="00B34D8C"/>
    <w:rsid w:val="00B35223"/>
    <w:rsid w:val="00B3541B"/>
    <w:rsid w:val="00B3594A"/>
    <w:rsid w:val="00B35AE2"/>
    <w:rsid w:val="00B363D6"/>
    <w:rsid w:val="00B3649B"/>
    <w:rsid w:val="00B371F6"/>
    <w:rsid w:val="00B37A6E"/>
    <w:rsid w:val="00B414F4"/>
    <w:rsid w:val="00B4240A"/>
    <w:rsid w:val="00B425EF"/>
    <w:rsid w:val="00B42F8B"/>
    <w:rsid w:val="00B43F13"/>
    <w:rsid w:val="00B443DB"/>
    <w:rsid w:val="00B4477E"/>
    <w:rsid w:val="00B44A62"/>
    <w:rsid w:val="00B44B70"/>
    <w:rsid w:val="00B44C89"/>
    <w:rsid w:val="00B4541C"/>
    <w:rsid w:val="00B45C4E"/>
    <w:rsid w:val="00B45F59"/>
    <w:rsid w:val="00B460D8"/>
    <w:rsid w:val="00B4670D"/>
    <w:rsid w:val="00B46CE0"/>
    <w:rsid w:val="00B46FD5"/>
    <w:rsid w:val="00B47157"/>
    <w:rsid w:val="00B474B7"/>
    <w:rsid w:val="00B47571"/>
    <w:rsid w:val="00B478AF"/>
    <w:rsid w:val="00B47943"/>
    <w:rsid w:val="00B47CEE"/>
    <w:rsid w:val="00B50B25"/>
    <w:rsid w:val="00B511A9"/>
    <w:rsid w:val="00B512D6"/>
    <w:rsid w:val="00B53492"/>
    <w:rsid w:val="00B53888"/>
    <w:rsid w:val="00B5392D"/>
    <w:rsid w:val="00B54119"/>
    <w:rsid w:val="00B5451D"/>
    <w:rsid w:val="00B54666"/>
    <w:rsid w:val="00B5479F"/>
    <w:rsid w:val="00B54996"/>
    <w:rsid w:val="00B54EDD"/>
    <w:rsid w:val="00B56445"/>
    <w:rsid w:val="00B56865"/>
    <w:rsid w:val="00B56AF4"/>
    <w:rsid w:val="00B56CEA"/>
    <w:rsid w:val="00B57514"/>
    <w:rsid w:val="00B57C48"/>
    <w:rsid w:val="00B57F60"/>
    <w:rsid w:val="00B60520"/>
    <w:rsid w:val="00B6063B"/>
    <w:rsid w:val="00B6065F"/>
    <w:rsid w:val="00B60A74"/>
    <w:rsid w:val="00B60F23"/>
    <w:rsid w:val="00B60FEA"/>
    <w:rsid w:val="00B6106D"/>
    <w:rsid w:val="00B6109E"/>
    <w:rsid w:val="00B61B82"/>
    <w:rsid w:val="00B61C24"/>
    <w:rsid w:val="00B61E5B"/>
    <w:rsid w:val="00B62A80"/>
    <w:rsid w:val="00B640F1"/>
    <w:rsid w:val="00B645BE"/>
    <w:rsid w:val="00B64777"/>
    <w:rsid w:val="00B65DD4"/>
    <w:rsid w:val="00B65F74"/>
    <w:rsid w:val="00B661DF"/>
    <w:rsid w:val="00B667A1"/>
    <w:rsid w:val="00B66CEE"/>
    <w:rsid w:val="00B66E75"/>
    <w:rsid w:val="00B67685"/>
    <w:rsid w:val="00B679B1"/>
    <w:rsid w:val="00B679C9"/>
    <w:rsid w:val="00B70726"/>
    <w:rsid w:val="00B70CD8"/>
    <w:rsid w:val="00B70DA0"/>
    <w:rsid w:val="00B714B8"/>
    <w:rsid w:val="00B7150A"/>
    <w:rsid w:val="00B71A58"/>
    <w:rsid w:val="00B71A9F"/>
    <w:rsid w:val="00B72985"/>
    <w:rsid w:val="00B729CC"/>
    <w:rsid w:val="00B732AE"/>
    <w:rsid w:val="00B738FF"/>
    <w:rsid w:val="00B73954"/>
    <w:rsid w:val="00B73B3C"/>
    <w:rsid w:val="00B74EDD"/>
    <w:rsid w:val="00B74FA4"/>
    <w:rsid w:val="00B7557D"/>
    <w:rsid w:val="00B75D75"/>
    <w:rsid w:val="00B76266"/>
    <w:rsid w:val="00B764CA"/>
    <w:rsid w:val="00B76B97"/>
    <w:rsid w:val="00B7742A"/>
    <w:rsid w:val="00B77AAE"/>
    <w:rsid w:val="00B77AFA"/>
    <w:rsid w:val="00B8047E"/>
    <w:rsid w:val="00B806FA"/>
    <w:rsid w:val="00B80BB1"/>
    <w:rsid w:val="00B8139D"/>
    <w:rsid w:val="00B81BB9"/>
    <w:rsid w:val="00B81CC5"/>
    <w:rsid w:val="00B82EF3"/>
    <w:rsid w:val="00B83143"/>
    <w:rsid w:val="00B83933"/>
    <w:rsid w:val="00B83CCD"/>
    <w:rsid w:val="00B84738"/>
    <w:rsid w:val="00B84D36"/>
    <w:rsid w:val="00B853BB"/>
    <w:rsid w:val="00B858A9"/>
    <w:rsid w:val="00B859C3"/>
    <w:rsid w:val="00B85BAB"/>
    <w:rsid w:val="00B85C72"/>
    <w:rsid w:val="00B86074"/>
    <w:rsid w:val="00B865AE"/>
    <w:rsid w:val="00B870AF"/>
    <w:rsid w:val="00B871EF"/>
    <w:rsid w:val="00B87690"/>
    <w:rsid w:val="00B878A7"/>
    <w:rsid w:val="00B87D27"/>
    <w:rsid w:val="00B87F9F"/>
    <w:rsid w:val="00B9030F"/>
    <w:rsid w:val="00B90659"/>
    <w:rsid w:val="00B909D7"/>
    <w:rsid w:val="00B90C7B"/>
    <w:rsid w:val="00B918EA"/>
    <w:rsid w:val="00B91CBD"/>
    <w:rsid w:val="00B91F26"/>
    <w:rsid w:val="00B92B18"/>
    <w:rsid w:val="00B92FA5"/>
    <w:rsid w:val="00B9333B"/>
    <w:rsid w:val="00B933E9"/>
    <w:rsid w:val="00B93B78"/>
    <w:rsid w:val="00B9401D"/>
    <w:rsid w:val="00B9435A"/>
    <w:rsid w:val="00B94634"/>
    <w:rsid w:val="00B94667"/>
    <w:rsid w:val="00B948D9"/>
    <w:rsid w:val="00B95013"/>
    <w:rsid w:val="00B95A1E"/>
    <w:rsid w:val="00B95A8F"/>
    <w:rsid w:val="00B95B99"/>
    <w:rsid w:val="00B95E77"/>
    <w:rsid w:val="00B97159"/>
    <w:rsid w:val="00B97449"/>
    <w:rsid w:val="00B97BEE"/>
    <w:rsid w:val="00B97CFD"/>
    <w:rsid w:val="00BA0652"/>
    <w:rsid w:val="00BA069C"/>
    <w:rsid w:val="00BA0D49"/>
    <w:rsid w:val="00BA1704"/>
    <w:rsid w:val="00BA1809"/>
    <w:rsid w:val="00BA1B48"/>
    <w:rsid w:val="00BA1BC3"/>
    <w:rsid w:val="00BA1E80"/>
    <w:rsid w:val="00BA228C"/>
    <w:rsid w:val="00BA2DD3"/>
    <w:rsid w:val="00BA338D"/>
    <w:rsid w:val="00BA33C0"/>
    <w:rsid w:val="00BA3D8D"/>
    <w:rsid w:val="00BA43EC"/>
    <w:rsid w:val="00BA44B7"/>
    <w:rsid w:val="00BA4ABA"/>
    <w:rsid w:val="00BA4B7D"/>
    <w:rsid w:val="00BA4BBF"/>
    <w:rsid w:val="00BA5352"/>
    <w:rsid w:val="00BA53FB"/>
    <w:rsid w:val="00BA54E9"/>
    <w:rsid w:val="00BA5923"/>
    <w:rsid w:val="00BA5C39"/>
    <w:rsid w:val="00BA5CE0"/>
    <w:rsid w:val="00BA62E3"/>
    <w:rsid w:val="00BA6A76"/>
    <w:rsid w:val="00BA760F"/>
    <w:rsid w:val="00BA7A8F"/>
    <w:rsid w:val="00BB0537"/>
    <w:rsid w:val="00BB0548"/>
    <w:rsid w:val="00BB083C"/>
    <w:rsid w:val="00BB0C52"/>
    <w:rsid w:val="00BB168A"/>
    <w:rsid w:val="00BB1AFD"/>
    <w:rsid w:val="00BB2C77"/>
    <w:rsid w:val="00BB31B9"/>
    <w:rsid w:val="00BB3226"/>
    <w:rsid w:val="00BB3344"/>
    <w:rsid w:val="00BB346D"/>
    <w:rsid w:val="00BB3D3A"/>
    <w:rsid w:val="00BB3F15"/>
    <w:rsid w:val="00BB3F69"/>
    <w:rsid w:val="00BB3F8A"/>
    <w:rsid w:val="00BB4600"/>
    <w:rsid w:val="00BB4A0E"/>
    <w:rsid w:val="00BB4EB0"/>
    <w:rsid w:val="00BB5BCC"/>
    <w:rsid w:val="00BB601F"/>
    <w:rsid w:val="00BB6CF0"/>
    <w:rsid w:val="00BB7264"/>
    <w:rsid w:val="00BB74B9"/>
    <w:rsid w:val="00BB7D1A"/>
    <w:rsid w:val="00BB7F26"/>
    <w:rsid w:val="00BB7F8C"/>
    <w:rsid w:val="00BC042B"/>
    <w:rsid w:val="00BC1589"/>
    <w:rsid w:val="00BC1611"/>
    <w:rsid w:val="00BC1BA6"/>
    <w:rsid w:val="00BC1BDB"/>
    <w:rsid w:val="00BC24FD"/>
    <w:rsid w:val="00BC271D"/>
    <w:rsid w:val="00BC27D8"/>
    <w:rsid w:val="00BC295C"/>
    <w:rsid w:val="00BC40BE"/>
    <w:rsid w:val="00BC444C"/>
    <w:rsid w:val="00BC4ACB"/>
    <w:rsid w:val="00BC52FC"/>
    <w:rsid w:val="00BC5E56"/>
    <w:rsid w:val="00BC5EEC"/>
    <w:rsid w:val="00BC6246"/>
    <w:rsid w:val="00BC62BE"/>
    <w:rsid w:val="00BC6323"/>
    <w:rsid w:val="00BC6B38"/>
    <w:rsid w:val="00BC6C0C"/>
    <w:rsid w:val="00BC6C32"/>
    <w:rsid w:val="00BC7218"/>
    <w:rsid w:val="00BD0AF7"/>
    <w:rsid w:val="00BD0BA6"/>
    <w:rsid w:val="00BD0BB8"/>
    <w:rsid w:val="00BD0EE4"/>
    <w:rsid w:val="00BD0F4A"/>
    <w:rsid w:val="00BD1B55"/>
    <w:rsid w:val="00BD1C05"/>
    <w:rsid w:val="00BD1CB8"/>
    <w:rsid w:val="00BD26A4"/>
    <w:rsid w:val="00BD2A39"/>
    <w:rsid w:val="00BD40A0"/>
    <w:rsid w:val="00BD4885"/>
    <w:rsid w:val="00BD4B32"/>
    <w:rsid w:val="00BD55BF"/>
    <w:rsid w:val="00BD5AED"/>
    <w:rsid w:val="00BD6311"/>
    <w:rsid w:val="00BD66CC"/>
    <w:rsid w:val="00BD7F02"/>
    <w:rsid w:val="00BE0972"/>
    <w:rsid w:val="00BE0A9C"/>
    <w:rsid w:val="00BE0B68"/>
    <w:rsid w:val="00BE241A"/>
    <w:rsid w:val="00BE2B01"/>
    <w:rsid w:val="00BE2D93"/>
    <w:rsid w:val="00BE3140"/>
    <w:rsid w:val="00BE35EF"/>
    <w:rsid w:val="00BE3E56"/>
    <w:rsid w:val="00BE3EAE"/>
    <w:rsid w:val="00BE3F10"/>
    <w:rsid w:val="00BE41AB"/>
    <w:rsid w:val="00BE4770"/>
    <w:rsid w:val="00BE4C31"/>
    <w:rsid w:val="00BE5162"/>
    <w:rsid w:val="00BE568F"/>
    <w:rsid w:val="00BE6179"/>
    <w:rsid w:val="00BE65CB"/>
    <w:rsid w:val="00BE67C2"/>
    <w:rsid w:val="00BE68D3"/>
    <w:rsid w:val="00BE6C9C"/>
    <w:rsid w:val="00BE6D1B"/>
    <w:rsid w:val="00BE76D4"/>
    <w:rsid w:val="00BE7977"/>
    <w:rsid w:val="00BE79E5"/>
    <w:rsid w:val="00BE7E2E"/>
    <w:rsid w:val="00BE7E6B"/>
    <w:rsid w:val="00BF0B5E"/>
    <w:rsid w:val="00BF0D7F"/>
    <w:rsid w:val="00BF0F05"/>
    <w:rsid w:val="00BF10CA"/>
    <w:rsid w:val="00BF129A"/>
    <w:rsid w:val="00BF153F"/>
    <w:rsid w:val="00BF154E"/>
    <w:rsid w:val="00BF1810"/>
    <w:rsid w:val="00BF1A25"/>
    <w:rsid w:val="00BF1DBB"/>
    <w:rsid w:val="00BF1E19"/>
    <w:rsid w:val="00BF215C"/>
    <w:rsid w:val="00BF224B"/>
    <w:rsid w:val="00BF264D"/>
    <w:rsid w:val="00BF2AA2"/>
    <w:rsid w:val="00BF3920"/>
    <w:rsid w:val="00BF40C9"/>
    <w:rsid w:val="00BF453F"/>
    <w:rsid w:val="00BF46D0"/>
    <w:rsid w:val="00BF49D3"/>
    <w:rsid w:val="00BF4C8B"/>
    <w:rsid w:val="00BF5078"/>
    <w:rsid w:val="00BF536F"/>
    <w:rsid w:val="00BF59F7"/>
    <w:rsid w:val="00BF5C56"/>
    <w:rsid w:val="00BF5D74"/>
    <w:rsid w:val="00BF5E16"/>
    <w:rsid w:val="00BF6001"/>
    <w:rsid w:val="00BF698C"/>
    <w:rsid w:val="00BF7447"/>
    <w:rsid w:val="00BF7725"/>
    <w:rsid w:val="00BF7CA7"/>
    <w:rsid w:val="00BF7F95"/>
    <w:rsid w:val="00C00026"/>
    <w:rsid w:val="00C00300"/>
    <w:rsid w:val="00C01060"/>
    <w:rsid w:val="00C010D4"/>
    <w:rsid w:val="00C02187"/>
    <w:rsid w:val="00C02483"/>
    <w:rsid w:val="00C039B1"/>
    <w:rsid w:val="00C03BB3"/>
    <w:rsid w:val="00C03CF0"/>
    <w:rsid w:val="00C040F9"/>
    <w:rsid w:val="00C05133"/>
    <w:rsid w:val="00C05314"/>
    <w:rsid w:val="00C054C6"/>
    <w:rsid w:val="00C0589E"/>
    <w:rsid w:val="00C05D9C"/>
    <w:rsid w:val="00C06C28"/>
    <w:rsid w:val="00C06C8A"/>
    <w:rsid w:val="00C06D46"/>
    <w:rsid w:val="00C07547"/>
    <w:rsid w:val="00C07940"/>
    <w:rsid w:val="00C108ED"/>
    <w:rsid w:val="00C109DE"/>
    <w:rsid w:val="00C10E79"/>
    <w:rsid w:val="00C10F3E"/>
    <w:rsid w:val="00C10FED"/>
    <w:rsid w:val="00C126A6"/>
    <w:rsid w:val="00C12996"/>
    <w:rsid w:val="00C13117"/>
    <w:rsid w:val="00C134A1"/>
    <w:rsid w:val="00C13500"/>
    <w:rsid w:val="00C13A27"/>
    <w:rsid w:val="00C13BF4"/>
    <w:rsid w:val="00C1406D"/>
    <w:rsid w:val="00C144FD"/>
    <w:rsid w:val="00C145A4"/>
    <w:rsid w:val="00C14611"/>
    <w:rsid w:val="00C14A8C"/>
    <w:rsid w:val="00C15366"/>
    <w:rsid w:val="00C156CA"/>
    <w:rsid w:val="00C1674F"/>
    <w:rsid w:val="00C16E85"/>
    <w:rsid w:val="00C16EDD"/>
    <w:rsid w:val="00C17404"/>
    <w:rsid w:val="00C174EF"/>
    <w:rsid w:val="00C1789F"/>
    <w:rsid w:val="00C20A72"/>
    <w:rsid w:val="00C20FDB"/>
    <w:rsid w:val="00C20FEA"/>
    <w:rsid w:val="00C21805"/>
    <w:rsid w:val="00C222D3"/>
    <w:rsid w:val="00C22389"/>
    <w:rsid w:val="00C226E0"/>
    <w:rsid w:val="00C227DD"/>
    <w:rsid w:val="00C22C74"/>
    <w:rsid w:val="00C23B18"/>
    <w:rsid w:val="00C2438A"/>
    <w:rsid w:val="00C248A5"/>
    <w:rsid w:val="00C25143"/>
    <w:rsid w:val="00C255E3"/>
    <w:rsid w:val="00C2584F"/>
    <w:rsid w:val="00C25A16"/>
    <w:rsid w:val="00C25CA9"/>
    <w:rsid w:val="00C26557"/>
    <w:rsid w:val="00C26B15"/>
    <w:rsid w:val="00C26C75"/>
    <w:rsid w:val="00C26F2E"/>
    <w:rsid w:val="00C27055"/>
    <w:rsid w:val="00C271C2"/>
    <w:rsid w:val="00C271DE"/>
    <w:rsid w:val="00C27A7B"/>
    <w:rsid w:val="00C27BA5"/>
    <w:rsid w:val="00C27CB5"/>
    <w:rsid w:val="00C27FFC"/>
    <w:rsid w:val="00C309BD"/>
    <w:rsid w:val="00C30FA6"/>
    <w:rsid w:val="00C31199"/>
    <w:rsid w:val="00C319ED"/>
    <w:rsid w:val="00C32A93"/>
    <w:rsid w:val="00C32B21"/>
    <w:rsid w:val="00C32B3E"/>
    <w:rsid w:val="00C34799"/>
    <w:rsid w:val="00C34C19"/>
    <w:rsid w:val="00C34EF0"/>
    <w:rsid w:val="00C35094"/>
    <w:rsid w:val="00C352D5"/>
    <w:rsid w:val="00C354BF"/>
    <w:rsid w:val="00C35D5F"/>
    <w:rsid w:val="00C365A7"/>
    <w:rsid w:val="00C3676D"/>
    <w:rsid w:val="00C36CA1"/>
    <w:rsid w:val="00C36DDC"/>
    <w:rsid w:val="00C36E9F"/>
    <w:rsid w:val="00C37470"/>
    <w:rsid w:val="00C378C2"/>
    <w:rsid w:val="00C37A5A"/>
    <w:rsid w:val="00C4069D"/>
    <w:rsid w:val="00C40E95"/>
    <w:rsid w:val="00C410A3"/>
    <w:rsid w:val="00C4149F"/>
    <w:rsid w:val="00C41B78"/>
    <w:rsid w:val="00C41DEE"/>
    <w:rsid w:val="00C420C0"/>
    <w:rsid w:val="00C42E29"/>
    <w:rsid w:val="00C42FE0"/>
    <w:rsid w:val="00C43DDC"/>
    <w:rsid w:val="00C450A2"/>
    <w:rsid w:val="00C4513E"/>
    <w:rsid w:val="00C451E4"/>
    <w:rsid w:val="00C457B6"/>
    <w:rsid w:val="00C45CC9"/>
    <w:rsid w:val="00C46783"/>
    <w:rsid w:val="00C469DB"/>
    <w:rsid w:val="00C470C7"/>
    <w:rsid w:val="00C473D2"/>
    <w:rsid w:val="00C474C7"/>
    <w:rsid w:val="00C4750E"/>
    <w:rsid w:val="00C4757B"/>
    <w:rsid w:val="00C4779B"/>
    <w:rsid w:val="00C478F0"/>
    <w:rsid w:val="00C47DCF"/>
    <w:rsid w:val="00C5060B"/>
    <w:rsid w:val="00C506C9"/>
    <w:rsid w:val="00C51347"/>
    <w:rsid w:val="00C514DA"/>
    <w:rsid w:val="00C5189A"/>
    <w:rsid w:val="00C51C78"/>
    <w:rsid w:val="00C51D16"/>
    <w:rsid w:val="00C51FB8"/>
    <w:rsid w:val="00C5201A"/>
    <w:rsid w:val="00C523F8"/>
    <w:rsid w:val="00C54BC8"/>
    <w:rsid w:val="00C55090"/>
    <w:rsid w:val="00C55767"/>
    <w:rsid w:val="00C558E7"/>
    <w:rsid w:val="00C55910"/>
    <w:rsid w:val="00C55FA2"/>
    <w:rsid w:val="00C564DA"/>
    <w:rsid w:val="00C56740"/>
    <w:rsid w:val="00C5698D"/>
    <w:rsid w:val="00C56B73"/>
    <w:rsid w:val="00C572FA"/>
    <w:rsid w:val="00C575DE"/>
    <w:rsid w:val="00C57739"/>
    <w:rsid w:val="00C57EEE"/>
    <w:rsid w:val="00C60282"/>
    <w:rsid w:val="00C604EE"/>
    <w:rsid w:val="00C60615"/>
    <w:rsid w:val="00C6086C"/>
    <w:rsid w:val="00C60B1A"/>
    <w:rsid w:val="00C60FC9"/>
    <w:rsid w:val="00C61472"/>
    <w:rsid w:val="00C617C3"/>
    <w:rsid w:val="00C617EF"/>
    <w:rsid w:val="00C61F15"/>
    <w:rsid w:val="00C631D6"/>
    <w:rsid w:val="00C63937"/>
    <w:rsid w:val="00C63A3D"/>
    <w:rsid w:val="00C63B84"/>
    <w:rsid w:val="00C63E50"/>
    <w:rsid w:val="00C64E61"/>
    <w:rsid w:val="00C651EF"/>
    <w:rsid w:val="00C652FF"/>
    <w:rsid w:val="00C6557E"/>
    <w:rsid w:val="00C65949"/>
    <w:rsid w:val="00C65B11"/>
    <w:rsid w:val="00C6603D"/>
    <w:rsid w:val="00C66078"/>
    <w:rsid w:val="00C667FC"/>
    <w:rsid w:val="00C669B3"/>
    <w:rsid w:val="00C66AE1"/>
    <w:rsid w:val="00C67097"/>
    <w:rsid w:val="00C672E9"/>
    <w:rsid w:val="00C67AAA"/>
    <w:rsid w:val="00C67B44"/>
    <w:rsid w:val="00C70A0B"/>
    <w:rsid w:val="00C70BED"/>
    <w:rsid w:val="00C70D70"/>
    <w:rsid w:val="00C70F2E"/>
    <w:rsid w:val="00C71EBB"/>
    <w:rsid w:val="00C72C2F"/>
    <w:rsid w:val="00C72EB3"/>
    <w:rsid w:val="00C737F3"/>
    <w:rsid w:val="00C739F2"/>
    <w:rsid w:val="00C73CBF"/>
    <w:rsid w:val="00C7408B"/>
    <w:rsid w:val="00C74385"/>
    <w:rsid w:val="00C743D9"/>
    <w:rsid w:val="00C74596"/>
    <w:rsid w:val="00C74666"/>
    <w:rsid w:val="00C75255"/>
    <w:rsid w:val="00C75759"/>
    <w:rsid w:val="00C75D59"/>
    <w:rsid w:val="00C76789"/>
    <w:rsid w:val="00C767BB"/>
    <w:rsid w:val="00C769CF"/>
    <w:rsid w:val="00C805FE"/>
    <w:rsid w:val="00C80DBE"/>
    <w:rsid w:val="00C81001"/>
    <w:rsid w:val="00C810D6"/>
    <w:rsid w:val="00C81249"/>
    <w:rsid w:val="00C81E22"/>
    <w:rsid w:val="00C82686"/>
    <w:rsid w:val="00C82FDE"/>
    <w:rsid w:val="00C83053"/>
    <w:rsid w:val="00C8358F"/>
    <w:rsid w:val="00C8378D"/>
    <w:rsid w:val="00C83943"/>
    <w:rsid w:val="00C839A7"/>
    <w:rsid w:val="00C839E5"/>
    <w:rsid w:val="00C83D8C"/>
    <w:rsid w:val="00C84346"/>
    <w:rsid w:val="00C84B69"/>
    <w:rsid w:val="00C85928"/>
    <w:rsid w:val="00C859C0"/>
    <w:rsid w:val="00C8607C"/>
    <w:rsid w:val="00C862AD"/>
    <w:rsid w:val="00C863D7"/>
    <w:rsid w:val="00C86F96"/>
    <w:rsid w:val="00C905F9"/>
    <w:rsid w:val="00C90A1D"/>
    <w:rsid w:val="00C91125"/>
    <w:rsid w:val="00C9156A"/>
    <w:rsid w:val="00C917F3"/>
    <w:rsid w:val="00C91D0E"/>
    <w:rsid w:val="00C9243A"/>
    <w:rsid w:val="00C92624"/>
    <w:rsid w:val="00C926E1"/>
    <w:rsid w:val="00C929ED"/>
    <w:rsid w:val="00C92CDA"/>
    <w:rsid w:val="00C93932"/>
    <w:rsid w:val="00C93ABF"/>
    <w:rsid w:val="00C93DAC"/>
    <w:rsid w:val="00C93E79"/>
    <w:rsid w:val="00C94012"/>
    <w:rsid w:val="00C9450F"/>
    <w:rsid w:val="00C945FF"/>
    <w:rsid w:val="00C95B14"/>
    <w:rsid w:val="00C95D4A"/>
    <w:rsid w:val="00C9623A"/>
    <w:rsid w:val="00C9675C"/>
    <w:rsid w:val="00C96B66"/>
    <w:rsid w:val="00C96C5E"/>
    <w:rsid w:val="00C96D16"/>
    <w:rsid w:val="00C96FB1"/>
    <w:rsid w:val="00C973EA"/>
    <w:rsid w:val="00C97AA7"/>
    <w:rsid w:val="00C97E2F"/>
    <w:rsid w:val="00C97EA2"/>
    <w:rsid w:val="00CA022A"/>
    <w:rsid w:val="00CA0387"/>
    <w:rsid w:val="00CA070C"/>
    <w:rsid w:val="00CA0B44"/>
    <w:rsid w:val="00CA128A"/>
    <w:rsid w:val="00CA136E"/>
    <w:rsid w:val="00CA1A5A"/>
    <w:rsid w:val="00CA1A9F"/>
    <w:rsid w:val="00CA1ADA"/>
    <w:rsid w:val="00CA2929"/>
    <w:rsid w:val="00CA2A4C"/>
    <w:rsid w:val="00CA3B3B"/>
    <w:rsid w:val="00CA3BEC"/>
    <w:rsid w:val="00CA3E87"/>
    <w:rsid w:val="00CA4139"/>
    <w:rsid w:val="00CA44CA"/>
    <w:rsid w:val="00CA4600"/>
    <w:rsid w:val="00CA4988"/>
    <w:rsid w:val="00CA4CBF"/>
    <w:rsid w:val="00CA4FC4"/>
    <w:rsid w:val="00CA5045"/>
    <w:rsid w:val="00CA5435"/>
    <w:rsid w:val="00CA5BEC"/>
    <w:rsid w:val="00CA5CF2"/>
    <w:rsid w:val="00CA5D3B"/>
    <w:rsid w:val="00CA6038"/>
    <w:rsid w:val="00CA6A08"/>
    <w:rsid w:val="00CA6D7C"/>
    <w:rsid w:val="00CA756A"/>
    <w:rsid w:val="00CA7F8D"/>
    <w:rsid w:val="00CB016E"/>
    <w:rsid w:val="00CB0400"/>
    <w:rsid w:val="00CB0461"/>
    <w:rsid w:val="00CB08BC"/>
    <w:rsid w:val="00CB09B1"/>
    <w:rsid w:val="00CB0E7E"/>
    <w:rsid w:val="00CB1C5A"/>
    <w:rsid w:val="00CB2FFD"/>
    <w:rsid w:val="00CB3204"/>
    <w:rsid w:val="00CB352D"/>
    <w:rsid w:val="00CB36BC"/>
    <w:rsid w:val="00CB3A70"/>
    <w:rsid w:val="00CB3EF7"/>
    <w:rsid w:val="00CB40E1"/>
    <w:rsid w:val="00CB4336"/>
    <w:rsid w:val="00CB4476"/>
    <w:rsid w:val="00CB469C"/>
    <w:rsid w:val="00CB5846"/>
    <w:rsid w:val="00CB5A2A"/>
    <w:rsid w:val="00CB64FC"/>
    <w:rsid w:val="00CB6521"/>
    <w:rsid w:val="00CB653B"/>
    <w:rsid w:val="00CB668A"/>
    <w:rsid w:val="00CB68B6"/>
    <w:rsid w:val="00CB6B10"/>
    <w:rsid w:val="00CB6BCF"/>
    <w:rsid w:val="00CC0A94"/>
    <w:rsid w:val="00CC0B38"/>
    <w:rsid w:val="00CC12D0"/>
    <w:rsid w:val="00CC155E"/>
    <w:rsid w:val="00CC1B0D"/>
    <w:rsid w:val="00CC1C3D"/>
    <w:rsid w:val="00CC1D08"/>
    <w:rsid w:val="00CC21C1"/>
    <w:rsid w:val="00CC22AA"/>
    <w:rsid w:val="00CC22EA"/>
    <w:rsid w:val="00CC2516"/>
    <w:rsid w:val="00CC28CF"/>
    <w:rsid w:val="00CC2C2E"/>
    <w:rsid w:val="00CC3925"/>
    <w:rsid w:val="00CC3A86"/>
    <w:rsid w:val="00CC3C69"/>
    <w:rsid w:val="00CC3C90"/>
    <w:rsid w:val="00CC42CE"/>
    <w:rsid w:val="00CC45D0"/>
    <w:rsid w:val="00CC475F"/>
    <w:rsid w:val="00CC4890"/>
    <w:rsid w:val="00CC4F84"/>
    <w:rsid w:val="00CC4FFC"/>
    <w:rsid w:val="00CC53F5"/>
    <w:rsid w:val="00CC5816"/>
    <w:rsid w:val="00CC59E5"/>
    <w:rsid w:val="00CC5BEE"/>
    <w:rsid w:val="00CC5D18"/>
    <w:rsid w:val="00CC6973"/>
    <w:rsid w:val="00CC6CCC"/>
    <w:rsid w:val="00CC746D"/>
    <w:rsid w:val="00CC7DC4"/>
    <w:rsid w:val="00CC7FF2"/>
    <w:rsid w:val="00CD06F2"/>
    <w:rsid w:val="00CD071D"/>
    <w:rsid w:val="00CD08CA"/>
    <w:rsid w:val="00CD0976"/>
    <w:rsid w:val="00CD09B1"/>
    <w:rsid w:val="00CD10F6"/>
    <w:rsid w:val="00CD1222"/>
    <w:rsid w:val="00CD13D3"/>
    <w:rsid w:val="00CD1B29"/>
    <w:rsid w:val="00CD1DD5"/>
    <w:rsid w:val="00CD2DEE"/>
    <w:rsid w:val="00CD2E4A"/>
    <w:rsid w:val="00CD2FAF"/>
    <w:rsid w:val="00CD3E4C"/>
    <w:rsid w:val="00CD4343"/>
    <w:rsid w:val="00CD4356"/>
    <w:rsid w:val="00CD5140"/>
    <w:rsid w:val="00CD5C8C"/>
    <w:rsid w:val="00CD6467"/>
    <w:rsid w:val="00CD6807"/>
    <w:rsid w:val="00CD7D8B"/>
    <w:rsid w:val="00CE0224"/>
    <w:rsid w:val="00CE026E"/>
    <w:rsid w:val="00CE0E1C"/>
    <w:rsid w:val="00CE0FE7"/>
    <w:rsid w:val="00CE1026"/>
    <w:rsid w:val="00CE142F"/>
    <w:rsid w:val="00CE249F"/>
    <w:rsid w:val="00CE2A0C"/>
    <w:rsid w:val="00CE2A77"/>
    <w:rsid w:val="00CE2DB7"/>
    <w:rsid w:val="00CE3BF8"/>
    <w:rsid w:val="00CE3C30"/>
    <w:rsid w:val="00CE4999"/>
    <w:rsid w:val="00CE4D53"/>
    <w:rsid w:val="00CE530F"/>
    <w:rsid w:val="00CE5391"/>
    <w:rsid w:val="00CE5613"/>
    <w:rsid w:val="00CE5941"/>
    <w:rsid w:val="00CE5C8A"/>
    <w:rsid w:val="00CE631D"/>
    <w:rsid w:val="00CE6C42"/>
    <w:rsid w:val="00CE7EA4"/>
    <w:rsid w:val="00CE7F24"/>
    <w:rsid w:val="00CF00D3"/>
    <w:rsid w:val="00CF012C"/>
    <w:rsid w:val="00CF01D5"/>
    <w:rsid w:val="00CF0301"/>
    <w:rsid w:val="00CF064F"/>
    <w:rsid w:val="00CF101F"/>
    <w:rsid w:val="00CF11AF"/>
    <w:rsid w:val="00CF1950"/>
    <w:rsid w:val="00CF1DD9"/>
    <w:rsid w:val="00CF260D"/>
    <w:rsid w:val="00CF289A"/>
    <w:rsid w:val="00CF28FB"/>
    <w:rsid w:val="00CF3087"/>
    <w:rsid w:val="00CF309D"/>
    <w:rsid w:val="00CF342B"/>
    <w:rsid w:val="00CF39AE"/>
    <w:rsid w:val="00CF432F"/>
    <w:rsid w:val="00CF4893"/>
    <w:rsid w:val="00CF4A76"/>
    <w:rsid w:val="00CF4D04"/>
    <w:rsid w:val="00CF5B05"/>
    <w:rsid w:val="00CF5CD2"/>
    <w:rsid w:val="00CF5E97"/>
    <w:rsid w:val="00CF6158"/>
    <w:rsid w:val="00CF6993"/>
    <w:rsid w:val="00CF6AC2"/>
    <w:rsid w:val="00CF6B4C"/>
    <w:rsid w:val="00CF7041"/>
    <w:rsid w:val="00CF77BF"/>
    <w:rsid w:val="00CF7B7F"/>
    <w:rsid w:val="00D004CC"/>
    <w:rsid w:val="00D00811"/>
    <w:rsid w:val="00D00A89"/>
    <w:rsid w:val="00D00F78"/>
    <w:rsid w:val="00D01015"/>
    <w:rsid w:val="00D011D0"/>
    <w:rsid w:val="00D01A19"/>
    <w:rsid w:val="00D02121"/>
    <w:rsid w:val="00D02B2E"/>
    <w:rsid w:val="00D02C27"/>
    <w:rsid w:val="00D02F6D"/>
    <w:rsid w:val="00D03448"/>
    <w:rsid w:val="00D03769"/>
    <w:rsid w:val="00D03774"/>
    <w:rsid w:val="00D0398D"/>
    <w:rsid w:val="00D03A0F"/>
    <w:rsid w:val="00D041A3"/>
    <w:rsid w:val="00D05332"/>
    <w:rsid w:val="00D053B7"/>
    <w:rsid w:val="00D057EF"/>
    <w:rsid w:val="00D05AE3"/>
    <w:rsid w:val="00D07501"/>
    <w:rsid w:val="00D07928"/>
    <w:rsid w:val="00D07E0C"/>
    <w:rsid w:val="00D1002D"/>
    <w:rsid w:val="00D105D0"/>
    <w:rsid w:val="00D106BE"/>
    <w:rsid w:val="00D10A0C"/>
    <w:rsid w:val="00D11844"/>
    <w:rsid w:val="00D11A68"/>
    <w:rsid w:val="00D11B48"/>
    <w:rsid w:val="00D11C24"/>
    <w:rsid w:val="00D11CDA"/>
    <w:rsid w:val="00D11D8D"/>
    <w:rsid w:val="00D11EC6"/>
    <w:rsid w:val="00D12824"/>
    <w:rsid w:val="00D12A33"/>
    <w:rsid w:val="00D12D67"/>
    <w:rsid w:val="00D145A1"/>
    <w:rsid w:val="00D14CE0"/>
    <w:rsid w:val="00D14E87"/>
    <w:rsid w:val="00D14EAE"/>
    <w:rsid w:val="00D15129"/>
    <w:rsid w:val="00D15867"/>
    <w:rsid w:val="00D15E7C"/>
    <w:rsid w:val="00D15F64"/>
    <w:rsid w:val="00D1656E"/>
    <w:rsid w:val="00D16A30"/>
    <w:rsid w:val="00D16AD2"/>
    <w:rsid w:val="00D16B2F"/>
    <w:rsid w:val="00D16FE9"/>
    <w:rsid w:val="00D1708E"/>
    <w:rsid w:val="00D17F88"/>
    <w:rsid w:val="00D2028C"/>
    <w:rsid w:val="00D208D8"/>
    <w:rsid w:val="00D20CCB"/>
    <w:rsid w:val="00D21109"/>
    <w:rsid w:val="00D2180A"/>
    <w:rsid w:val="00D21859"/>
    <w:rsid w:val="00D21A1F"/>
    <w:rsid w:val="00D21E94"/>
    <w:rsid w:val="00D21F47"/>
    <w:rsid w:val="00D21FDC"/>
    <w:rsid w:val="00D22087"/>
    <w:rsid w:val="00D222BB"/>
    <w:rsid w:val="00D2232A"/>
    <w:rsid w:val="00D22A45"/>
    <w:rsid w:val="00D22A50"/>
    <w:rsid w:val="00D22C4B"/>
    <w:rsid w:val="00D23303"/>
    <w:rsid w:val="00D23F10"/>
    <w:rsid w:val="00D240FA"/>
    <w:rsid w:val="00D24210"/>
    <w:rsid w:val="00D246C8"/>
    <w:rsid w:val="00D247DE"/>
    <w:rsid w:val="00D25535"/>
    <w:rsid w:val="00D25F98"/>
    <w:rsid w:val="00D26064"/>
    <w:rsid w:val="00D26270"/>
    <w:rsid w:val="00D2634F"/>
    <w:rsid w:val="00D264E3"/>
    <w:rsid w:val="00D264E6"/>
    <w:rsid w:val="00D2679B"/>
    <w:rsid w:val="00D3035E"/>
    <w:rsid w:val="00D305AE"/>
    <w:rsid w:val="00D316A3"/>
    <w:rsid w:val="00D317A4"/>
    <w:rsid w:val="00D31911"/>
    <w:rsid w:val="00D3319D"/>
    <w:rsid w:val="00D332EC"/>
    <w:rsid w:val="00D34260"/>
    <w:rsid w:val="00D34BAC"/>
    <w:rsid w:val="00D3532D"/>
    <w:rsid w:val="00D35BFF"/>
    <w:rsid w:val="00D35E70"/>
    <w:rsid w:val="00D366D1"/>
    <w:rsid w:val="00D368E0"/>
    <w:rsid w:val="00D36AC3"/>
    <w:rsid w:val="00D36AFF"/>
    <w:rsid w:val="00D36F5A"/>
    <w:rsid w:val="00D37118"/>
    <w:rsid w:val="00D37561"/>
    <w:rsid w:val="00D37588"/>
    <w:rsid w:val="00D37A27"/>
    <w:rsid w:val="00D37C77"/>
    <w:rsid w:val="00D41354"/>
    <w:rsid w:val="00D41489"/>
    <w:rsid w:val="00D41A98"/>
    <w:rsid w:val="00D41CB7"/>
    <w:rsid w:val="00D42607"/>
    <w:rsid w:val="00D42B50"/>
    <w:rsid w:val="00D42E8B"/>
    <w:rsid w:val="00D43519"/>
    <w:rsid w:val="00D4353B"/>
    <w:rsid w:val="00D438EE"/>
    <w:rsid w:val="00D440B9"/>
    <w:rsid w:val="00D440C7"/>
    <w:rsid w:val="00D4434E"/>
    <w:rsid w:val="00D4450E"/>
    <w:rsid w:val="00D44ADD"/>
    <w:rsid w:val="00D44D09"/>
    <w:rsid w:val="00D45137"/>
    <w:rsid w:val="00D45410"/>
    <w:rsid w:val="00D454ED"/>
    <w:rsid w:val="00D45BF5"/>
    <w:rsid w:val="00D46DA6"/>
    <w:rsid w:val="00D476D0"/>
    <w:rsid w:val="00D47F54"/>
    <w:rsid w:val="00D50534"/>
    <w:rsid w:val="00D507B2"/>
    <w:rsid w:val="00D50BEB"/>
    <w:rsid w:val="00D50E2D"/>
    <w:rsid w:val="00D5103F"/>
    <w:rsid w:val="00D51303"/>
    <w:rsid w:val="00D52456"/>
    <w:rsid w:val="00D52B7B"/>
    <w:rsid w:val="00D52C2A"/>
    <w:rsid w:val="00D52EA2"/>
    <w:rsid w:val="00D534E4"/>
    <w:rsid w:val="00D540E5"/>
    <w:rsid w:val="00D54154"/>
    <w:rsid w:val="00D54452"/>
    <w:rsid w:val="00D54647"/>
    <w:rsid w:val="00D547D3"/>
    <w:rsid w:val="00D5486C"/>
    <w:rsid w:val="00D548F0"/>
    <w:rsid w:val="00D5492B"/>
    <w:rsid w:val="00D54BB9"/>
    <w:rsid w:val="00D54E56"/>
    <w:rsid w:val="00D55029"/>
    <w:rsid w:val="00D55124"/>
    <w:rsid w:val="00D55228"/>
    <w:rsid w:val="00D558EA"/>
    <w:rsid w:val="00D5594D"/>
    <w:rsid w:val="00D559B7"/>
    <w:rsid w:val="00D55B6A"/>
    <w:rsid w:val="00D55D78"/>
    <w:rsid w:val="00D55EE1"/>
    <w:rsid w:val="00D55F47"/>
    <w:rsid w:val="00D561A5"/>
    <w:rsid w:val="00D561B8"/>
    <w:rsid w:val="00D56C03"/>
    <w:rsid w:val="00D56EC1"/>
    <w:rsid w:val="00D571A3"/>
    <w:rsid w:val="00D571A7"/>
    <w:rsid w:val="00D57356"/>
    <w:rsid w:val="00D57776"/>
    <w:rsid w:val="00D57954"/>
    <w:rsid w:val="00D57983"/>
    <w:rsid w:val="00D57EFB"/>
    <w:rsid w:val="00D57FFA"/>
    <w:rsid w:val="00D603FD"/>
    <w:rsid w:val="00D609D1"/>
    <w:rsid w:val="00D60AA9"/>
    <w:rsid w:val="00D61604"/>
    <w:rsid w:val="00D61CB6"/>
    <w:rsid w:val="00D620E6"/>
    <w:rsid w:val="00D62445"/>
    <w:rsid w:val="00D62881"/>
    <w:rsid w:val="00D62B0D"/>
    <w:rsid w:val="00D62E49"/>
    <w:rsid w:val="00D63080"/>
    <w:rsid w:val="00D632B4"/>
    <w:rsid w:val="00D63380"/>
    <w:rsid w:val="00D6367C"/>
    <w:rsid w:val="00D6383A"/>
    <w:rsid w:val="00D642FE"/>
    <w:rsid w:val="00D643C6"/>
    <w:rsid w:val="00D6582D"/>
    <w:rsid w:val="00D65EBE"/>
    <w:rsid w:val="00D6622F"/>
    <w:rsid w:val="00D671A9"/>
    <w:rsid w:val="00D673DB"/>
    <w:rsid w:val="00D70C31"/>
    <w:rsid w:val="00D70E39"/>
    <w:rsid w:val="00D71494"/>
    <w:rsid w:val="00D7173C"/>
    <w:rsid w:val="00D717CE"/>
    <w:rsid w:val="00D71A04"/>
    <w:rsid w:val="00D72065"/>
    <w:rsid w:val="00D720C4"/>
    <w:rsid w:val="00D72A1E"/>
    <w:rsid w:val="00D72FC7"/>
    <w:rsid w:val="00D7484F"/>
    <w:rsid w:val="00D750FE"/>
    <w:rsid w:val="00D75529"/>
    <w:rsid w:val="00D75921"/>
    <w:rsid w:val="00D75EDC"/>
    <w:rsid w:val="00D76A75"/>
    <w:rsid w:val="00D76E8F"/>
    <w:rsid w:val="00D77145"/>
    <w:rsid w:val="00D77188"/>
    <w:rsid w:val="00D771D1"/>
    <w:rsid w:val="00D772A8"/>
    <w:rsid w:val="00D77AA0"/>
    <w:rsid w:val="00D77F01"/>
    <w:rsid w:val="00D80167"/>
    <w:rsid w:val="00D8020C"/>
    <w:rsid w:val="00D80262"/>
    <w:rsid w:val="00D8069B"/>
    <w:rsid w:val="00D80B9F"/>
    <w:rsid w:val="00D80FC3"/>
    <w:rsid w:val="00D812EA"/>
    <w:rsid w:val="00D81815"/>
    <w:rsid w:val="00D82052"/>
    <w:rsid w:val="00D820FC"/>
    <w:rsid w:val="00D8213F"/>
    <w:rsid w:val="00D8215B"/>
    <w:rsid w:val="00D82330"/>
    <w:rsid w:val="00D82728"/>
    <w:rsid w:val="00D8298D"/>
    <w:rsid w:val="00D83447"/>
    <w:rsid w:val="00D83CC1"/>
    <w:rsid w:val="00D83F04"/>
    <w:rsid w:val="00D83F24"/>
    <w:rsid w:val="00D8413F"/>
    <w:rsid w:val="00D8425A"/>
    <w:rsid w:val="00D843CC"/>
    <w:rsid w:val="00D844E1"/>
    <w:rsid w:val="00D84BE1"/>
    <w:rsid w:val="00D84ECA"/>
    <w:rsid w:val="00D85504"/>
    <w:rsid w:val="00D855D4"/>
    <w:rsid w:val="00D85880"/>
    <w:rsid w:val="00D860EA"/>
    <w:rsid w:val="00D8613B"/>
    <w:rsid w:val="00D86519"/>
    <w:rsid w:val="00D86810"/>
    <w:rsid w:val="00D86B89"/>
    <w:rsid w:val="00D86F54"/>
    <w:rsid w:val="00D87145"/>
    <w:rsid w:val="00D871C2"/>
    <w:rsid w:val="00D87B25"/>
    <w:rsid w:val="00D91942"/>
    <w:rsid w:val="00D919DD"/>
    <w:rsid w:val="00D91D4D"/>
    <w:rsid w:val="00D92830"/>
    <w:rsid w:val="00D928DB"/>
    <w:rsid w:val="00D940A0"/>
    <w:rsid w:val="00D940F4"/>
    <w:rsid w:val="00D946DC"/>
    <w:rsid w:val="00D94B8D"/>
    <w:rsid w:val="00D94EAB"/>
    <w:rsid w:val="00D95887"/>
    <w:rsid w:val="00D95A07"/>
    <w:rsid w:val="00D95AC1"/>
    <w:rsid w:val="00D95DD2"/>
    <w:rsid w:val="00D96013"/>
    <w:rsid w:val="00D96A74"/>
    <w:rsid w:val="00D96EDC"/>
    <w:rsid w:val="00D96FC9"/>
    <w:rsid w:val="00D971C6"/>
    <w:rsid w:val="00D97256"/>
    <w:rsid w:val="00D9738F"/>
    <w:rsid w:val="00D97533"/>
    <w:rsid w:val="00D976C8"/>
    <w:rsid w:val="00D97B05"/>
    <w:rsid w:val="00D97CF1"/>
    <w:rsid w:val="00DA0269"/>
    <w:rsid w:val="00DA030F"/>
    <w:rsid w:val="00DA09EE"/>
    <w:rsid w:val="00DA11BB"/>
    <w:rsid w:val="00DA14A9"/>
    <w:rsid w:val="00DA14D5"/>
    <w:rsid w:val="00DA1B0B"/>
    <w:rsid w:val="00DA202B"/>
    <w:rsid w:val="00DA2FFD"/>
    <w:rsid w:val="00DA3158"/>
    <w:rsid w:val="00DA3791"/>
    <w:rsid w:val="00DA3DC0"/>
    <w:rsid w:val="00DA3E74"/>
    <w:rsid w:val="00DA41B3"/>
    <w:rsid w:val="00DA431F"/>
    <w:rsid w:val="00DA4638"/>
    <w:rsid w:val="00DA476B"/>
    <w:rsid w:val="00DA4997"/>
    <w:rsid w:val="00DA4BBB"/>
    <w:rsid w:val="00DA57D4"/>
    <w:rsid w:val="00DA596C"/>
    <w:rsid w:val="00DA5D2C"/>
    <w:rsid w:val="00DA6142"/>
    <w:rsid w:val="00DA618E"/>
    <w:rsid w:val="00DA6C40"/>
    <w:rsid w:val="00DA6F22"/>
    <w:rsid w:val="00DA7202"/>
    <w:rsid w:val="00DA7DDD"/>
    <w:rsid w:val="00DB0158"/>
    <w:rsid w:val="00DB086A"/>
    <w:rsid w:val="00DB1E11"/>
    <w:rsid w:val="00DB1E19"/>
    <w:rsid w:val="00DB2359"/>
    <w:rsid w:val="00DB342F"/>
    <w:rsid w:val="00DB34E6"/>
    <w:rsid w:val="00DB3A2E"/>
    <w:rsid w:val="00DB460A"/>
    <w:rsid w:val="00DB509A"/>
    <w:rsid w:val="00DB515B"/>
    <w:rsid w:val="00DB52C6"/>
    <w:rsid w:val="00DB666E"/>
    <w:rsid w:val="00DB6D10"/>
    <w:rsid w:val="00DB6E03"/>
    <w:rsid w:val="00DB712E"/>
    <w:rsid w:val="00DB779A"/>
    <w:rsid w:val="00DB7D1E"/>
    <w:rsid w:val="00DB7EC6"/>
    <w:rsid w:val="00DC01CF"/>
    <w:rsid w:val="00DC03F1"/>
    <w:rsid w:val="00DC0782"/>
    <w:rsid w:val="00DC0CE4"/>
    <w:rsid w:val="00DC0DD6"/>
    <w:rsid w:val="00DC16D6"/>
    <w:rsid w:val="00DC18A0"/>
    <w:rsid w:val="00DC1B07"/>
    <w:rsid w:val="00DC1BC6"/>
    <w:rsid w:val="00DC1C24"/>
    <w:rsid w:val="00DC1DA2"/>
    <w:rsid w:val="00DC2303"/>
    <w:rsid w:val="00DC253C"/>
    <w:rsid w:val="00DC2A05"/>
    <w:rsid w:val="00DC3357"/>
    <w:rsid w:val="00DC3676"/>
    <w:rsid w:val="00DC373D"/>
    <w:rsid w:val="00DC385A"/>
    <w:rsid w:val="00DC3F15"/>
    <w:rsid w:val="00DC4107"/>
    <w:rsid w:val="00DC4584"/>
    <w:rsid w:val="00DC4680"/>
    <w:rsid w:val="00DC4C87"/>
    <w:rsid w:val="00DC6FC0"/>
    <w:rsid w:val="00DC6FFA"/>
    <w:rsid w:val="00DC7659"/>
    <w:rsid w:val="00DD0788"/>
    <w:rsid w:val="00DD0C4F"/>
    <w:rsid w:val="00DD0D05"/>
    <w:rsid w:val="00DD174F"/>
    <w:rsid w:val="00DD1DC0"/>
    <w:rsid w:val="00DD2299"/>
    <w:rsid w:val="00DD237C"/>
    <w:rsid w:val="00DD238F"/>
    <w:rsid w:val="00DD24DB"/>
    <w:rsid w:val="00DD2757"/>
    <w:rsid w:val="00DD2928"/>
    <w:rsid w:val="00DD29E8"/>
    <w:rsid w:val="00DD34E7"/>
    <w:rsid w:val="00DD3A2A"/>
    <w:rsid w:val="00DD4477"/>
    <w:rsid w:val="00DD5367"/>
    <w:rsid w:val="00DD54C5"/>
    <w:rsid w:val="00DD59D4"/>
    <w:rsid w:val="00DD5C0A"/>
    <w:rsid w:val="00DD5C96"/>
    <w:rsid w:val="00DD5E69"/>
    <w:rsid w:val="00DD5E76"/>
    <w:rsid w:val="00DD66BA"/>
    <w:rsid w:val="00DD679D"/>
    <w:rsid w:val="00DD793C"/>
    <w:rsid w:val="00DD7B90"/>
    <w:rsid w:val="00DD7EDD"/>
    <w:rsid w:val="00DD7FBB"/>
    <w:rsid w:val="00DE0AEF"/>
    <w:rsid w:val="00DE0FC4"/>
    <w:rsid w:val="00DE1443"/>
    <w:rsid w:val="00DE1A9B"/>
    <w:rsid w:val="00DE2040"/>
    <w:rsid w:val="00DE2063"/>
    <w:rsid w:val="00DE2120"/>
    <w:rsid w:val="00DE22AE"/>
    <w:rsid w:val="00DE24FA"/>
    <w:rsid w:val="00DE2FC5"/>
    <w:rsid w:val="00DE331A"/>
    <w:rsid w:val="00DE3361"/>
    <w:rsid w:val="00DE3E92"/>
    <w:rsid w:val="00DE41B6"/>
    <w:rsid w:val="00DE4522"/>
    <w:rsid w:val="00DE4A99"/>
    <w:rsid w:val="00DE4C3B"/>
    <w:rsid w:val="00DE4F48"/>
    <w:rsid w:val="00DE51C8"/>
    <w:rsid w:val="00DE550E"/>
    <w:rsid w:val="00DE57B1"/>
    <w:rsid w:val="00DE6503"/>
    <w:rsid w:val="00DE6C58"/>
    <w:rsid w:val="00DE724A"/>
    <w:rsid w:val="00DE74D2"/>
    <w:rsid w:val="00DF0490"/>
    <w:rsid w:val="00DF06CC"/>
    <w:rsid w:val="00DF0C10"/>
    <w:rsid w:val="00DF1009"/>
    <w:rsid w:val="00DF19A4"/>
    <w:rsid w:val="00DF2869"/>
    <w:rsid w:val="00DF29B5"/>
    <w:rsid w:val="00DF327D"/>
    <w:rsid w:val="00DF32E1"/>
    <w:rsid w:val="00DF372B"/>
    <w:rsid w:val="00DF3F41"/>
    <w:rsid w:val="00DF3F53"/>
    <w:rsid w:val="00DF3F8A"/>
    <w:rsid w:val="00DF42A4"/>
    <w:rsid w:val="00DF4961"/>
    <w:rsid w:val="00DF4ACE"/>
    <w:rsid w:val="00DF51BB"/>
    <w:rsid w:val="00DF5BD2"/>
    <w:rsid w:val="00DF68A9"/>
    <w:rsid w:val="00DF7679"/>
    <w:rsid w:val="00DF7CA3"/>
    <w:rsid w:val="00E000C3"/>
    <w:rsid w:val="00E00132"/>
    <w:rsid w:val="00E004B1"/>
    <w:rsid w:val="00E00781"/>
    <w:rsid w:val="00E00B48"/>
    <w:rsid w:val="00E00D1F"/>
    <w:rsid w:val="00E00FA6"/>
    <w:rsid w:val="00E0189A"/>
    <w:rsid w:val="00E0220E"/>
    <w:rsid w:val="00E0339C"/>
    <w:rsid w:val="00E03DBB"/>
    <w:rsid w:val="00E0439D"/>
    <w:rsid w:val="00E04818"/>
    <w:rsid w:val="00E06A9E"/>
    <w:rsid w:val="00E06BBE"/>
    <w:rsid w:val="00E07A68"/>
    <w:rsid w:val="00E07B88"/>
    <w:rsid w:val="00E1035F"/>
    <w:rsid w:val="00E103AB"/>
    <w:rsid w:val="00E1071A"/>
    <w:rsid w:val="00E109F2"/>
    <w:rsid w:val="00E10B12"/>
    <w:rsid w:val="00E10BEC"/>
    <w:rsid w:val="00E11483"/>
    <w:rsid w:val="00E114FF"/>
    <w:rsid w:val="00E11571"/>
    <w:rsid w:val="00E115C6"/>
    <w:rsid w:val="00E115C9"/>
    <w:rsid w:val="00E11872"/>
    <w:rsid w:val="00E11C25"/>
    <w:rsid w:val="00E122D5"/>
    <w:rsid w:val="00E12302"/>
    <w:rsid w:val="00E12B97"/>
    <w:rsid w:val="00E13CB8"/>
    <w:rsid w:val="00E13F9C"/>
    <w:rsid w:val="00E1404D"/>
    <w:rsid w:val="00E1434D"/>
    <w:rsid w:val="00E1514F"/>
    <w:rsid w:val="00E15613"/>
    <w:rsid w:val="00E15646"/>
    <w:rsid w:val="00E15AE4"/>
    <w:rsid w:val="00E15E8F"/>
    <w:rsid w:val="00E15F1F"/>
    <w:rsid w:val="00E16457"/>
    <w:rsid w:val="00E16977"/>
    <w:rsid w:val="00E16D41"/>
    <w:rsid w:val="00E16E0F"/>
    <w:rsid w:val="00E17577"/>
    <w:rsid w:val="00E17A64"/>
    <w:rsid w:val="00E17CAD"/>
    <w:rsid w:val="00E17D52"/>
    <w:rsid w:val="00E2029A"/>
    <w:rsid w:val="00E2063F"/>
    <w:rsid w:val="00E208EF"/>
    <w:rsid w:val="00E20A37"/>
    <w:rsid w:val="00E20B85"/>
    <w:rsid w:val="00E21D32"/>
    <w:rsid w:val="00E21E32"/>
    <w:rsid w:val="00E21E5A"/>
    <w:rsid w:val="00E21E84"/>
    <w:rsid w:val="00E21FF4"/>
    <w:rsid w:val="00E229A2"/>
    <w:rsid w:val="00E22B95"/>
    <w:rsid w:val="00E22D4D"/>
    <w:rsid w:val="00E230D2"/>
    <w:rsid w:val="00E234BE"/>
    <w:rsid w:val="00E23788"/>
    <w:rsid w:val="00E23C29"/>
    <w:rsid w:val="00E23D16"/>
    <w:rsid w:val="00E24DE6"/>
    <w:rsid w:val="00E250AA"/>
    <w:rsid w:val="00E25A7B"/>
    <w:rsid w:val="00E25F05"/>
    <w:rsid w:val="00E2688F"/>
    <w:rsid w:val="00E271EA"/>
    <w:rsid w:val="00E275CF"/>
    <w:rsid w:val="00E2778A"/>
    <w:rsid w:val="00E27B14"/>
    <w:rsid w:val="00E27E0E"/>
    <w:rsid w:val="00E27EC0"/>
    <w:rsid w:val="00E30091"/>
    <w:rsid w:val="00E30383"/>
    <w:rsid w:val="00E3044A"/>
    <w:rsid w:val="00E305BB"/>
    <w:rsid w:val="00E30925"/>
    <w:rsid w:val="00E30D22"/>
    <w:rsid w:val="00E3120B"/>
    <w:rsid w:val="00E3137B"/>
    <w:rsid w:val="00E3164F"/>
    <w:rsid w:val="00E31A6C"/>
    <w:rsid w:val="00E32181"/>
    <w:rsid w:val="00E32A16"/>
    <w:rsid w:val="00E32B1A"/>
    <w:rsid w:val="00E32B36"/>
    <w:rsid w:val="00E333CE"/>
    <w:rsid w:val="00E333E9"/>
    <w:rsid w:val="00E33E04"/>
    <w:rsid w:val="00E341F7"/>
    <w:rsid w:val="00E3435C"/>
    <w:rsid w:val="00E34456"/>
    <w:rsid w:val="00E348DB"/>
    <w:rsid w:val="00E3492D"/>
    <w:rsid w:val="00E34CD7"/>
    <w:rsid w:val="00E35072"/>
    <w:rsid w:val="00E35229"/>
    <w:rsid w:val="00E3522D"/>
    <w:rsid w:val="00E352E5"/>
    <w:rsid w:val="00E356D5"/>
    <w:rsid w:val="00E3579F"/>
    <w:rsid w:val="00E35A08"/>
    <w:rsid w:val="00E360D4"/>
    <w:rsid w:val="00E363A6"/>
    <w:rsid w:val="00E36427"/>
    <w:rsid w:val="00E36D9C"/>
    <w:rsid w:val="00E36E66"/>
    <w:rsid w:val="00E37058"/>
    <w:rsid w:val="00E37420"/>
    <w:rsid w:val="00E376CC"/>
    <w:rsid w:val="00E4022A"/>
    <w:rsid w:val="00E40277"/>
    <w:rsid w:val="00E40866"/>
    <w:rsid w:val="00E40B73"/>
    <w:rsid w:val="00E41AD0"/>
    <w:rsid w:val="00E41CB4"/>
    <w:rsid w:val="00E41D2B"/>
    <w:rsid w:val="00E41D8D"/>
    <w:rsid w:val="00E43471"/>
    <w:rsid w:val="00E44110"/>
    <w:rsid w:val="00E44201"/>
    <w:rsid w:val="00E4424D"/>
    <w:rsid w:val="00E45405"/>
    <w:rsid w:val="00E46A16"/>
    <w:rsid w:val="00E46AB0"/>
    <w:rsid w:val="00E47082"/>
    <w:rsid w:val="00E47F72"/>
    <w:rsid w:val="00E506BA"/>
    <w:rsid w:val="00E50B3C"/>
    <w:rsid w:val="00E50F2C"/>
    <w:rsid w:val="00E51617"/>
    <w:rsid w:val="00E523D0"/>
    <w:rsid w:val="00E52866"/>
    <w:rsid w:val="00E529E6"/>
    <w:rsid w:val="00E52B75"/>
    <w:rsid w:val="00E52BF5"/>
    <w:rsid w:val="00E52C8A"/>
    <w:rsid w:val="00E53442"/>
    <w:rsid w:val="00E53998"/>
    <w:rsid w:val="00E53B60"/>
    <w:rsid w:val="00E53FCA"/>
    <w:rsid w:val="00E54687"/>
    <w:rsid w:val="00E54811"/>
    <w:rsid w:val="00E548DA"/>
    <w:rsid w:val="00E549C0"/>
    <w:rsid w:val="00E54E51"/>
    <w:rsid w:val="00E55A43"/>
    <w:rsid w:val="00E55AE8"/>
    <w:rsid w:val="00E564BA"/>
    <w:rsid w:val="00E5694D"/>
    <w:rsid w:val="00E56BAF"/>
    <w:rsid w:val="00E57016"/>
    <w:rsid w:val="00E57183"/>
    <w:rsid w:val="00E579ED"/>
    <w:rsid w:val="00E57CA1"/>
    <w:rsid w:val="00E60266"/>
    <w:rsid w:val="00E605CB"/>
    <w:rsid w:val="00E60C57"/>
    <w:rsid w:val="00E610B1"/>
    <w:rsid w:val="00E615B4"/>
    <w:rsid w:val="00E61832"/>
    <w:rsid w:val="00E61F9E"/>
    <w:rsid w:val="00E625B5"/>
    <w:rsid w:val="00E6271D"/>
    <w:rsid w:val="00E62C81"/>
    <w:rsid w:val="00E62D8A"/>
    <w:rsid w:val="00E6385F"/>
    <w:rsid w:val="00E63EA4"/>
    <w:rsid w:val="00E6423B"/>
    <w:rsid w:val="00E6440B"/>
    <w:rsid w:val="00E6456F"/>
    <w:rsid w:val="00E64871"/>
    <w:rsid w:val="00E6539D"/>
    <w:rsid w:val="00E65B25"/>
    <w:rsid w:val="00E65D5C"/>
    <w:rsid w:val="00E65E07"/>
    <w:rsid w:val="00E6679B"/>
    <w:rsid w:val="00E66E43"/>
    <w:rsid w:val="00E66EC3"/>
    <w:rsid w:val="00E670F1"/>
    <w:rsid w:val="00E67356"/>
    <w:rsid w:val="00E6784F"/>
    <w:rsid w:val="00E7062E"/>
    <w:rsid w:val="00E70DD5"/>
    <w:rsid w:val="00E713EC"/>
    <w:rsid w:val="00E7189E"/>
    <w:rsid w:val="00E71C76"/>
    <w:rsid w:val="00E71E31"/>
    <w:rsid w:val="00E72077"/>
    <w:rsid w:val="00E72828"/>
    <w:rsid w:val="00E72BD6"/>
    <w:rsid w:val="00E72F08"/>
    <w:rsid w:val="00E7304D"/>
    <w:rsid w:val="00E7339D"/>
    <w:rsid w:val="00E73557"/>
    <w:rsid w:val="00E73701"/>
    <w:rsid w:val="00E739AA"/>
    <w:rsid w:val="00E745F5"/>
    <w:rsid w:val="00E7477D"/>
    <w:rsid w:val="00E75339"/>
    <w:rsid w:val="00E759ED"/>
    <w:rsid w:val="00E76C84"/>
    <w:rsid w:val="00E76E91"/>
    <w:rsid w:val="00E77009"/>
    <w:rsid w:val="00E776FF"/>
    <w:rsid w:val="00E77C71"/>
    <w:rsid w:val="00E8088D"/>
    <w:rsid w:val="00E80912"/>
    <w:rsid w:val="00E80F8A"/>
    <w:rsid w:val="00E81537"/>
    <w:rsid w:val="00E81668"/>
    <w:rsid w:val="00E8184C"/>
    <w:rsid w:val="00E81932"/>
    <w:rsid w:val="00E81B3F"/>
    <w:rsid w:val="00E81C70"/>
    <w:rsid w:val="00E81E51"/>
    <w:rsid w:val="00E826A3"/>
    <w:rsid w:val="00E8283C"/>
    <w:rsid w:val="00E829C4"/>
    <w:rsid w:val="00E82C08"/>
    <w:rsid w:val="00E836CA"/>
    <w:rsid w:val="00E837A5"/>
    <w:rsid w:val="00E837AF"/>
    <w:rsid w:val="00E8384E"/>
    <w:rsid w:val="00E83C4D"/>
    <w:rsid w:val="00E83F0F"/>
    <w:rsid w:val="00E846A5"/>
    <w:rsid w:val="00E84828"/>
    <w:rsid w:val="00E84A4B"/>
    <w:rsid w:val="00E84CB5"/>
    <w:rsid w:val="00E85F7F"/>
    <w:rsid w:val="00E86454"/>
    <w:rsid w:val="00E865EC"/>
    <w:rsid w:val="00E86AE1"/>
    <w:rsid w:val="00E86D58"/>
    <w:rsid w:val="00E86E3D"/>
    <w:rsid w:val="00E86FDF"/>
    <w:rsid w:val="00E878DA"/>
    <w:rsid w:val="00E87D4E"/>
    <w:rsid w:val="00E87F06"/>
    <w:rsid w:val="00E87F5F"/>
    <w:rsid w:val="00E90810"/>
    <w:rsid w:val="00E90B1B"/>
    <w:rsid w:val="00E90EDE"/>
    <w:rsid w:val="00E911A9"/>
    <w:rsid w:val="00E91BCC"/>
    <w:rsid w:val="00E9257B"/>
    <w:rsid w:val="00E9284B"/>
    <w:rsid w:val="00E92900"/>
    <w:rsid w:val="00E931E6"/>
    <w:rsid w:val="00E938EB"/>
    <w:rsid w:val="00E94093"/>
    <w:rsid w:val="00E946F2"/>
    <w:rsid w:val="00E94988"/>
    <w:rsid w:val="00E97264"/>
    <w:rsid w:val="00E972AD"/>
    <w:rsid w:val="00E97459"/>
    <w:rsid w:val="00E97823"/>
    <w:rsid w:val="00E97FFE"/>
    <w:rsid w:val="00EA0050"/>
    <w:rsid w:val="00EA007E"/>
    <w:rsid w:val="00EA0851"/>
    <w:rsid w:val="00EA0ACA"/>
    <w:rsid w:val="00EA12B4"/>
    <w:rsid w:val="00EA1560"/>
    <w:rsid w:val="00EA1785"/>
    <w:rsid w:val="00EA200F"/>
    <w:rsid w:val="00EA2447"/>
    <w:rsid w:val="00EA2AE9"/>
    <w:rsid w:val="00EA2B19"/>
    <w:rsid w:val="00EA3321"/>
    <w:rsid w:val="00EA3C21"/>
    <w:rsid w:val="00EA4237"/>
    <w:rsid w:val="00EA44C8"/>
    <w:rsid w:val="00EA49BA"/>
    <w:rsid w:val="00EA4CCB"/>
    <w:rsid w:val="00EA5115"/>
    <w:rsid w:val="00EA543F"/>
    <w:rsid w:val="00EA5A11"/>
    <w:rsid w:val="00EA612B"/>
    <w:rsid w:val="00EA651A"/>
    <w:rsid w:val="00EA65B1"/>
    <w:rsid w:val="00EA68BA"/>
    <w:rsid w:val="00EA7451"/>
    <w:rsid w:val="00EA7520"/>
    <w:rsid w:val="00EA7B2E"/>
    <w:rsid w:val="00EB08B6"/>
    <w:rsid w:val="00EB1036"/>
    <w:rsid w:val="00EB1382"/>
    <w:rsid w:val="00EB16E9"/>
    <w:rsid w:val="00EB1F55"/>
    <w:rsid w:val="00EB21D9"/>
    <w:rsid w:val="00EB257D"/>
    <w:rsid w:val="00EB2591"/>
    <w:rsid w:val="00EB2902"/>
    <w:rsid w:val="00EB2AE7"/>
    <w:rsid w:val="00EB2F95"/>
    <w:rsid w:val="00EB327C"/>
    <w:rsid w:val="00EB4386"/>
    <w:rsid w:val="00EB4A60"/>
    <w:rsid w:val="00EB5524"/>
    <w:rsid w:val="00EB5C1D"/>
    <w:rsid w:val="00EB5CBA"/>
    <w:rsid w:val="00EB658A"/>
    <w:rsid w:val="00EB73A1"/>
    <w:rsid w:val="00EB7CC4"/>
    <w:rsid w:val="00EB7DC1"/>
    <w:rsid w:val="00EC00F3"/>
    <w:rsid w:val="00EC141B"/>
    <w:rsid w:val="00EC164C"/>
    <w:rsid w:val="00EC18F0"/>
    <w:rsid w:val="00EC23BB"/>
    <w:rsid w:val="00EC30B1"/>
    <w:rsid w:val="00EC374A"/>
    <w:rsid w:val="00EC3888"/>
    <w:rsid w:val="00EC38A3"/>
    <w:rsid w:val="00EC3A80"/>
    <w:rsid w:val="00EC45DE"/>
    <w:rsid w:val="00EC4F68"/>
    <w:rsid w:val="00EC51E9"/>
    <w:rsid w:val="00EC5C9A"/>
    <w:rsid w:val="00EC5FD9"/>
    <w:rsid w:val="00EC6ED9"/>
    <w:rsid w:val="00EC720D"/>
    <w:rsid w:val="00ED06EF"/>
    <w:rsid w:val="00ED0BA7"/>
    <w:rsid w:val="00ED1143"/>
    <w:rsid w:val="00ED194A"/>
    <w:rsid w:val="00ED197E"/>
    <w:rsid w:val="00ED1E8C"/>
    <w:rsid w:val="00ED2213"/>
    <w:rsid w:val="00ED2B63"/>
    <w:rsid w:val="00ED325E"/>
    <w:rsid w:val="00ED3485"/>
    <w:rsid w:val="00ED37CC"/>
    <w:rsid w:val="00ED387D"/>
    <w:rsid w:val="00ED3FD6"/>
    <w:rsid w:val="00ED4B55"/>
    <w:rsid w:val="00ED595B"/>
    <w:rsid w:val="00ED5E85"/>
    <w:rsid w:val="00ED6AC2"/>
    <w:rsid w:val="00ED7458"/>
    <w:rsid w:val="00ED7702"/>
    <w:rsid w:val="00ED7908"/>
    <w:rsid w:val="00ED7982"/>
    <w:rsid w:val="00EE056B"/>
    <w:rsid w:val="00EE0DE1"/>
    <w:rsid w:val="00EE10E0"/>
    <w:rsid w:val="00EE1316"/>
    <w:rsid w:val="00EE1733"/>
    <w:rsid w:val="00EE185D"/>
    <w:rsid w:val="00EE2861"/>
    <w:rsid w:val="00EE2E5E"/>
    <w:rsid w:val="00EE2E7E"/>
    <w:rsid w:val="00EE40E6"/>
    <w:rsid w:val="00EE4832"/>
    <w:rsid w:val="00EE4CED"/>
    <w:rsid w:val="00EE4EB5"/>
    <w:rsid w:val="00EE50DD"/>
    <w:rsid w:val="00EE52C2"/>
    <w:rsid w:val="00EE5457"/>
    <w:rsid w:val="00EE5643"/>
    <w:rsid w:val="00EE5C1B"/>
    <w:rsid w:val="00EE616B"/>
    <w:rsid w:val="00EE6B9E"/>
    <w:rsid w:val="00EE6FDA"/>
    <w:rsid w:val="00EE7582"/>
    <w:rsid w:val="00EE79F5"/>
    <w:rsid w:val="00EE7CEB"/>
    <w:rsid w:val="00EE7E6B"/>
    <w:rsid w:val="00EF01FF"/>
    <w:rsid w:val="00EF094D"/>
    <w:rsid w:val="00EF0997"/>
    <w:rsid w:val="00EF0D00"/>
    <w:rsid w:val="00EF0E28"/>
    <w:rsid w:val="00EF119F"/>
    <w:rsid w:val="00EF174F"/>
    <w:rsid w:val="00EF1BD8"/>
    <w:rsid w:val="00EF2D95"/>
    <w:rsid w:val="00EF33AA"/>
    <w:rsid w:val="00EF3472"/>
    <w:rsid w:val="00EF35CB"/>
    <w:rsid w:val="00EF3B1D"/>
    <w:rsid w:val="00EF3C72"/>
    <w:rsid w:val="00EF4999"/>
    <w:rsid w:val="00EF4F52"/>
    <w:rsid w:val="00EF51C5"/>
    <w:rsid w:val="00EF5330"/>
    <w:rsid w:val="00EF5C43"/>
    <w:rsid w:val="00EF6C8D"/>
    <w:rsid w:val="00EF7062"/>
    <w:rsid w:val="00EF7169"/>
    <w:rsid w:val="00EF73F3"/>
    <w:rsid w:val="00EF7475"/>
    <w:rsid w:val="00EF7629"/>
    <w:rsid w:val="00F005DB"/>
    <w:rsid w:val="00F00C9D"/>
    <w:rsid w:val="00F01707"/>
    <w:rsid w:val="00F02D83"/>
    <w:rsid w:val="00F03B86"/>
    <w:rsid w:val="00F03E3B"/>
    <w:rsid w:val="00F04312"/>
    <w:rsid w:val="00F04722"/>
    <w:rsid w:val="00F0477E"/>
    <w:rsid w:val="00F05A74"/>
    <w:rsid w:val="00F06559"/>
    <w:rsid w:val="00F0667F"/>
    <w:rsid w:val="00F06B54"/>
    <w:rsid w:val="00F06EA2"/>
    <w:rsid w:val="00F07085"/>
    <w:rsid w:val="00F071A1"/>
    <w:rsid w:val="00F07643"/>
    <w:rsid w:val="00F076B7"/>
    <w:rsid w:val="00F1037E"/>
    <w:rsid w:val="00F10AD4"/>
    <w:rsid w:val="00F11ABD"/>
    <w:rsid w:val="00F11AFD"/>
    <w:rsid w:val="00F11EBE"/>
    <w:rsid w:val="00F130F2"/>
    <w:rsid w:val="00F13836"/>
    <w:rsid w:val="00F13929"/>
    <w:rsid w:val="00F13A71"/>
    <w:rsid w:val="00F13F34"/>
    <w:rsid w:val="00F13F48"/>
    <w:rsid w:val="00F13FB3"/>
    <w:rsid w:val="00F14075"/>
    <w:rsid w:val="00F14477"/>
    <w:rsid w:val="00F14617"/>
    <w:rsid w:val="00F15028"/>
    <w:rsid w:val="00F158C7"/>
    <w:rsid w:val="00F159BA"/>
    <w:rsid w:val="00F159F8"/>
    <w:rsid w:val="00F15B72"/>
    <w:rsid w:val="00F15BE2"/>
    <w:rsid w:val="00F15EC2"/>
    <w:rsid w:val="00F16694"/>
    <w:rsid w:val="00F16CA4"/>
    <w:rsid w:val="00F17539"/>
    <w:rsid w:val="00F2004A"/>
    <w:rsid w:val="00F20068"/>
    <w:rsid w:val="00F2052D"/>
    <w:rsid w:val="00F20A16"/>
    <w:rsid w:val="00F20EE2"/>
    <w:rsid w:val="00F214DA"/>
    <w:rsid w:val="00F21866"/>
    <w:rsid w:val="00F21BAD"/>
    <w:rsid w:val="00F21D0A"/>
    <w:rsid w:val="00F22060"/>
    <w:rsid w:val="00F22CF9"/>
    <w:rsid w:val="00F22DEB"/>
    <w:rsid w:val="00F2305D"/>
    <w:rsid w:val="00F231CB"/>
    <w:rsid w:val="00F23793"/>
    <w:rsid w:val="00F24D68"/>
    <w:rsid w:val="00F24F9E"/>
    <w:rsid w:val="00F2539A"/>
    <w:rsid w:val="00F254AE"/>
    <w:rsid w:val="00F25691"/>
    <w:rsid w:val="00F25D31"/>
    <w:rsid w:val="00F25D66"/>
    <w:rsid w:val="00F25EA5"/>
    <w:rsid w:val="00F25FE3"/>
    <w:rsid w:val="00F261BF"/>
    <w:rsid w:val="00F26361"/>
    <w:rsid w:val="00F26C2E"/>
    <w:rsid w:val="00F26C59"/>
    <w:rsid w:val="00F26DF9"/>
    <w:rsid w:val="00F27245"/>
    <w:rsid w:val="00F30D30"/>
    <w:rsid w:val="00F30E89"/>
    <w:rsid w:val="00F30F00"/>
    <w:rsid w:val="00F312F1"/>
    <w:rsid w:val="00F315D2"/>
    <w:rsid w:val="00F31773"/>
    <w:rsid w:val="00F318BE"/>
    <w:rsid w:val="00F31F38"/>
    <w:rsid w:val="00F3202C"/>
    <w:rsid w:val="00F32225"/>
    <w:rsid w:val="00F32DD3"/>
    <w:rsid w:val="00F331E8"/>
    <w:rsid w:val="00F33224"/>
    <w:rsid w:val="00F347C7"/>
    <w:rsid w:val="00F3487C"/>
    <w:rsid w:val="00F34B15"/>
    <w:rsid w:val="00F35087"/>
    <w:rsid w:val="00F3529D"/>
    <w:rsid w:val="00F353AF"/>
    <w:rsid w:val="00F3559F"/>
    <w:rsid w:val="00F35FE6"/>
    <w:rsid w:val="00F366BF"/>
    <w:rsid w:val="00F36DA6"/>
    <w:rsid w:val="00F37AAE"/>
    <w:rsid w:val="00F37AC0"/>
    <w:rsid w:val="00F40BF1"/>
    <w:rsid w:val="00F417A0"/>
    <w:rsid w:val="00F41A81"/>
    <w:rsid w:val="00F421CA"/>
    <w:rsid w:val="00F422DC"/>
    <w:rsid w:val="00F42A25"/>
    <w:rsid w:val="00F42EDF"/>
    <w:rsid w:val="00F42F3D"/>
    <w:rsid w:val="00F435F0"/>
    <w:rsid w:val="00F43805"/>
    <w:rsid w:val="00F43811"/>
    <w:rsid w:val="00F43992"/>
    <w:rsid w:val="00F43FC4"/>
    <w:rsid w:val="00F44979"/>
    <w:rsid w:val="00F449FE"/>
    <w:rsid w:val="00F452B6"/>
    <w:rsid w:val="00F4543F"/>
    <w:rsid w:val="00F456E3"/>
    <w:rsid w:val="00F45880"/>
    <w:rsid w:val="00F45D30"/>
    <w:rsid w:val="00F461E0"/>
    <w:rsid w:val="00F46FA7"/>
    <w:rsid w:val="00F4700B"/>
    <w:rsid w:val="00F476B3"/>
    <w:rsid w:val="00F4775A"/>
    <w:rsid w:val="00F47ABB"/>
    <w:rsid w:val="00F50DB4"/>
    <w:rsid w:val="00F51B26"/>
    <w:rsid w:val="00F51E1B"/>
    <w:rsid w:val="00F52DCC"/>
    <w:rsid w:val="00F53432"/>
    <w:rsid w:val="00F53A5E"/>
    <w:rsid w:val="00F542EB"/>
    <w:rsid w:val="00F54332"/>
    <w:rsid w:val="00F543C2"/>
    <w:rsid w:val="00F544B8"/>
    <w:rsid w:val="00F54F33"/>
    <w:rsid w:val="00F54F8F"/>
    <w:rsid w:val="00F554D3"/>
    <w:rsid w:val="00F55E3E"/>
    <w:rsid w:val="00F55F5F"/>
    <w:rsid w:val="00F56B65"/>
    <w:rsid w:val="00F57B7D"/>
    <w:rsid w:val="00F60FF6"/>
    <w:rsid w:val="00F61444"/>
    <w:rsid w:val="00F62761"/>
    <w:rsid w:val="00F6287A"/>
    <w:rsid w:val="00F629A3"/>
    <w:rsid w:val="00F62D0E"/>
    <w:rsid w:val="00F632D6"/>
    <w:rsid w:val="00F63450"/>
    <w:rsid w:val="00F63573"/>
    <w:rsid w:val="00F635C5"/>
    <w:rsid w:val="00F63643"/>
    <w:rsid w:val="00F63ED6"/>
    <w:rsid w:val="00F63EE3"/>
    <w:rsid w:val="00F63F9B"/>
    <w:rsid w:val="00F63FD9"/>
    <w:rsid w:val="00F6491A"/>
    <w:rsid w:val="00F64DC1"/>
    <w:rsid w:val="00F653F6"/>
    <w:rsid w:val="00F65832"/>
    <w:rsid w:val="00F65F97"/>
    <w:rsid w:val="00F6623F"/>
    <w:rsid w:val="00F66EF7"/>
    <w:rsid w:val="00F66F06"/>
    <w:rsid w:val="00F66F76"/>
    <w:rsid w:val="00F671AB"/>
    <w:rsid w:val="00F67382"/>
    <w:rsid w:val="00F703A6"/>
    <w:rsid w:val="00F71588"/>
    <w:rsid w:val="00F7183E"/>
    <w:rsid w:val="00F7194A"/>
    <w:rsid w:val="00F71EA1"/>
    <w:rsid w:val="00F72001"/>
    <w:rsid w:val="00F7334B"/>
    <w:rsid w:val="00F7345B"/>
    <w:rsid w:val="00F7477B"/>
    <w:rsid w:val="00F74CAE"/>
    <w:rsid w:val="00F74DB1"/>
    <w:rsid w:val="00F74FDC"/>
    <w:rsid w:val="00F7549A"/>
    <w:rsid w:val="00F75746"/>
    <w:rsid w:val="00F7615A"/>
    <w:rsid w:val="00F76695"/>
    <w:rsid w:val="00F76A7A"/>
    <w:rsid w:val="00F76FB6"/>
    <w:rsid w:val="00F77010"/>
    <w:rsid w:val="00F7707B"/>
    <w:rsid w:val="00F77319"/>
    <w:rsid w:val="00F775F3"/>
    <w:rsid w:val="00F77735"/>
    <w:rsid w:val="00F77D6D"/>
    <w:rsid w:val="00F803EC"/>
    <w:rsid w:val="00F80788"/>
    <w:rsid w:val="00F80A64"/>
    <w:rsid w:val="00F80C4F"/>
    <w:rsid w:val="00F81356"/>
    <w:rsid w:val="00F81C8C"/>
    <w:rsid w:val="00F8276F"/>
    <w:rsid w:val="00F82788"/>
    <w:rsid w:val="00F82B76"/>
    <w:rsid w:val="00F82D9F"/>
    <w:rsid w:val="00F8372C"/>
    <w:rsid w:val="00F839C4"/>
    <w:rsid w:val="00F83B9A"/>
    <w:rsid w:val="00F84E42"/>
    <w:rsid w:val="00F84ED4"/>
    <w:rsid w:val="00F8503D"/>
    <w:rsid w:val="00F85D22"/>
    <w:rsid w:val="00F861E4"/>
    <w:rsid w:val="00F8638B"/>
    <w:rsid w:val="00F86648"/>
    <w:rsid w:val="00F86B03"/>
    <w:rsid w:val="00F86FD9"/>
    <w:rsid w:val="00F87265"/>
    <w:rsid w:val="00F877A4"/>
    <w:rsid w:val="00F902E5"/>
    <w:rsid w:val="00F90940"/>
    <w:rsid w:val="00F90B38"/>
    <w:rsid w:val="00F90E35"/>
    <w:rsid w:val="00F90F8C"/>
    <w:rsid w:val="00F911AC"/>
    <w:rsid w:val="00F912AF"/>
    <w:rsid w:val="00F91EF8"/>
    <w:rsid w:val="00F91F7E"/>
    <w:rsid w:val="00F9225A"/>
    <w:rsid w:val="00F92344"/>
    <w:rsid w:val="00F92686"/>
    <w:rsid w:val="00F927E1"/>
    <w:rsid w:val="00F92EBB"/>
    <w:rsid w:val="00F947DB"/>
    <w:rsid w:val="00F94C5E"/>
    <w:rsid w:val="00F957A1"/>
    <w:rsid w:val="00F95823"/>
    <w:rsid w:val="00F95E6D"/>
    <w:rsid w:val="00F95FF6"/>
    <w:rsid w:val="00F962B4"/>
    <w:rsid w:val="00F968FE"/>
    <w:rsid w:val="00F969FD"/>
    <w:rsid w:val="00F96B65"/>
    <w:rsid w:val="00F97094"/>
    <w:rsid w:val="00F970F3"/>
    <w:rsid w:val="00F9760A"/>
    <w:rsid w:val="00F97A2C"/>
    <w:rsid w:val="00F97A2E"/>
    <w:rsid w:val="00F97CD9"/>
    <w:rsid w:val="00FA006F"/>
    <w:rsid w:val="00FA036C"/>
    <w:rsid w:val="00FA03DA"/>
    <w:rsid w:val="00FA0D75"/>
    <w:rsid w:val="00FA110D"/>
    <w:rsid w:val="00FA14A2"/>
    <w:rsid w:val="00FA191C"/>
    <w:rsid w:val="00FA1CF2"/>
    <w:rsid w:val="00FA22CF"/>
    <w:rsid w:val="00FA234C"/>
    <w:rsid w:val="00FA26DE"/>
    <w:rsid w:val="00FA302A"/>
    <w:rsid w:val="00FA354C"/>
    <w:rsid w:val="00FA47E8"/>
    <w:rsid w:val="00FA49EC"/>
    <w:rsid w:val="00FA4A2C"/>
    <w:rsid w:val="00FA57C9"/>
    <w:rsid w:val="00FA6ADF"/>
    <w:rsid w:val="00FA6E62"/>
    <w:rsid w:val="00FA6F03"/>
    <w:rsid w:val="00FA7540"/>
    <w:rsid w:val="00FA7676"/>
    <w:rsid w:val="00FB01DE"/>
    <w:rsid w:val="00FB043A"/>
    <w:rsid w:val="00FB0DCF"/>
    <w:rsid w:val="00FB1B9F"/>
    <w:rsid w:val="00FB200B"/>
    <w:rsid w:val="00FB21FB"/>
    <w:rsid w:val="00FB279F"/>
    <w:rsid w:val="00FB2929"/>
    <w:rsid w:val="00FB3C69"/>
    <w:rsid w:val="00FB402E"/>
    <w:rsid w:val="00FB42D6"/>
    <w:rsid w:val="00FB5033"/>
    <w:rsid w:val="00FB54A5"/>
    <w:rsid w:val="00FB5C47"/>
    <w:rsid w:val="00FB61F3"/>
    <w:rsid w:val="00FB708B"/>
    <w:rsid w:val="00FB733E"/>
    <w:rsid w:val="00FB7A8A"/>
    <w:rsid w:val="00FB7C15"/>
    <w:rsid w:val="00FB7F50"/>
    <w:rsid w:val="00FC0154"/>
    <w:rsid w:val="00FC0346"/>
    <w:rsid w:val="00FC0B59"/>
    <w:rsid w:val="00FC0B76"/>
    <w:rsid w:val="00FC0C52"/>
    <w:rsid w:val="00FC1091"/>
    <w:rsid w:val="00FC17B6"/>
    <w:rsid w:val="00FC185D"/>
    <w:rsid w:val="00FC1C78"/>
    <w:rsid w:val="00FC1FFA"/>
    <w:rsid w:val="00FC2727"/>
    <w:rsid w:val="00FC2EE3"/>
    <w:rsid w:val="00FC2FE5"/>
    <w:rsid w:val="00FC3363"/>
    <w:rsid w:val="00FC3987"/>
    <w:rsid w:val="00FC399F"/>
    <w:rsid w:val="00FC3EDF"/>
    <w:rsid w:val="00FC45C5"/>
    <w:rsid w:val="00FC4BD4"/>
    <w:rsid w:val="00FC5058"/>
    <w:rsid w:val="00FC508A"/>
    <w:rsid w:val="00FC5288"/>
    <w:rsid w:val="00FC66BE"/>
    <w:rsid w:val="00FC67F1"/>
    <w:rsid w:val="00FC6862"/>
    <w:rsid w:val="00FC6E13"/>
    <w:rsid w:val="00FC6FFE"/>
    <w:rsid w:val="00FC781C"/>
    <w:rsid w:val="00FC7C60"/>
    <w:rsid w:val="00FD0647"/>
    <w:rsid w:val="00FD091C"/>
    <w:rsid w:val="00FD0D44"/>
    <w:rsid w:val="00FD0E7C"/>
    <w:rsid w:val="00FD100F"/>
    <w:rsid w:val="00FD11EE"/>
    <w:rsid w:val="00FD25B9"/>
    <w:rsid w:val="00FD28BC"/>
    <w:rsid w:val="00FD297C"/>
    <w:rsid w:val="00FD2AFC"/>
    <w:rsid w:val="00FD2DE8"/>
    <w:rsid w:val="00FD3050"/>
    <w:rsid w:val="00FD3A7C"/>
    <w:rsid w:val="00FD4498"/>
    <w:rsid w:val="00FD456C"/>
    <w:rsid w:val="00FD48DC"/>
    <w:rsid w:val="00FD4927"/>
    <w:rsid w:val="00FD4974"/>
    <w:rsid w:val="00FD4DCD"/>
    <w:rsid w:val="00FD5175"/>
    <w:rsid w:val="00FD54BE"/>
    <w:rsid w:val="00FD54F5"/>
    <w:rsid w:val="00FD5FEE"/>
    <w:rsid w:val="00FD62CE"/>
    <w:rsid w:val="00FD6402"/>
    <w:rsid w:val="00FD6831"/>
    <w:rsid w:val="00FD6C11"/>
    <w:rsid w:val="00FD72F9"/>
    <w:rsid w:val="00FD7444"/>
    <w:rsid w:val="00FD7A06"/>
    <w:rsid w:val="00FD7B68"/>
    <w:rsid w:val="00FD7E75"/>
    <w:rsid w:val="00FE066D"/>
    <w:rsid w:val="00FE0FCE"/>
    <w:rsid w:val="00FE1148"/>
    <w:rsid w:val="00FE1362"/>
    <w:rsid w:val="00FE1C95"/>
    <w:rsid w:val="00FE1CD5"/>
    <w:rsid w:val="00FE1D7B"/>
    <w:rsid w:val="00FE1D93"/>
    <w:rsid w:val="00FE1ECE"/>
    <w:rsid w:val="00FE2A6B"/>
    <w:rsid w:val="00FE30B7"/>
    <w:rsid w:val="00FE36C7"/>
    <w:rsid w:val="00FE3887"/>
    <w:rsid w:val="00FE3A12"/>
    <w:rsid w:val="00FE3A96"/>
    <w:rsid w:val="00FE4D67"/>
    <w:rsid w:val="00FE5360"/>
    <w:rsid w:val="00FE5982"/>
    <w:rsid w:val="00FE5F2F"/>
    <w:rsid w:val="00FE6937"/>
    <w:rsid w:val="00FE69E3"/>
    <w:rsid w:val="00FE6ACF"/>
    <w:rsid w:val="00FE7985"/>
    <w:rsid w:val="00FF0510"/>
    <w:rsid w:val="00FF0E30"/>
    <w:rsid w:val="00FF11EA"/>
    <w:rsid w:val="00FF1A91"/>
    <w:rsid w:val="00FF1EDC"/>
    <w:rsid w:val="00FF1F48"/>
    <w:rsid w:val="00FF20B1"/>
    <w:rsid w:val="00FF22CB"/>
    <w:rsid w:val="00FF235F"/>
    <w:rsid w:val="00FF238C"/>
    <w:rsid w:val="00FF265B"/>
    <w:rsid w:val="00FF2E84"/>
    <w:rsid w:val="00FF2F93"/>
    <w:rsid w:val="00FF354F"/>
    <w:rsid w:val="00FF3AF6"/>
    <w:rsid w:val="00FF3C8C"/>
    <w:rsid w:val="00FF539C"/>
    <w:rsid w:val="00FF6444"/>
    <w:rsid w:val="00FF65E8"/>
    <w:rsid w:val="00FF6A65"/>
    <w:rsid w:val="00FF6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BEZ_ODSTEPOW"/>
    <w:qFormat/>
    <w:rsid w:val="00BB7F26"/>
    <w:pPr>
      <w:spacing w:after="0"/>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7F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j-pom-popZnak">
    <w:name w:val="kuj-pom-pop Znak"/>
    <w:link w:val="kuj-pom-pop"/>
    <w:rsid w:val="00BB7F26"/>
    <w:rPr>
      <w:rFonts w:ascii="Times New Roman" w:hAnsi="Times New Roman"/>
    </w:rPr>
  </w:style>
  <w:style w:type="paragraph" w:customStyle="1" w:styleId="kuj-pom-pop">
    <w:name w:val="kuj-pom-pop"/>
    <w:basedOn w:val="Normalny"/>
    <w:link w:val="kuj-pom-popZnak"/>
    <w:qFormat/>
    <w:rsid w:val="00BB7F26"/>
    <w:pPr>
      <w:tabs>
        <w:tab w:val="left" w:pos="709"/>
      </w:tabs>
      <w:suppressAutoHyphens/>
      <w:spacing w:line="240" w:lineRule="auto"/>
      <w:ind w:firstLine="709"/>
    </w:pPr>
    <w:rPr>
      <w:rFonts w:eastAsiaTheme="minorHAnsi" w:cstheme="minorBidi"/>
      <w:sz w:val="22"/>
      <w:szCs w:val="22"/>
      <w:lang w:eastAsia="en-US"/>
    </w:rPr>
  </w:style>
  <w:style w:type="paragraph" w:styleId="Mapadokumentu">
    <w:name w:val="Document Map"/>
    <w:basedOn w:val="Normalny"/>
    <w:link w:val="MapadokumentuZnak"/>
    <w:uiPriority w:val="99"/>
    <w:semiHidden/>
    <w:unhideWhenUsed/>
    <w:rsid w:val="00F06B5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06B54"/>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C45D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C45D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45D0"/>
    <w:rPr>
      <w:vertAlign w:val="superscript"/>
    </w:rPr>
  </w:style>
  <w:style w:type="paragraph" w:styleId="Tekstprzypisudolnego">
    <w:name w:val="footnote text"/>
    <w:basedOn w:val="Normalny"/>
    <w:link w:val="TekstprzypisudolnegoZnak"/>
    <w:uiPriority w:val="99"/>
    <w:semiHidden/>
    <w:unhideWhenUsed/>
    <w:rsid w:val="003940C7"/>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3940C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94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BEZ_ODSTEPOW"/>
    <w:qFormat/>
    <w:rsid w:val="00BB7F26"/>
    <w:pPr>
      <w:spacing w:after="0"/>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7F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j-pom-popZnak">
    <w:name w:val="kuj-pom-pop Znak"/>
    <w:link w:val="kuj-pom-pop"/>
    <w:rsid w:val="00BB7F26"/>
    <w:rPr>
      <w:rFonts w:ascii="Times New Roman" w:hAnsi="Times New Roman"/>
    </w:rPr>
  </w:style>
  <w:style w:type="paragraph" w:customStyle="1" w:styleId="kuj-pom-pop">
    <w:name w:val="kuj-pom-pop"/>
    <w:basedOn w:val="Normalny"/>
    <w:link w:val="kuj-pom-popZnak"/>
    <w:qFormat/>
    <w:rsid w:val="00BB7F26"/>
    <w:pPr>
      <w:tabs>
        <w:tab w:val="left" w:pos="709"/>
      </w:tabs>
      <w:suppressAutoHyphens/>
      <w:spacing w:line="240" w:lineRule="auto"/>
      <w:ind w:firstLine="709"/>
    </w:pPr>
    <w:rPr>
      <w:rFonts w:eastAsiaTheme="minorHAnsi" w:cstheme="minorBidi"/>
      <w:sz w:val="22"/>
      <w:szCs w:val="22"/>
      <w:lang w:eastAsia="en-US"/>
    </w:rPr>
  </w:style>
  <w:style w:type="paragraph" w:styleId="Mapadokumentu">
    <w:name w:val="Document Map"/>
    <w:basedOn w:val="Normalny"/>
    <w:link w:val="MapadokumentuZnak"/>
    <w:uiPriority w:val="99"/>
    <w:semiHidden/>
    <w:unhideWhenUsed/>
    <w:rsid w:val="00F06B5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06B54"/>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C45D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C45D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45D0"/>
    <w:rPr>
      <w:vertAlign w:val="superscript"/>
    </w:rPr>
  </w:style>
  <w:style w:type="paragraph" w:styleId="Tekstprzypisudolnego">
    <w:name w:val="footnote text"/>
    <w:basedOn w:val="Normalny"/>
    <w:link w:val="TekstprzypisudolnegoZnak"/>
    <w:uiPriority w:val="99"/>
    <w:semiHidden/>
    <w:unhideWhenUsed/>
    <w:rsid w:val="003940C7"/>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3940C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94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3073</Words>
  <Characters>18442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FIJ</dc:creator>
  <cp:lastModifiedBy>Smykaj Stanisław</cp:lastModifiedBy>
  <cp:revision>2</cp:revision>
  <dcterms:created xsi:type="dcterms:W3CDTF">2017-10-30T12:14:00Z</dcterms:created>
  <dcterms:modified xsi:type="dcterms:W3CDTF">2017-10-30T12:14:00Z</dcterms:modified>
</cp:coreProperties>
</file>