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351E3B">
        <w:rPr>
          <w:rFonts w:ascii="Arial Narrow" w:hAnsi="Arial Narrow" w:cs="Arial"/>
          <w:b/>
        </w:rPr>
        <w:t>Formularz</w:t>
      </w:r>
    </w:p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zgłaszania uwag i opinii w konsultacjach</w:t>
      </w:r>
    </w:p>
    <w:p w:rsidR="004F77E6" w:rsidRPr="00351E3B" w:rsidRDefault="004F77E6" w:rsidP="004F77E6">
      <w:pPr>
        <w:spacing w:line="360" w:lineRule="auto"/>
        <w:jc w:val="center"/>
        <w:rPr>
          <w:rFonts w:ascii="Arial Narrow" w:hAnsi="Arial Narrow" w:cs="Arial"/>
          <w:b/>
        </w:rPr>
      </w:pPr>
    </w:p>
    <w:p w:rsidR="004F77E6" w:rsidRPr="004F77E6" w:rsidRDefault="004F77E6" w:rsidP="004F77E6">
      <w:pPr>
        <w:spacing w:line="360" w:lineRule="auto"/>
        <w:jc w:val="both"/>
        <w:rPr>
          <w:rFonts w:ascii="Arial Narrow" w:eastAsiaTheme="minorHAnsi" w:hAnsi="Arial Narrow" w:cstheme="minorBidi"/>
          <w:b/>
          <w:i/>
          <w:lang w:eastAsia="en-US"/>
        </w:rPr>
      </w:pPr>
      <w:r w:rsidRPr="003054DB">
        <w:rPr>
          <w:rFonts w:ascii="Arial Narrow" w:hAnsi="Arial Narrow" w:cs="Arial"/>
          <w:sz w:val="22"/>
          <w:szCs w:val="22"/>
        </w:rPr>
        <w:t xml:space="preserve">projektu uchwały Sejmiku Województwa Lubuskiego </w:t>
      </w:r>
      <w:r>
        <w:rPr>
          <w:rFonts w:ascii="Arial Narrow" w:eastAsia="Calibri" w:hAnsi="Arial Narrow" w:cs="Arial"/>
          <w:b/>
          <w:bCs/>
          <w:i/>
          <w:sz w:val="22"/>
          <w:szCs w:val="22"/>
          <w:lang w:val="cs-CZ" w:eastAsia="en-US"/>
        </w:rPr>
        <w:t xml:space="preserve">w </w:t>
      </w:r>
      <w:r w:rsidRPr="004F77E6">
        <w:rPr>
          <w:rFonts w:ascii="Arial Narrow" w:eastAsia="Calibri" w:hAnsi="Arial Narrow" w:cs="Arial"/>
          <w:b/>
          <w:bCs/>
          <w:i/>
          <w:sz w:val="22"/>
          <w:szCs w:val="22"/>
          <w:lang w:val="cs-CZ" w:eastAsia="en-US"/>
        </w:rPr>
        <w:t xml:space="preserve">sprawie </w:t>
      </w:r>
      <w:r w:rsidRPr="004F77E6">
        <w:rPr>
          <w:rFonts w:ascii="Arial Narrow" w:eastAsiaTheme="minorHAnsi" w:hAnsi="Arial Narrow" w:cstheme="minorBidi"/>
          <w:b/>
          <w:i/>
          <w:lang w:eastAsia="en-US"/>
        </w:rPr>
        <w:t xml:space="preserve">określenia Aktualizacji programu ochrony powietrza dla strefy lubuskiej ze względu na przekroczenie wartości dopuszczalnej pyłu zawieszonego PM10 oraz wartości docelowych </w:t>
      </w:r>
      <w:proofErr w:type="spellStart"/>
      <w:r w:rsidRPr="004F77E6">
        <w:rPr>
          <w:rFonts w:ascii="Arial Narrow" w:eastAsiaTheme="minorHAnsi" w:hAnsi="Arial Narrow" w:cstheme="minorBidi"/>
          <w:b/>
          <w:i/>
          <w:lang w:eastAsia="en-US"/>
        </w:rPr>
        <w:t>benzo</w:t>
      </w:r>
      <w:proofErr w:type="spellEnd"/>
      <w:r w:rsidRPr="004F77E6">
        <w:rPr>
          <w:rFonts w:ascii="Arial Narrow" w:eastAsiaTheme="minorHAnsi" w:hAnsi="Arial Narrow" w:cstheme="minorBidi"/>
          <w:b/>
          <w:i/>
          <w:lang w:eastAsia="en-US"/>
        </w:rPr>
        <w:t>(a)</w:t>
      </w:r>
      <w:proofErr w:type="spellStart"/>
      <w:r w:rsidRPr="004F77E6">
        <w:rPr>
          <w:rFonts w:ascii="Arial Narrow" w:eastAsiaTheme="minorHAnsi" w:hAnsi="Arial Narrow" w:cstheme="minorBidi"/>
          <w:b/>
          <w:i/>
          <w:lang w:eastAsia="en-US"/>
        </w:rPr>
        <w:t>pirenu</w:t>
      </w:r>
      <w:proofErr w:type="spellEnd"/>
      <w:r w:rsidRPr="004F77E6">
        <w:rPr>
          <w:rFonts w:ascii="Arial Narrow" w:eastAsiaTheme="minorHAnsi" w:hAnsi="Arial Narrow" w:cstheme="minorBidi"/>
          <w:b/>
          <w:i/>
          <w:lang w:eastAsia="en-US"/>
        </w:rPr>
        <w:t xml:space="preserve"> oraz arsenu w nim zawartych,</w:t>
      </w:r>
      <w:r>
        <w:rPr>
          <w:rFonts w:ascii="Arial Narrow" w:eastAsiaTheme="minorHAnsi" w:hAnsi="Arial Narrow" w:cstheme="minorBidi"/>
          <w:b/>
          <w:i/>
          <w:lang w:eastAsia="en-US"/>
        </w:rPr>
        <w:t xml:space="preserve">             </w:t>
      </w:r>
      <w:r w:rsidRPr="003054DB">
        <w:rPr>
          <w:rFonts w:ascii="Arial Narrow" w:hAnsi="Arial Narrow" w:cs="Arial"/>
          <w:sz w:val="22"/>
          <w:szCs w:val="22"/>
        </w:rPr>
        <w:t xml:space="preserve">z </w:t>
      </w:r>
      <w:r w:rsidRPr="003054DB">
        <w:rPr>
          <w:rFonts w:ascii="Arial Narrow" w:eastAsia="Calibri" w:hAnsi="Arial Narrow" w:cs="Arial"/>
          <w:sz w:val="22"/>
          <w:szCs w:val="22"/>
          <w:lang w:eastAsia="en-US"/>
        </w:rPr>
        <w:t>Radą Działalności Pożytku Publicznego Województwa Lubuskiego oraz organizacjami pozarządowymi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</w:t>
      </w:r>
      <w:r w:rsidRPr="003054DB">
        <w:rPr>
          <w:rFonts w:ascii="Arial Narrow" w:eastAsia="Calibri" w:hAnsi="Arial Narrow" w:cs="Arial"/>
          <w:sz w:val="22"/>
          <w:szCs w:val="22"/>
          <w:lang w:eastAsia="en-US"/>
        </w:rPr>
        <w:t xml:space="preserve">i podmiotami wymienionymi w art. 3 ust. 3 ustawy z dnia 24 kwietnia 2003 r. o działalności pożytku publicznego </w:t>
      </w:r>
      <w:r>
        <w:rPr>
          <w:rFonts w:ascii="Arial Narrow" w:eastAsia="Calibri" w:hAnsi="Arial Narrow" w:cs="Arial"/>
          <w:sz w:val="22"/>
          <w:szCs w:val="22"/>
          <w:lang w:eastAsia="en-US"/>
        </w:rPr>
        <w:br/>
      </w:r>
      <w:r w:rsidRPr="003054DB">
        <w:rPr>
          <w:rFonts w:ascii="Arial Narrow" w:eastAsia="Calibri" w:hAnsi="Arial Narrow" w:cs="Arial"/>
          <w:sz w:val="22"/>
          <w:szCs w:val="22"/>
          <w:lang w:eastAsia="en-US"/>
        </w:rPr>
        <w:t>i o wolontariacie</w:t>
      </w: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4F77E6" w:rsidRPr="00BF3ACE" w:rsidTr="00481915">
        <w:trPr>
          <w:trHeight w:val="400"/>
        </w:trPr>
        <w:tc>
          <w:tcPr>
            <w:tcW w:w="468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Uchwała w sprawie: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 Narrow" w:hAnsi="Arial Narrow" w:cs="Arial"/>
                <w:sz w:val="22"/>
                <w:szCs w:val="22"/>
              </w:rPr>
              <w:t xml:space="preserve">projektu uchwały Sejmiku Województwa Lubuskiego </w:t>
            </w:r>
            <w:r w:rsidRPr="004F77E6">
              <w:rPr>
                <w:rFonts w:ascii="Arial Narrow" w:eastAsia="Calibri" w:hAnsi="Arial Narrow" w:cs="Arial"/>
                <w:bCs/>
                <w:sz w:val="22"/>
                <w:szCs w:val="22"/>
                <w:lang w:val="cs-CZ" w:eastAsia="en-US"/>
              </w:rPr>
              <w:t xml:space="preserve">w sprawie </w:t>
            </w:r>
            <w:r w:rsidRPr="004F77E6">
              <w:rPr>
                <w:rFonts w:ascii="Arial Narrow" w:eastAsiaTheme="minorHAnsi" w:hAnsi="Arial Narrow" w:cstheme="minorBidi"/>
                <w:lang w:eastAsia="en-US"/>
              </w:rPr>
              <w:t xml:space="preserve">określenia Aktualizacji programu ochrony powietrza dla strefy lubuskiej ze względu na przekroczenie wartości dopuszczalnej pyłu zawieszonego PM10 oraz wartości docelowych </w:t>
            </w:r>
            <w:proofErr w:type="spellStart"/>
            <w:r w:rsidRPr="004F77E6">
              <w:rPr>
                <w:rFonts w:ascii="Arial Narrow" w:eastAsiaTheme="minorHAnsi" w:hAnsi="Arial Narrow" w:cstheme="minorBidi"/>
                <w:lang w:eastAsia="en-US"/>
              </w:rPr>
              <w:t>benzo</w:t>
            </w:r>
            <w:proofErr w:type="spellEnd"/>
            <w:r w:rsidRPr="004F77E6">
              <w:rPr>
                <w:rFonts w:ascii="Arial Narrow" w:eastAsiaTheme="minorHAnsi" w:hAnsi="Arial Narrow" w:cstheme="minorBidi"/>
                <w:lang w:eastAsia="en-US"/>
              </w:rPr>
              <w:t>(a)</w:t>
            </w:r>
            <w:proofErr w:type="spellStart"/>
            <w:r w:rsidRPr="004F77E6">
              <w:rPr>
                <w:rFonts w:ascii="Arial Narrow" w:eastAsiaTheme="minorHAnsi" w:hAnsi="Arial Narrow" w:cstheme="minorBidi"/>
                <w:lang w:eastAsia="en-US"/>
              </w:rPr>
              <w:t>pir</w:t>
            </w:r>
            <w:r>
              <w:rPr>
                <w:rFonts w:ascii="Arial Narrow" w:eastAsiaTheme="minorHAnsi" w:hAnsi="Arial Narrow" w:cstheme="minorBidi"/>
                <w:lang w:eastAsia="en-US"/>
              </w:rPr>
              <w:t>enu</w:t>
            </w:r>
            <w:proofErr w:type="spellEnd"/>
            <w:r>
              <w:rPr>
                <w:rFonts w:ascii="Arial Narrow" w:eastAsiaTheme="minorHAnsi" w:hAnsi="Arial Narrow" w:cstheme="minorBidi"/>
                <w:lang w:eastAsia="en-US"/>
              </w:rPr>
              <w:t xml:space="preserve"> oraz arsenu w nim zawartych</w:t>
            </w:r>
            <w:r w:rsidRPr="004F77E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BF3A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F3ACE">
              <w:rPr>
                <w:rFonts w:ascii="Arial" w:hAnsi="Arial" w:cs="Arial"/>
                <w:sz w:val="20"/>
                <w:szCs w:val="20"/>
              </w:rPr>
              <w:t>Art.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4F77E6" w:rsidRPr="00BF3ACE" w:rsidTr="00481915">
        <w:trPr>
          <w:trHeight w:val="450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4F77E6" w:rsidRPr="00BF3ACE" w:rsidTr="00481915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4F77E6" w:rsidRPr="00BF3ACE" w:rsidTr="00481915">
        <w:tc>
          <w:tcPr>
            <w:tcW w:w="468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4DB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820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  <w:r w:rsidRPr="003921FC"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4F77E6" w:rsidRPr="00BF3ACE" w:rsidTr="00481915">
        <w:trPr>
          <w:trHeight w:val="64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78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98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Podpis i pieczęć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7E6" w:rsidRDefault="004F77E6" w:rsidP="004F77E6"/>
    <w:p w:rsidR="00217B9C" w:rsidRDefault="00217B9C"/>
    <w:sectPr w:rsidR="002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25"/>
    <w:rsid w:val="00217B9C"/>
    <w:rsid w:val="004F77E6"/>
    <w:rsid w:val="007664DB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Wielhorska Mariola</dc:creator>
  <cp:lastModifiedBy>Smykaj Stanisław</cp:lastModifiedBy>
  <cp:revision>2</cp:revision>
  <dcterms:created xsi:type="dcterms:W3CDTF">2017-11-16T09:35:00Z</dcterms:created>
  <dcterms:modified xsi:type="dcterms:W3CDTF">2017-11-16T09:35:00Z</dcterms:modified>
</cp:coreProperties>
</file>