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1D" w:rsidRDefault="00391461" w:rsidP="0018691D">
      <w:pPr>
        <w:pStyle w:val="Style8"/>
        <w:widowControl/>
        <w:tabs>
          <w:tab w:val="left" w:leader="dot" w:pos="8630"/>
        </w:tabs>
        <w:spacing w:before="48"/>
        <w:ind w:left="6067"/>
        <w:rPr>
          <w:rStyle w:val="FontStyle37"/>
        </w:rPr>
      </w:pPr>
      <w:r>
        <w:rPr>
          <w:rStyle w:val="FontStyle37"/>
        </w:rPr>
        <w:t>Załącznik do zarządzenia 119</w:t>
      </w:r>
      <w:r w:rsidR="00374CD6">
        <w:rPr>
          <w:rStyle w:val="FontStyle37"/>
        </w:rPr>
        <w:t>/2018</w:t>
      </w:r>
      <w:r w:rsidR="0018691D">
        <w:rPr>
          <w:rStyle w:val="FontStyle37"/>
        </w:rPr>
        <w:br/>
        <w:t>Marszalka Województwa Lubuskiego</w:t>
      </w:r>
      <w:r w:rsidR="0018691D">
        <w:rPr>
          <w:rStyle w:val="FontStyle37"/>
        </w:rPr>
        <w:br/>
        <w:t xml:space="preserve">z dnia </w:t>
      </w:r>
      <w:r>
        <w:rPr>
          <w:rStyle w:val="FontStyle32"/>
          <w:rFonts w:ascii="Arial Narrow" w:hAnsi="Arial Narrow"/>
          <w:i w:val="0"/>
        </w:rPr>
        <w:t>26.10.</w:t>
      </w:r>
      <w:r w:rsidR="00ED586A">
        <w:rPr>
          <w:rStyle w:val="FontStyle32"/>
          <w:rFonts w:ascii="Arial Narrow" w:hAnsi="Arial Narrow"/>
          <w:i w:val="0"/>
        </w:rPr>
        <w:t>2</w:t>
      </w:r>
      <w:r w:rsidR="00D67469">
        <w:rPr>
          <w:rStyle w:val="FontStyle37"/>
        </w:rPr>
        <w:t>018</w:t>
      </w:r>
      <w:r w:rsidR="0018691D">
        <w:rPr>
          <w:rStyle w:val="FontStyle37"/>
        </w:rPr>
        <w:t xml:space="preserve"> r.</w:t>
      </w:r>
    </w:p>
    <w:p w:rsidR="0018691D" w:rsidRDefault="0018691D" w:rsidP="0018691D">
      <w:pPr>
        <w:pStyle w:val="Style9"/>
        <w:widowControl/>
        <w:spacing w:line="240" w:lineRule="exact"/>
        <w:ind w:left="614"/>
      </w:pPr>
    </w:p>
    <w:p w:rsidR="0018691D" w:rsidRDefault="0018691D" w:rsidP="0018691D">
      <w:pPr>
        <w:pStyle w:val="Style9"/>
        <w:widowControl/>
        <w:spacing w:before="48"/>
        <w:ind w:firstLine="0"/>
        <w:rPr>
          <w:rStyle w:val="FontStyle30"/>
        </w:rPr>
      </w:pPr>
    </w:p>
    <w:p w:rsidR="0018691D" w:rsidRDefault="0018691D" w:rsidP="00461EFC">
      <w:pPr>
        <w:pStyle w:val="Style9"/>
        <w:widowControl/>
        <w:spacing w:before="48"/>
        <w:ind w:left="614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Regulamin pisemnego ofertowego przetargu nieograniczonego na zbycie</w:t>
      </w:r>
      <w:r w:rsidR="00461EFC">
        <w:rPr>
          <w:rStyle w:val="FontStyle30"/>
          <w:sz w:val="24"/>
          <w:szCs w:val="24"/>
        </w:rPr>
        <w:t xml:space="preserve">  wózka widłowego </w:t>
      </w:r>
      <w:r w:rsidR="003F0D08">
        <w:rPr>
          <w:rStyle w:val="FontStyle30"/>
          <w:sz w:val="24"/>
          <w:szCs w:val="24"/>
        </w:rPr>
        <w:t xml:space="preserve"> </w:t>
      </w:r>
      <w:r w:rsidR="00461EFC">
        <w:rPr>
          <w:rStyle w:val="FontStyle30"/>
          <w:sz w:val="24"/>
          <w:szCs w:val="24"/>
        </w:rPr>
        <w:t xml:space="preserve">RAK 7B o nr fabrycznym 8657 </w:t>
      </w:r>
      <w:r w:rsidR="003F0D08">
        <w:rPr>
          <w:rStyle w:val="FontStyle30"/>
          <w:sz w:val="24"/>
          <w:szCs w:val="24"/>
        </w:rPr>
        <w:t>stanowiącego</w:t>
      </w:r>
      <w:r>
        <w:rPr>
          <w:rStyle w:val="FontStyle30"/>
          <w:sz w:val="24"/>
          <w:szCs w:val="24"/>
        </w:rPr>
        <w:t xml:space="preserve"> mienie Województwa</w:t>
      </w:r>
      <w:r w:rsidR="00D67469">
        <w:rPr>
          <w:rStyle w:val="FontStyle30"/>
          <w:sz w:val="24"/>
          <w:szCs w:val="24"/>
        </w:rPr>
        <w:t xml:space="preserve"> Lubuskiego</w:t>
      </w:r>
    </w:p>
    <w:p w:rsidR="0018691D" w:rsidRDefault="0018691D" w:rsidP="0018691D">
      <w:pPr>
        <w:pStyle w:val="Style11"/>
        <w:widowControl/>
        <w:spacing w:line="240" w:lineRule="exact"/>
        <w:jc w:val="center"/>
      </w:pPr>
    </w:p>
    <w:p w:rsidR="0018691D" w:rsidRDefault="0018691D" w:rsidP="0018691D">
      <w:pPr>
        <w:pStyle w:val="Style11"/>
        <w:widowControl/>
        <w:spacing w:line="240" w:lineRule="exact"/>
        <w:jc w:val="center"/>
      </w:pP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§ 1 </w:t>
      </w: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POSTANOWIENIA OGÓLNE.</w:t>
      </w:r>
    </w:p>
    <w:p w:rsidR="0018691D" w:rsidRDefault="0018691D" w:rsidP="0018691D">
      <w:pPr>
        <w:pStyle w:val="Style12"/>
        <w:widowControl/>
        <w:numPr>
          <w:ilvl w:val="0"/>
          <w:numId w:val="1"/>
        </w:numPr>
        <w:tabs>
          <w:tab w:val="left" w:pos="259"/>
        </w:tabs>
        <w:spacing w:line="360" w:lineRule="auto"/>
        <w:rPr>
          <w:rStyle w:val="FontStyle30"/>
          <w:sz w:val="24"/>
          <w:szCs w:val="24"/>
        </w:rPr>
      </w:pPr>
      <w:r>
        <w:rPr>
          <w:rStyle w:val="FontStyle33"/>
          <w:sz w:val="24"/>
          <w:szCs w:val="24"/>
        </w:rPr>
        <w:t>Regulamin określa procedurę i warunki sprzedaży</w:t>
      </w:r>
      <w:r w:rsidR="00ED586A">
        <w:rPr>
          <w:rStyle w:val="FontStyle33"/>
          <w:sz w:val="24"/>
          <w:szCs w:val="24"/>
        </w:rPr>
        <w:t xml:space="preserve"> wózka widłowego RAK 7B</w:t>
      </w:r>
      <w:r w:rsidR="00D67469">
        <w:rPr>
          <w:rStyle w:val="FontStyle33"/>
          <w:sz w:val="24"/>
          <w:szCs w:val="24"/>
        </w:rPr>
        <w:t xml:space="preserve"> </w:t>
      </w:r>
      <w:r w:rsidR="00461EFC">
        <w:rPr>
          <w:rStyle w:val="FontStyle33"/>
          <w:sz w:val="24"/>
          <w:szCs w:val="24"/>
        </w:rPr>
        <w:t xml:space="preserve">o numerze fabrycznym 8657 </w:t>
      </w:r>
      <w:r w:rsidR="00D67469">
        <w:rPr>
          <w:rStyle w:val="FontStyle33"/>
          <w:sz w:val="24"/>
          <w:szCs w:val="24"/>
        </w:rPr>
        <w:t xml:space="preserve">stanowiącego </w:t>
      </w:r>
      <w:r>
        <w:rPr>
          <w:rStyle w:val="FontStyle33"/>
          <w:sz w:val="24"/>
          <w:szCs w:val="24"/>
        </w:rPr>
        <w:t>mienie Województwa Lubuskiego w Zielonej Górze.</w:t>
      </w:r>
    </w:p>
    <w:p w:rsidR="0018691D" w:rsidRDefault="00D67469" w:rsidP="0018691D">
      <w:pPr>
        <w:pStyle w:val="Style12"/>
        <w:widowControl/>
        <w:numPr>
          <w:ilvl w:val="0"/>
          <w:numId w:val="1"/>
        </w:numPr>
        <w:tabs>
          <w:tab w:val="left" w:pos="259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Przetarg n</w:t>
      </w:r>
      <w:r w:rsidR="00ED586A">
        <w:rPr>
          <w:rStyle w:val="FontStyle33"/>
          <w:sz w:val="24"/>
          <w:szCs w:val="24"/>
        </w:rPr>
        <w:t>a sprzedaż wózka widłowego</w:t>
      </w:r>
      <w:r w:rsidR="0018691D">
        <w:rPr>
          <w:rStyle w:val="FontStyle33"/>
          <w:sz w:val="24"/>
          <w:szCs w:val="24"/>
        </w:rPr>
        <w:t xml:space="preserve"> prowadzi Komisja Przetargowa p</w:t>
      </w:r>
      <w:r w:rsidR="00ED586A">
        <w:rPr>
          <w:rStyle w:val="FontStyle33"/>
          <w:sz w:val="24"/>
          <w:szCs w:val="24"/>
        </w:rPr>
        <w:t>owołana Z</w:t>
      </w:r>
      <w:r w:rsidR="00391461">
        <w:rPr>
          <w:rStyle w:val="FontStyle33"/>
          <w:sz w:val="24"/>
          <w:szCs w:val="24"/>
        </w:rPr>
        <w:t>arządzeniem Nr 118</w:t>
      </w:r>
      <w:r w:rsidR="00F318A6">
        <w:rPr>
          <w:rStyle w:val="FontStyle33"/>
          <w:sz w:val="24"/>
          <w:szCs w:val="24"/>
        </w:rPr>
        <w:t>/2018</w:t>
      </w:r>
      <w:r w:rsidR="0018691D">
        <w:rPr>
          <w:rStyle w:val="FontStyle33"/>
          <w:sz w:val="24"/>
          <w:szCs w:val="24"/>
        </w:rPr>
        <w:t xml:space="preserve">  Marszałka Województwa Lubuski</w:t>
      </w:r>
      <w:r w:rsidR="00391461">
        <w:rPr>
          <w:rStyle w:val="FontStyle33"/>
          <w:sz w:val="24"/>
          <w:szCs w:val="24"/>
        </w:rPr>
        <w:t>ego z dnia 26.10.</w:t>
      </w:r>
      <w:r w:rsidR="008C3643">
        <w:rPr>
          <w:rStyle w:val="FontStyle33"/>
          <w:sz w:val="24"/>
          <w:szCs w:val="24"/>
        </w:rPr>
        <w:t>2018</w:t>
      </w:r>
      <w:r w:rsidR="0018691D">
        <w:rPr>
          <w:rStyle w:val="FontStyle33"/>
          <w:sz w:val="24"/>
          <w:szCs w:val="24"/>
        </w:rPr>
        <w:t xml:space="preserve"> r.</w:t>
      </w:r>
    </w:p>
    <w:p w:rsidR="0018691D" w:rsidRDefault="0018691D" w:rsidP="0018691D">
      <w:pPr>
        <w:pStyle w:val="Style12"/>
        <w:widowControl/>
        <w:numPr>
          <w:ilvl w:val="0"/>
          <w:numId w:val="1"/>
        </w:numPr>
        <w:tabs>
          <w:tab w:val="left" w:pos="259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Postępowanie ma charakter publiczny i przeprowadzone zostanie w formie pisemnego ofertowego przetargu nieograniczonego.</w:t>
      </w:r>
    </w:p>
    <w:p w:rsidR="0018691D" w:rsidRDefault="0018691D" w:rsidP="0018691D">
      <w:pPr>
        <w:pStyle w:val="Style12"/>
        <w:widowControl/>
        <w:numPr>
          <w:ilvl w:val="0"/>
          <w:numId w:val="1"/>
        </w:numPr>
        <w:tabs>
          <w:tab w:val="left" w:pos="259"/>
        </w:tabs>
        <w:spacing w:line="360" w:lineRule="auto"/>
        <w:rPr>
          <w:rStyle w:val="FontStyle33"/>
          <w:color w:val="FF0000"/>
          <w:sz w:val="24"/>
          <w:szCs w:val="24"/>
        </w:rPr>
      </w:pPr>
      <w:r>
        <w:rPr>
          <w:rStyle w:val="FontStyle33"/>
          <w:sz w:val="24"/>
          <w:szCs w:val="24"/>
        </w:rPr>
        <w:t>Postępowanie jest prowadzone w trybie art. 70</w:t>
      </w:r>
      <w:r>
        <w:rPr>
          <w:rStyle w:val="FontStyle33"/>
          <w:sz w:val="24"/>
          <w:szCs w:val="24"/>
          <w:vertAlign w:val="superscript"/>
        </w:rPr>
        <w:t>1</w:t>
      </w:r>
      <w:r>
        <w:rPr>
          <w:rStyle w:val="FontStyle33"/>
          <w:sz w:val="24"/>
          <w:szCs w:val="24"/>
        </w:rPr>
        <w:t xml:space="preserve"> - 70</w:t>
      </w:r>
      <w:r>
        <w:rPr>
          <w:rStyle w:val="FontStyle33"/>
          <w:sz w:val="24"/>
          <w:szCs w:val="24"/>
          <w:vertAlign w:val="superscript"/>
        </w:rPr>
        <w:t>5</w:t>
      </w:r>
      <w:r>
        <w:rPr>
          <w:rStyle w:val="FontStyle33"/>
          <w:sz w:val="24"/>
          <w:szCs w:val="24"/>
        </w:rPr>
        <w:t xml:space="preserve"> ustawy z dnia 23 kwietnia 1964 r. Kodeks cywilny (</w:t>
      </w:r>
      <w:proofErr w:type="spellStart"/>
      <w:r>
        <w:rPr>
          <w:rStyle w:val="FontStyle33"/>
          <w:sz w:val="24"/>
          <w:szCs w:val="24"/>
        </w:rPr>
        <w:t>t.j</w:t>
      </w:r>
      <w:proofErr w:type="spellEnd"/>
      <w:r>
        <w:rPr>
          <w:rStyle w:val="FontStyle33"/>
          <w:sz w:val="24"/>
          <w:szCs w:val="24"/>
        </w:rPr>
        <w:t xml:space="preserve">. </w:t>
      </w:r>
      <w:r w:rsidRPr="0018691D">
        <w:t xml:space="preserve"> </w:t>
      </w:r>
      <w:hyperlink r:id="rId5" w:history="1">
        <w:proofErr w:type="spellStart"/>
        <w:r>
          <w:rPr>
            <w:rStyle w:val="Hipercze"/>
            <w:color w:val="auto"/>
            <w:u w:val="none"/>
          </w:rPr>
          <w:t>Dz.U</w:t>
        </w:r>
        <w:proofErr w:type="spellEnd"/>
        <w:r>
          <w:rPr>
            <w:rStyle w:val="Hipercze"/>
            <w:color w:val="auto"/>
            <w:u w:val="none"/>
          </w:rPr>
          <w:t>. z 2016 r. poz. 380)</w:t>
        </w:r>
      </w:hyperlink>
      <w:r>
        <w:rPr>
          <w:rStyle w:val="FontStyle33"/>
          <w:color w:val="FF0000"/>
          <w:sz w:val="24"/>
          <w:szCs w:val="24"/>
        </w:rPr>
        <w:t>.</w:t>
      </w:r>
    </w:p>
    <w:p w:rsidR="0018691D" w:rsidRDefault="0018691D" w:rsidP="0018691D">
      <w:pPr>
        <w:pStyle w:val="Style11"/>
        <w:widowControl/>
        <w:spacing w:line="360" w:lineRule="auto"/>
        <w:jc w:val="center"/>
      </w:pP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§ 2</w:t>
      </w: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TERMIN I OGŁOSZENIE PRZETARGU.</w:t>
      </w:r>
    </w:p>
    <w:p w:rsidR="0018691D" w:rsidRDefault="0018691D" w:rsidP="0018691D">
      <w:pPr>
        <w:pStyle w:val="Style14"/>
        <w:widowControl/>
        <w:numPr>
          <w:ilvl w:val="0"/>
          <w:numId w:val="2"/>
        </w:numPr>
        <w:tabs>
          <w:tab w:val="left" w:pos="27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>Otwarcie przetarg</w:t>
      </w:r>
      <w:r w:rsidR="00587DF7">
        <w:rPr>
          <w:rStyle w:val="FontStyle34"/>
          <w:b w:val="0"/>
          <w:sz w:val="24"/>
          <w:szCs w:val="24"/>
        </w:rPr>
        <w:t xml:space="preserve">u odbędzie się w dniu </w:t>
      </w:r>
      <w:r w:rsidR="00391461">
        <w:rPr>
          <w:rStyle w:val="FontStyle34"/>
          <w:sz w:val="24"/>
          <w:szCs w:val="24"/>
        </w:rPr>
        <w:t>26</w:t>
      </w:r>
      <w:r w:rsidR="00461EFC">
        <w:rPr>
          <w:rStyle w:val="FontStyle34"/>
          <w:sz w:val="24"/>
          <w:szCs w:val="24"/>
        </w:rPr>
        <w:t xml:space="preserve"> listopada</w:t>
      </w:r>
      <w:r w:rsidR="00992802" w:rsidRPr="003B78EE">
        <w:rPr>
          <w:rStyle w:val="FontStyle34"/>
          <w:sz w:val="24"/>
          <w:szCs w:val="24"/>
        </w:rPr>
        <w:t xml:space="preserve"> 2018</w:t>
      </w:r>
      <w:r w:rsidRPr="003B78EE">
        <w:rPr>
          <w:rStyle w:val="FontStyle34"/>
          <w:sz w:val="24"/>
          <w:szCs w:val="24"/>
        </w:rPr>
        <w:t xml:space="preserve"> r. o godzinie </w:t>
      </w:r>
      <w:r w:rsidR="00587DF7" w:rsidRPr="003B78EE">
        <w:rPr>
          <w:rStyle w:val="FontStyle34"/>
          <w:sz w:val="24"/>
          <w:szCs w:val="24"/>
        </w:rPr>
        <w:t>10.30</w:t>
      </w:r>
      <w:r w:rsidR="00587DF7">
        <w:rPr>
          <w:rStyle w:val="FontStyle34"/>
          <w:b w:val="0"/>
          <w:sz w:val="24"/>
          <w:szCs w:val="24"/>
        </w:rPr>
        <w:t xml:space="preserve"> </w:t>
      </w:r>
      <w:r w:rsidR="00992802">
        <w:rPr>
          <w:rStyle w:val="FontStyle34"/>
          <w:b w:val="0"/>
          <w:sz w:val="24"/>
          <w:szCs w:val="24"/>
        </w:rPr>
        <w:t xml:space="preserve">w siedzibie </w:t>
      </w:r>
      <w:r w:rsidR="00217EF2">
        <w:rPr>
          <w:rStyle w:val="FontStyle34"/>
          <w:b w:val="0"/>
          <w:sz w:val="24"/>
          <w:szCs w:val="24"/>
        </w:rPr>
        <w:t xml:space="preserve">Lubuskiego </w:t>
      </w:r>
      <w:r w:rsidR="00992802">
        <w:rPr>
          <w:rStyle w:val="FontStyle34"/>
          <w:b w:val="0"/>
          <w:sz w:val="24"/>
          <w:szCs w:val="24"/>
        </w:rPr>
        <w:t xml:space="preserve">Zarządu  Melioracji i Urządzeń Wodnych w Zielonej Górze </w:t>
      </w:r>
      <w:r w:rsidR="00587DF7">
        <w:rPr>
          <w:rStyle w:val="FontStyle34"/>
          <w:b w:val="0"/>
          <w:sz w:val="24"/>
          <w:szCs w:val="24"/>
        </w:rPr>
        <w:t>w likwidacji przy ul. Podgórnej 7</w:t>
      </w:r>
      <w:r>
        <w:rPr>
          <w:rStyle w:val="FontStyle34"/>
          <w:b w:val="0"/>
          <w:sz w:val="24"/>
          <w:szCs w:val="24"/>
        </w:rPr>
        <w:t xml:space="preserve">, w pok. </w:t>
      </w:r>
      <w:r w:rsidR="00587DF7">
        <w:rPr>
          <w:rStyle w:val="FontStyle34"/>
          <w:b w:val="0"/>
          <w:sz w:val="24"/>
          <w:szCs w:val="24"/>
        </w:rPr>
        <w:t>N</w:t>
      </w:r>
      <w:r>
        <w:rPr>
          <w:rStyle w:val="FontStyle34"/>
          <w:b w:val="0"/>
          <w:sz w:val="24"/>
          <w:szCs w:val="24"/>
        </w:rPr>
        <w:t>r</w:t>
      </w:r>
      <w:r w:rsidR="00461EFC">
        <w:rPr>
          <w:rStyle w:val="FontStyle34"/>
          <w:b w:val="0"/>
          <w:sz w:val="24"/>
          <w:szCs w:val="24"/>
        </w:rPr>
        <w:t xml:space="preserve">  216</w:t>
      </w:r>
      <w:r w:rsidR="00587DF7">
        <w:rPr>
          <w:rStyle w:val="FontStyle34"/>
          <w:b w:val="0"/>
          <w:sz w:val="24"/>
          <w:szCs w:val="24"/>
        </w:rPr>
        <w:t xml:space="preserve"> </w:t>
      </w:r>
      <w:r w:rsidR="00461EFC">
        <w:rPr>
          <w:rStyle w:val="FontStyle34"/>
          <w:b w:val="0"/>
          <w:sz w:val="24"/>
          <w:szCs w:val="24"/>
        </w:rPr>
        <w:t>(budynek Starostwa Powiatowego)</w:t>
      </w:r>
    </w:p>
    <w:p w:rsidR="0018691D" w:rsidRDefault="0018691D" w:rsidP="0018691D">
      <w:pPr>
        <w:pStyle w:val="Style12"/>
        <w:widowControl/>
        <w:numPr>
          <w:ilvl w:val="0"/>
          <w:numId w:val="2"/>
        </w:numPr>
        <w:tabs>
          <w:tab w:val="left" w:pos="278"/>
        </w:tabs>
        <w:spacing w:line="360" w:lineRule="auto"/>
        <w:jc w:val="left"/>
      </w:pPr>
      <w:r>
        <w:rPr>
          <w:rStyle w:val="FontStyle33"/>
          <w:sz w:val="24"/>
          <w:szCs w:val="24"/>
        </w:rPr>
        <w:t>Postępowanie wszczynane jest poprzez opublikowanie ogłoszenia o przetargu:</w:t>
      </w:r>
    </w:p>
    <w:p w:rsidR="0018691D" w:rsidRDefault="0018691D" w:rsidP="00374CD6">
      <w:pPr>
        <w:pStyle w:val="Style12"/>
        <w:widowControl/>
        <w:tabs>
          <w:tab w:val="left" w:pos="394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18691D" w:rsidRDefault="0018691D" w:rsidP="0018691D">
      <w:pPr>
        <w:pStyle w:val="Style12"/>
        <w:widowControl/>
        <w:numPr>
          <w:ilvl w:val="0"/>
          <w:numId w:val="3"/>
        </w:numPr>
        <w:tabs>
          <w:tab w:val="left" w:pos="394"/>
        </w:tabs>
        <w:spacing w:line="360" w:lineRule="auto"/>
        <w:ind w:left="394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stronie internetowej Urzędu</w:t>
      </w:r>
      <w:r w:rsidRPr="0018691D">
        <w:rPr>
          <w:rStyle w:val="FontStyle33"/>
          <w:sz w:val="24"/>
          <w:szCs w:val="24"/>
        </w:rPr>
        <w:t xml:space="preserve"> (</w:t>
      </w:r>
      <w:hyperlink r:id="rId6" w:history="1">
        <w:r w:rsidRPr="0018691D">
          <w:rPr>
            <w:rStyle w:val="Hipercze"/>
            <w:rFonts w:cs="Arial Narrow"/>
          </w:rPr>
          <w:t>www.bip.lubuskie.pl</w:t>
        </w:r>
      </w:hyperlink>
      <w:r w:rsidRPr="0018691D">
        <w:rPr>
          <w:rStyle w:val="FontStyle33"/>
          <w:sz w:val="24"/>
          <w:szCs w:val="24"/>
        </w:rPr>
        <w:t>),</w:t>
      </w:r>
    </w:p>
    <w:p w:rsidR="0018691D" w:rsidRDefault="0018691D" w:rsidP="0018691D">
      <w:pPr>
        <w:pStyle w:val="Style12"/>
        <w:widowControl/>
        <w:numPr>
          <w:ilvl w:val="0"/>
          <w:numId w:val="3"/>
        </w:numPr>
        <w:tabs>
          <w:tab w:val="left" w:pos="394"/>
        </w:tabs>
        <w:spacing w:line="360" w:lineRule="auto"/>
        <w:ind w:left="394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wywieszenie informacji o postępowaniu na tablicy ogło</w:t>
      </w:r>
      <w:r w:rsidR="00992802">
        <w:rPr>
          <w:rStyle w:val="FontStyle33"/>
          <w:sz w:val="24"/>
          <w:szCs w:val="24"/>
        </w:rPr>
        <w:t xml:space="preserve">szeń w siedzibie </w:t>
      </w:r>
      <w:r w:rsidR="00992802">
        <w:rPr>
          <w:rStyle w:val="FontStyle34"/>
          <w:b w:val="0"/>
          <w:sz w:val="24"/>
          <w:szCs w:val="24"/>
        </w:rPr>
        <w:t>Zarządu  Melioracji i Urządzeń Wodnych w Zielonej Górze w likwidacji przy ul. P</w:t>
      </w:r>
      <w:r w:rsidR="00587DF7">
        <w:rPr>
          <w:rStyle w:val="FontStyle34"/>
          <w:b w:val="0"/>
          <w:sz w:val="24"/>
          <w:szCs w:val="24"/>
        </w:rPr>
        <w:t xml:space="preserve">odgórnej 7 (budynek </w:t>
      </w:r>
      <w:r w:rsidR="00461EFC">
        <w:rPr>
          <w:rStyle w:val="FontStyle34"/>
          <w:b w:val="0"/>
          <w:sz w:val="24"/>
          <w:szCs w:val="24"/>
        </w:rPr>
        <w:t>Starostwa Powiatowego</w:t>
      </w:r>
      <w:r w:rsidR="00587DF7">
        <w:rPr>
          <w:rStyle w:val="FontStyle34"/>
          <w:b w:val="0"/>
          <w:sz w:val="24"/>
          <w:szCs w:val="24"/>
        </w:rPr>
        <w:t>).</w:t>
      </w:r>
    </w:p>
    <w:p w:rsidR="0018691D" w:rsidRDefault="0018691D" w:rsidP="00587DF7">
      <w:pPr>
        <w:pStyle w:val="Style11"/>
        <w:widowControl/>
        <w:spacing w:line="360" w:lineRule="auto"/>
      </w:pP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§ 3</w:t>
      </w: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PRZEDMIOT PRZETARGU.</w:t>
      </w:r>
    </w:p>
    <w:p w:rsidR="002A1AC8" w:rsidRDefault="0018691D" w:rsidP="002A1AC8">
      <w:pPr>
        <w:pStyle w:val="Style12"/>
        <w:widowControl/>
        <w:numPr>
          <w:ilvl w:val="0"/>
          <w:numId w:val="4"/>
        </w:numPr>
        <w:tabs>
          <w:tab w:val="left" w:pos="259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Przedmiotem przetargu jest sprzedaż  </w:t>
      </w:r>
      <w:r w:rsidR="00461EFC">
        <w:rPr>
          <w:rStyle w:val="FontStyle33"/>
          <w:sz w:val="24"/>
          <w:szCs w:val="24"/>
        </w:rPr>
        <w:t>wózka widłowego</w:t>
      </w:r>
      <w:r w:rsidR="00FA1700">
        <w:rPr>
          <w:rStyle w:val="FontStyle33"/>
          <w:sz w:val="24"/>
          <w:szCs w:val="24"/>
        </w:rPr>
        <w:t xml:space="preserve"> RAK 7B o numerze fabrycznym 8657,</w:t>
      </w:r>
      <w:r w:rsidR="007F3335">
        <w:rPr>
          <w:rStyle w:val="FontStyle33"/>
          <w:sz w:val="24"/>
          <w:szCs w:val="24"/>
        </w:rPr>
        <w:t xml:space="preserve"> rok produkcji 1989, o pojemności skokowej 1960cm, mocy 28KM.</w:t>
      </w:r>
    </w:p>
    <w:p w:rsidR="002A1AC8" w:rsidRDefault="002A1AC8" w:rsidP="002A1AC8">
      <w:pPr>
        <w:pStyle w:val="Style12"/>
        <w:widowControl/>
        <w:tabs>
          <w:tab w:val="left" w:pos="259"/>
        </w:tabs>
        <w:spacing w:line="360" w:lineRule="auto"/>
        <w:rPr>
          <w:rStyle w:val="FontStyle33"/>
          <w:sz w:val="24"/>
          <w:szCs w:val="24"/>
        </w:rPr>
      </w:pPr>
      <w:r w:rsidRPr="00184FCE">
        <w:rPr>
          <w:rStyle w:val="FontStyle33"/>
          <w:sz w:val="24"/>
          <w:szCs w:val="24"/>
        </w:rPr>
        <w:lastRenderedPageBreak/>
        <w:t>Wartość</w:t>
      </w:r>
      <w:r>
        <w:rPr>
          <w:rStyle w:val="FontStyle33"/>
          <w:sz w:val="24"/>
          <w:szCs w:val="24"/>
        </w:rPr>
        <w:t xml:space="preserve"> rynkowa brutto określona została przez niezależnego rzeczoznawcę samochodowego na kwotę </w:t>
      </w:r>
      <w:r>
        <w:rPr>
          <w:rStyle w:val="FontStyle34"/>
          <w:sz w:val="24"/>
          <w:szCs w:val="24"/>
        </w:rPr>
        <w:t xml:space="preserve">6 000,00 </w:t>
      </w:r>
      <w:r>
        <w:rPr>
          <w:rStyle w:val="FontStyle33"/>
          <w:sz w:val="24"/>
          <w:szCs w:val="24"/>
        </w:rPr>
        <w:t>złotych (słownie: sześć tysięcy złotych 0/00</w:t>
      </w:r>
      <w:r>
        <w:rPr>
          <w:rStyle w:val="FontStyle34"/>
          <w:sz w:val="24"/>
          <w:szCs w:val="24"/>
        </w:rPr>
        <w:t xml:space="preserve">) </w:t>
      </w:r>
      <w:r>
        <w:rPr>
          <w:rStyle w:val="FontStyle33"/>
          <w:sz w:val="24"/>
          <w:szCs w:val="24"/>
        </w:rPr>
        <w:t>i stanowi cenę wywoławczą pojazdu</w:t>
      </w:r>
      <w:r w:rsidR="00DD3B65">
        <w:rPr>
          <w:rStyle w:val="FontStyle33"/>
          <w:sz w:val="24"/>
          <w:szCs w:val="24"/>
        </w:rPr>
        <w:t>.</w:t>
      </w:r>
      <w:r w:rsidR="007F3335">
        <w:rPr>
          <w:rStyle w:val="FontStyle33"/>
          <w:sz w:val="24"/>
          <w:szCs w:val="24"/>
        </w:rPr>
        <w:t xml:space="preserve"> Ogólny stan techniczny wózka  oceniony został jako dobry.  Awaria akumulatora uniemożliwia jego uruchomienie. Wózek jest aktualnie dopuszczony do pracy przez Urząd Dozoru Technicznego.</w:t>
      </w:r>
    </w:p>
    <w:p w:rsidR="0018691D" w:rsidRDefault="0018691D" w:rsidP="00F318A6">
      <w:pPr>
        <w:pStyle w:val="Style12"/>
        <w:widowControl/>
        <w:tabs>
          <w:tab w:val="left" w:pos="259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ab/>
      </w:r>
    </w:p>
    <w:p w:rsidR="0018691D" w:rsidRDefault="0018691D" w:rsidP="0018691D">
      <w:pPr>
        <w:pStyle w:val="Style12"/>
        <w:widowControl/>
        <w:tabs>
          <w:tab w:val="left" w:pos="346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2.</w:t>
      </w:r>
      <w:r>
        <w:rPr>
          <w:rStyle w:val="FontStyle33"/>
          <w:sz w:val="24"/>
          <w:szCs w:val="24"/>
        </w:rPr>
        <w:tab/>
        <w:t>Istnieje możliw</w:t>
      </w:r>
      <w:r w:rsidR="007F3335">
        <w:rPr>
          <w:rStyle w:val="FontStyle33"/>
          <w:sz w:val="24"/>
          <w:szCs w:val="24"/>
        </w:rPr>
        <w:t xml:space="preserve">ość oględzin pojazdu na bazie Lubuskiego Zarządu Melioracji i Urządzeń Wodnych w likwidacji w Sulechowie </w:t>
      </w:r>
      <w:r>
        <w:rPr>
          <w:rStyle w:val="FontStyle33"/>
          <w:sz w:val="24"/>
          <w:szCs w:val="24"/>
        </w:rPr>
        <w:t xml:space="preserve"> po wcześniejszym uzgodnieniu terminu.</w:t>
      </w:r>
    </w:p>
    <w:p w:rsidR="0018691D" w:rsidRDefault="0018691D" w:rsidP="0018691D">
      <w:pPr>
        <w:pStyle w:val="Style15"/>
        <w:widowControl/>
        <w:spacing w:line="360" w:lineRule="auto"/>
        <w:jc w:val="both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3.</w:t>
      </w:r>
      <w:r>
        <w:rPr>
          <w:rStyle w:val="FontStyle33"/>
          <w:sz w:val="24"/>
          <w:szCs w:val="24"/>
        </w:rPr>
        <w:t xml:space="preserve"> Osobą upoważnioną do kontaktu z zaintereso</w:t>
      </w:r>
      <w:r w:rsidR="00DF700F">
        <w:rPr>
          <w:rStyle w:val="FontStyle33"/>
          <w:sz w:val="24"/>
          <w:szCs w:val="24"/>
        </w:rPr>
        <w:t>wanymi jest Pan Piotr Ciołka – pracownik Zarządu Melioracji i Urządzeń Wodnych  w Zielonej Górze w likwidacji, tel. 693 379</w:t>
      </w:r>
      <w:r w:rsidR="00587DF7">
        <w:rPr>
          <w:rStyle w:val="FontStyle33"/>
          <w:sz w:val="24"/>
          <w:szCs w:val="24"/>
        </w:rPr>
        <w:t> </w:t>
      </w:r>
      <w:r w:rsidR="00DF700F">
        <w:rPr>
          <w:rStyle w:val="FontStyle33"/>
          <w:sz w:val="24"/>
          <w:szCs w:val="24"/>
        </w:rPr>
        <w:t>871</w:t>
      </w:r>
      <w:r w:rsidR="00587DF7">
        <w:rPr>
          <w:rStyle w:val="FontStyle33"/>
          <w:sz w:val="24"/>
          <w:szCs w:val="24"/>
        </w:rPr>
        <w:t>.</w:t>
      </w:r>
    </w:p>
    <w:p w:rsidR="0018691D" w:rsidRDefault="0018691D" w:rsidP="0018691D">
      <w:pPr>
        <w:pStyle w:val="Style15"/>
        <w:widowControl/>
        <w:spacing w:line="360" w:lineRule="auto"/>
        <w:jc w:val="both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 xml:space="preserve"> W</w:t>
      </w:r>
      <w:r w:rsidR="00DF700F">
        <w:rPr>
          <w:rStyle w:val="FontStyle33"/>
          <w:sz w:val="24"/>
          <w:szCs w:val="24"/>
        </w:rPr>
        <w:t xml:space="preserve">ojewództwo Lubuskie – </w:t>
      </w:r>
      <w:r w:rsidR="00217EF2">
        <w:rPr>
          <w:rStyle w:val="FontStyle33"/>
          <w:sz w:val="24"/>
          <w:szCs w:val="24"/>
        </w:rPr>
        <w:t xml:space="preserve">Lubuski </w:t>
      </w:r>
      <w:r w:rsidR="00DF700F">
        <w:rPr>
          <w:rStyle w:val="FontStyle33"/>
          <w:sz w:val="24"/>
          <w:szCs w:val="24"/>
        </w:rPr>
        <w:t>Zarząd Melioracji i Urządzeń Wodnych w Zielonej Górze w likwidacji</w:t>
      </w:r>
      <w:r>
        <w:rPr>
          <w:rStyle w:val="FontStyle33"/>
          <w:sz w:val="24"/>
          <w:szCs w:val="24"/>
        </w:rPr>
        <w:t xml:space="preserve"> jako sprzedający ni</w:t>
      </w:r>
      <w:r w:rsidR="007F3335">
        <w:rPr>
          <w:rStyle w:val="FontStyle33"/>
          <w:sz w:val="24"/>
          <w:szCs w:val="24"/>
        </w:rPr>
        <w:t>e udziela gwarancji na wózek widłowy</w:t>
      </w:r>
      <w:r w:rsidR="00DF700F">
        <w:rPr>
          <w:rStyle w:val="FontStyle33"/>
          <w:sz w:val="24"/>
          <w:szCs w:val="24"/>
        </w:rPr>
        <w:t xml:space="preserve"> objęty</w:t>
      </w:r>
      <w:r>
        <w:rPr>
          <w:rStyle w:val="FontStyle33"/>
          <w:sz w:val="24"/>
          <w:szCs w:val="24"/>
        </w:rPr>
        <w:t xml:space="preserve"> przetargiem, oraz nie</w:t>
      </w:r>
      <w:r w:rsidR="00DF700F">
        <w:rPr>
          <w:rStyle w:val="FontStyle33"/>
          <w:sz w:val="24"/>
          <w:szCs w:val="24"/>
        </w:rPr>
        <w:t xml:space="preserve"> bierze odpowiedzialności za jego</w:t>
      </w:r>
      <w:r>
        <w:rPr>
          <w:rStyle w:val="FontStyle33"/>
          <w:sz w:val="24"/>
          <w:szCs w:val="24"/>
        </w:rPr>
        <w:t xml:space="preserve"> wady ukryte.</w:t>
      </w:r>
    </w:p>
    <w:p w:rsidR="0018691D" w:rsidRDefault="0018691D" w:rsidP="0018691D">
      <w:pPr>
        <w:pStyle w:val="Style11"/>
        <w:widowControl/>
        <w:spacing w:line="360" w:lineRule="auto"/>
        <w:jc w:val="center"/>
      </w:pP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§ 4 </w:t>
      </w: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UCZESTNICY PRZETARGU.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przetargu mogą wziąć udział osoby fizyczne, osoby prawne oraz jednostki organizacyjne nieposiadające osobowości prawnej, które wniosą wadium i złożą ofertę.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przypadku przystąpienia do przetargu osoby prawnej należy do oferty dołączyć aktualny odpis z właściwego rejestru, wystawiony nie wcześniej niż 6 miesięcy przed upływem terminu składania ofert, a w przypadku przedsiębiorcy informacje o wpisie do CEIDG.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Oświadczenie woli w imieniu uczestnika przetargu może składać wyłącznie uczestnik lub osoba przez niego wskazana, po wcześniejszym przedłożeniu stosownego pisemnego pełnomocnictwa. Pełnomocnictwo winno być złożone w formie oryginału lub kopii potwierdzonej za zgodność z oryginałem.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Przystąpienie do przetargu oznacza, że oferent akceptuje wszystkie warunki niniejszego Regulaminu, a w przypadku nabycia pojazdu, na który złożył ofertę nie będzie rościł żadnych pretensji do sprzedawcy związanych ze stanem technicznym zakupionego pojazdu.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przetargu nie mogą uczestniczyć osoby wchodzące w skład Komisji oraz osoby spokrewnione i spowinowacone z tymi osobami, bądź przez te osoby przysposobione, a także inne osoby, które pozostają z członkami Komisji w takim stosunku prawnym lub faktycznym, że może to budzić uzasadnione wątpliwości co do ich bezstronności.</w:t>
      </w:r>
    </w:p>
    <w:p w:rsidR="0018691D" w:rsidRDefault="0018691D" w:rsidP="0018691D">
      <w:pPr>
        <w:pStyle w:val="Style12"/>
        <w:widowControl/>
        <w:numPr>
          <w:ilvl w:val="0"/>
          <w:numId w:val="5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Każdy z uczestników może złożyć ofertę na z</w:t>
      </w:r>
      <w:r w:rsidR="006F056C">
        <w:rPr>
          <w:rStyle w:val="FontStyle33"/>
          <w:sz w:val="24"/>
          <w:szCs w:val="24"/>
        </w:rPr>
        <w:t xml:space="preserve">akup </w:t>
      </w:r>
      <w:r w:rsidR="007F3335">
        <w:rPr>
          <w:rStyle w:val="FontStyle33"/>
          <w:sz w:val="24"/>
          <w:szCs w:val="24"/>
        </w:rPr>
        <w:t>wózka widłowego</w:t>
      </w:r>
      <w:r w:rsidR="006F056C">
        <w:rPr>
          <w:rStyle w:val="FontStyle33"/>
          <w:sz w:val="24"/>
          <w:szCs w:val="24"/>
        </w:rPr>
        <w:t xml:space="preserve"> w kopercie, opisanej</w:t>
      </w:r>
      <w:r>
        <w:rPr>
          <w:rStyle w:val="FontStyle33"/>
          <w:sz w:val="24"/>
          <w:szCs w:val="24"/>
        </w:rPr>
        <w:t xml:space="preserve"> zgodnie z wytycznymi podanymi w § 6 niniejszego regulaminu.</w:t>
      </w:r>
    </w:p>
    <w:p w:rsidR="0018691D" w:rsidRDefault="0018691D" w:rsidP="0018691D">
      <w:pPr>
        <w:pStyle w:val="Style11"/>
        <w:widowControl/>
        <w:spacing w:line="360" w:lineRule="auto"/>
        <w:jc w:val="center"/>
      </w:pPr>
    </w:p>
    <w:p w:rsidR="00C731C7" w:rsidRDefault="00C731C7" w:rsidP="0018691D">
      <w:pPr>
        <w:pStyle w:val="Style11"/>
        <w:widowControl/>
        <w:spacing w:line="360" w:lineRule="auto"/>
        <w:jc w:val="center"/>
      </w:pPr>
    </w:p>
    <w:p w:rsidR="00C731C7" w:rsidRDefault="00C731C7" w:rsidP="0018691D">
      <w:pPr>
        <w:pStyle w:val="Style11"/>
        <w:widowControl/>
        <w:spacing w:line="360" w:lineRule="auto"/>
        <w:jc w:val="center"/>
      </w:pP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§ 5 </w:t>
      </w:r>
    </w:p>
    <w:p w:rsidR="0018691D" w:rsidRDefault="0018691D" w:rsidP="0018691D">
      <w:pPr>
        <w:pStyle w:val="Style11"/>
        <w:widowControl/>
        <w:spacing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WADIUM.</w:t>
      </w:r>
    </w:p>
    <w:p w:rsidR="0018691D" w:rsidRDefault="0018691D" w:rsidP="0018691D">
      <w:pPr>
        <w:pStyle w:val="Style12"/>
        <w:widowControl/>
        <w:numPr>
          <w:ilvl w:val="0"/>
          <w:numId w:val="6"/>
        </w:numPr>
        <w:tabs>
          <w:tab w:val="left" w:pos="221"/>
        </w:tabs>
        <w:spacing w:line="360" w:lineRule="auto"/>
        <w:ind w:left="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Warunkiem przystąpienia do przetargu jest wpłata wadium, wyłącznie w pieniądzu, w wysokości: </w:t>
      </w:r>
    </w:p>
    <w:p w:rsidR="0018691D" w:rsidRDefault="00641F13" w:rsidP="00DA4F7F">
      <w:pPr>
        <w:pStyle w:val="Style12"/>
        <w:widowControl/>
        <w:tabs>
          <w:tab w:val="left" w:pos="221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>
        <w:rPr>
          <w:rStyle w:val="FontStyle33"/>
          <w:b/>
          <w:i/>
          <w:sz w:val="28"/>
          <w:szCs w:val="28"/>
          <w:u w:val="single"/>
        </w:rPr>
        <w:t>600</w:t>
      </w:r>
      <w:r w:rsidR="0018691D">
        <w:rPr>
          <w:rStyle w:val="FontStyle33"/>
          <w:b/>
          <w:i/>
          <w:sz w:val="28"/>
          <w:szCs w:val="28"/>
          <w:u w:val="single"/>
        </w:rPr>
        <w:t>,00</w:t>
      </w:r>
      <w:r w:rsidR="0018691D">
        <w:rPr>
          <w:rStyle w:val="FontStyle33"/>
          <w:sz w:val="24"/>
          <w:szCs w:val="24"/>
        </w:rPr>
        <w:t xml:space="preserve"> złotych</w:t>
      </w:r>
      <w:r>
        <w:rPr>
          <w:rStyle w:val="FontStyle33"/>
          <w:sz w:val="24"/>
          <w:szCs w:val="24"/>
        </w:rPr>
        <w:t xml:space="preserve"> (słownie: sześćset </w:t>
      </w:r>
      <w:r w:rsidR="0018691D">
        <w:rPr>
          <w:rStyle w:val="FontStyle33"/>
          <w:sz w:val="24"/>
          <w:szCs w:val="24"/>
        </w:rPr>
        <w:t xml:space="preserve">złotych), co stanowi 10 % ceny wywoławczej </w:t>
      </w:r>
      <w:r w:rsidR="007F3335">
        <w:rPr>
          <w:rStyle w:val="FontStyle33"/>
          <w:sz w:val="24"/>
          <w:szCs w:val="24"/>
        </w:rPr>
        <w:t>wózka widłowego RAJK 7B o nr fabrycznym 8657.</w:t>
      </w:r>
    </w:p>
    <w:p w:rsidR="0018691D" w:rsidRDefault="0018691D" w:rsidP="0018691D">
      <w:pPr>
        <w:pStyle w:val="Style12"/>
        <w:widowControl/>
        <w:numPr>
          <w:ilvl w:val="0"/>
          <w:numId w:val="6"/>
        </w:numPr>
        <w:tabs>
          <w:tab w:val="left" w:pos="221"/>
        </w:tabs>
        <w:spacing w:line="360" w:lineRule="auto"/>
        <w:ind w:left="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Wadium należy wpłacić przelewem na rachunek bankowy Zarządu Województwa Lubuskiego nr </w:t>
      </w:r>
      <w:r>
        <w:rPr>
          <w:rFonts w:eastAsia="ArialNarrow,Bold" w:cs="ArialNarrow,Bold"/>
          <w:b/>
          <w:bCs/>
        </w:rPr>
        <w:t>4</w:t>
      </w:r>
      <w:r w:rsidR="00BD536D">
        <w:rPr>
          <w:rFonts w:eastAsia="ArialNarrow,Bold" w:cs="ArialNarrow,Bold"/>
          <w:b/>
          <w:bCs/>
        </w:rPr>
        <w:t>8 1500 1810 1218 1002 3228 0000(BZWBK</w:t>
      </w:r>
      <w:r>
        <w:rPr>
          <w:rFonts w:eastAsia="ArialNarrow,Bold" w:cs="ArialNarrow,Bold"/>
          <w:b/>
          <w:bCs/>
        </w:rPr>
        <w:t xml:space="preserve"> S.A</w:t>
      </w:r>
      <w:r w:rsidR="00BD536D">
        <w:rPr>
          <w:rFonts w:eastAsia="ArialNarrow,Bold" w:cs="ArialNarrow,Bold"/>
          <w:b/>
          <w:bCs/>
        </w:rPr>
        <w:t xml:space="preserve"> IV Oddział w Zielonej Górze</w:t>
      </w:r>
      <w:r>
        <w:rPr>
          <w:rFonts w:eastAsia="ArialNarrow,Bold" w:cs="ArialNarrow,Bold"/>
          <w:b/>
          <w:bCs/>
        </w:rPr>
        <w:t>)</w:t>
      </w:r>
      <w:r>
        <w:rPr>
          <w:rStyle w:val="FontStyle34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 xml:space="preserve">co najmniej na 1 dzień przed wyznaczoną datą przetargu (liczy się data wpływu na rachunek bankowy wskazany w ogłoszeniu o przetargu) z dopiskiem </w:t>
      </w:r>
      <w:r>
        <w:rPr>
          <w:rStyle w:val="FontStyle34"/>
          <w:sz w:val="24"/>
          <w:szCs w:val="24"/>
        </w:rPr>
        <w:t xml:space="preserve">„wadium - przetarg </w:t>
      </w:r>
      <w:r w:rsidR="003A1037">
        <w:rPr>
          <w:rStyle w:val="FontStyle34"/>
          <w:sz w:val="24"/>
          <w:szCs w:val="24"/>
        </w:rPr>
        <w:t xml:space="preserve">na sprzedaż </w:t>
      </w:r>
      <w:r w:rsidR="007F3335">
        <w:rPr>
          <w:rStyle w:val="FontStyle34"/>
          <w:sz w:val="24"/>
          <w:szCs w:val="24"/>
        </w:rPr>
        <w:t>wózka widłowego RAK 7B o numerze fabrycznym 8657”</w:t>
      </w:r>
    </w:p>
    <w:p w:rsidR="0018691D" w:rsidRDefault="0018691D" w:rsidP="0018691D">
      <w:pPr>
        <w:pStyle w:val="Style12"/>
        <w:widowControl/>
        <w:numPr>
          <w:ilvl w:val="0"/>
          <w:numId w:val="6"/>
        </w:numPr>
        <w:tabs>
          <w:tab w:val="left" w:pos="221"/>
        </w:tabs>
        <w:spacing w:line="360" w:lineRule="auto"/>
        <w:ind w:left="0"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Wadium wpłacone przez uczestnika, który wygrał przetarg zalicza się na poczet ceny nabycia.</w:t>
      </w:r>
    </w:p>
    <w:p w:rsidR="0018691D" w:rsidRDefault="0018691D" w:rsidP="0018691D">
      <w:pPr>
        <w:pStyle w:val="Style12"/>
        <w:widowControl/>
        <w:numPr>
          <w:ilvl w:val="0"/>
          <w:numId w:val="6"/>
        </w:numPr>
        <w:tabs>
          <w:tab w:val="left" w:pos="230"/>
        </w:tabs>
        <w:spacing w:line="360" w:lineRule="auto"/>
        <w:ind w:left="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Wadium nie podlega zwrotowi w przypadku gdy uczestnik postępowania, który wygrał przetarg uchyla się od zawarcia umowy i/lub zapłacenia ceny nabycia w wyznaczonym terminie.</w:t>
      </w:r>
    </w:p>
    <w:p w:rsidR="0018691D" w:rsidRDefault="0018691D" w:rsidP="0018691D">
      <w:pPr>
        <w:pStyle w:val="Style12"/>
        <w:widowControl/>
        <w:numPr>
          <w:ilvl w:val="0"/>
          <w:numId w:val="6"/>
        </w:numPr>
        <w:tabs>
          <w:tab w:val="left" w:pos="230"/>
        </w:tabs>
        <w:spacing w:line="360" w:lineRule="auto"/>
        <w:ind w:left="0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Wadium wniesione przez uczestników, którzy nie złożyli oferty lub nie wygrali przetargu zostanie zwrócone niezwłocznie po zakończeniu przetargu.</w:t>
      </w:r>
    </w:p>
    <w:p w:rsidR="0018691D" w:rsidRDefault="0018691D" w:rsidP="0018691D">
      <w:pPr>
        <w:pStyle w:val="Style20"/>
        <w:widowControl/>
        <w:spacing w:line="360" w:lineRule="auto"/>
        <w:ind w:firstLine="0"/>
      </w:pPr>
    </w:p>
    <w:p w:rsidR="0018691D" w:rsidRDefault="0018691D" w:rsidP="0018691D">
      <w:pPr>
        <w:pStyle w:val="Style20"/>
        <w:widowControl/>
        <w:spacing w:line="360" w:lineRule="auto"/>
        <w:ind w:firstLine="0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§ 6</w:t>
      </w:r>
    </w:p>
    <w:p w:rsidR="0018691D" w:rsidRDefault="0018691D" w:rsidP="0018691D">
      <w:pPr>
        <w:pStyle w:val="Style20"/>
        <w:widowControl/>
        <w:spacing w:line="360" w:lineRule="auto"/>
        <w:ind w:firstLine="0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SKŁADANIE I OTWARCIE OFERT</w:t>
      </w:r>
    </w:p>
    <w:p w:rsidR="0018691D" w:rsidRDefault="0018691D" w:rsidP="0018691D">
      <w:pPr>
        <w:pStyle w:val="Style20"/>
        <w:widowControl/>
        <w:spacing w:line="36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3"/>
          <w:b/>
          <w:sz w:val="24"/>
          <w:szCs w:val="24"/>
        </w:rPr>
        <w:t>1.</w:t>
      </w:r>
      <w:r>
        <w:rPr>
          <w:rStyle w:val="FontStyle33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Ofertę należy złożyć w </w:t>
      </w:r>
      <w:r w:rsidR="00091465">
        <w:rPr>
          <w:rStyle w:val="FontStyle34"/>
          <w:sz w:val="24"/>
          <w:szCs w:val="24"/>
        </w:rPr>
        <w:t xml:space="preserve">Lubuskim </w:t>
      </w:r>
      <w:r w:rsidR="00374BF1">
        <w:rPr>
          <w:rStyle w:val="FontStyle34"/>
          <w:sz w:val="24"/>
          <w:szCs w:val="24"/>
        </w:rPr>
        <w:t>Zarządzie M</w:t>
      </w:r>
      <w:r w:rsidR="001422AA">
        <w:rPr>
          <w:rStyle w:val="FontStyle34"/>
          <w:sz w:val="24"/>
          <w:szCs w:val="24"/>
        </w:rPr>
        <w:t xml:space="preserve">elioracji i Urządzeń Wodnych w Zielonej Górze </w:t>
      </w:r>
      <w:r w:rsidR="00587DF7">
        <w:rPr>
          <w:rStyle w:val="FontStyle34"/>
          <w:sz w:val="24"/>
          <w:szCs w:val="24"/>
        </w:rPr>
        <w:t xml:space="preserve">w likwidacji przy ul. Podgórnej 7, pokój 247 (budynek Urzędu Marszałkowskiego)  </w:t>
      </w:r>
      <w:r>
        <w:rPr>
          <w:rStyle w:val="FontStyle34"/>
          <w:sz w:val="24"/>
          <w:szCs w:val="24"/>
        </w:rPr>
        <w:t>w nieprzekracza</w:t>
      </w:r>
      <w:r w:rsidR="00587DF7">
        <w:rPr>
          <w:rStyle w:val="FontStyle34"/>
          <w:sz w:val="24"/>
          <w:szCs w:val="24"/>
        </w:rPr>
        <w:t>l</w:t>
      </w:r>
      <w:r w:rsidR="00AD737E">
        <w:rPr>
          <w:rStyle w:val="FontStyle34"/>
          <w:sz w:val="24"/>
          <w:szCs w:val="24"/>
        </w:rPr>
        <w:t>nym</w:t>
      </w:r>
      <w:r w:rsidR="00391461">
        <w:rPr>
          <w:rStyle w:val="FontStyle34"/>
          <w:sz w:val="24"/>
          <w:szCs w:val="24"/>
        </w:rPr>
        <w:t xml:space="preserve"> terminie do dnia 26</w:t>
      </w:r>
      <w:r w:rsidR="007F3335">
        <w:rPr>
          <w:rStyle w:val="FontStyle34"/>
          <w:sz w:val="24"/>
          <w:szCs w:val="24"/>
        </w:rPr>
        <w:t xml:space="preserve"> listopada</w:t>
      </w:r>
      <w:r w:rsidR="00AD737E">
        <w:rPr>
          <w:rStyle w:val="FontStyle34"/>
          <w:sz w:val="24"/>
          <w:szCs w:val="24"/>
        </w:rPr>
        <w:t xml:space="preserve"> </w:t>
      </w:r>
      <w:r w:rsidR="00091465">
        <w:rPr>
          <w:rStyle w:val="FontStyle34"/>
          <w:sz w:val="24"/>
          <w:szCs w:val="24"/>
        </w:rPr>
        <w:t xml:space="preserve"> 2018  r. do godz. 10.00</w:t>
      </w:r>
      <w:r w:rsidR="00587DF7">
        <w:rPr>
          <w:rStyle w:val="FontStyle34"/>
          <w:sz w:val="24"/>
          <w:szCs w:val="24"/>
        </w:rPr>
        <w:t>.</w:t>
      </w:r>
    </w:p>
    <w:p w:rsidR="00C731C7" w:rsidRDefault="00C731C7" w:rsidP="0018691D">
      <w:pPr>
        <w:pStyle w:val="Style20"/>
        <w:widowControl/>
        <w:spacing w:line="360" w:lineRule="auto"/>
        <w:ind w:firstLine="0"/>
        <w:jc w:val="both"/>
        <w:rPr>
          <w:rStyle w:val="FontStyle34"/>
          <w:sz w:val="24"/>
          <w:szCs w:val="24"/>
        </w:rPr>
      </w:pPr>
    </w:p>
    <w:p w:rsidR="00C731C7" w:rsidRDefault="00C731C7" w:rsidP="0018691D">
      <w:pPr>
        <w:pStyle w:val="Style20"/>
        <w:widowControl/>
        <w:spacing w:line="360" w:lineRule="auto"/>
        <w:ind w:firstLine="0"/>
        <w:jc w:val="both"/>
        <w:rPr>
          <w:rStyle w:val="FontStyle34"/>
          <w:sz w:val="24"/>
          <w:szCs w:val="24"/>
        </w:rPr>
      </w:pPr>
    </w:p>
    <w:p w:rsidR="0018691D" w:rsidRDefault="0018691D" w:rsidP="0018691D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2.</w:t>
      </w:r>
      <w:r>
        <w:rPr>
          <w:rStyle w:val="FontStyle33"/>
          <w:sz w:val="24"/>
          <w:szCs w:val="24"/>
        </w:rPr>
        <w:t xml:space="preserve"> Ofertę należy złożyć w zamkniętym, nieprzeźroczystym opakowaniu oznaczonym w sposób gwarantujący jego nienaruszalność. Opakowanie powinno być opatrzone nazwą i adresem oferenta, adresem sprzedającego oraz następująco opisane:</w:t>
      </w:r>
    </w:p>
    <w:p w:rsidR="0018691D" w:rsidRDefault="0018691D" w:rsidP="0018691D">
      <w:pPr>
        <w:spacing w:line="360" w:lineRule="auto"/>
        <w:rPr>
          <w:rFonts w:cs="Times New Roman"/>
        </w:rPr>
      </w:pPr>
    </w:p>
    <w:p w:rsidR="00C731C7" w:rsidRDefault="00C731C7" w:rsidP="0018691D">
      <w:pPr>
        <w:spacing w:line="360" w:lineRule="auto"/>
        <w:rPr>
          <w:rFonts w:cs="Times New Roman"/>
        </w:rPr>
      </w:pPr>
    </w:p>
    <w:p w:rsidR="00C731C7" w:rsidRDefault="00C731C7" w:rsidP="0018691D">
      <w:pPr>
        <w:spacing w:line="360" w:lineRule="auto"/>
        <w:rPr>
          <w:rFonts w:cs="Times New Roman"/>
        </w:rPr>
      </w:pPr>
    </w:p>
    <w:p w:rsidR="00C731C7" w:rsidRDefault="00C731C7" w:rsidP="0018691D">
      <w:pPr>
        <w:spacing w:line="360" w:lineRule="auto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14"/>
        <w:gridCol w:w="6303"/>
      </w:tblGrid>
      <w:tr w:rsidR="0018691D" w:rsidTr="0018691D">
        <w:trPr>
          <w:trHeight w:val="390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lastRenderedPageBreak/>
              <w:t>Nazwa i adres Oferenta</w:t>
            </w:r>
          </w:p>
        </w:tc>
        <w:tc>
          <w:tcPr>
            <w:tcW w:w="6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8691D" w:rsidRDefault="00374BF1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   </w:t>
            </w:r>
            <w:r w:rsidR="00091465">
              <w:rPr>
                <w:rStyle w:val="FontStyle36"/>
              </w:rPr>
              <w:t xml:space="preserve">Lubuski </w:t>
            </w:r>
            <w:r>
              <w:rPr>
                <w:rStyle w:val="FontStyle36"/>
              </w:rPr>
              <w:t>Zarząd Melioracji i Urządzeń Wodnych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8691D" w:rsidRDefault="0018691D">
            <w:pPr>
              <w:pStyle w:val="Style24"/>
              <w:widowControl/>
              <w:spacing w:line="36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</w:rPr>
              <w:t>nr telefonu kontaktowego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374BF1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   w Zielonej Górze w likwidacji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587DF7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   u</w:t>
            </w:r>
            <w:r w:rsidR="00374BF1">
              <w:rPr>
                <w:rStyle w:val="FontStyle36"/>
              </w:rPr>
              <w:t>l. P</w:t>
            </w:r>
            <w:r>
              <w:rPr>
                <w:rStyle w:val="FontStyle36"/>
              </w:rPr>
              <w:t>odgórna 7 (pokój 247)</w:t>
            </w:r>
          </w:p>
        </w:tc>
      </w:tr>
      <w:tr w:rsidR="0018691D" w:rsidTr="0018691D">
        <w:trPr>
          <w:trHeight w:val="390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</w:t>
            </w:r>
            <w:r w:rsidR="00587DF7">
              <w:rPr>
                <w:rStyle w:val="FontStyle36"/>
              </w:rPr>
              <w:t xml:space="preserve">   65 – 057</w:t>
            </w:r>
            <w:r w:rsidR="00374BF1">
              <w:rPr>
                <w:rStyle w:val="FontStyle36"/>
              </w:rPr>
              <w:t xml:space="preserve"> Zielona Góra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</w:p>
        </w:tc>
      </w:tr>
      <w:tr w:rsidR="0018691D" w:rsidTr="0018691D">
        <w:trPr>
          <w:trHeight w:val="390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 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                       </w:t>
            </w:r>
          </w:p>
        </w:tc>
      </w:tr>
      <w:tr w:rsidR="0018691D" w:rsidTr="0018691D">
        <w:trPr>
          <w:trHeight w:val="390"/>
        </w:trPr>
        <w:tc>
          <w:tcPr>
            <w:tcW w:w="9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>OFERTA PRZETARGOWA NA ZAKUP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7F3335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>Wózka widłowego RAK 7B</w:t>
            </w:r>
          </w:p>
        </w:tc>
      </w:tr>
      <w:tr w:rsidR="0018691D" w:rsidTr="0018691D">
        <w:trPr>
          <w:trHeight w:val="390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7F3335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>o numerze fabrycznym 8657</w:t>
            </w:r>
          </w:p>
        </w:tc>
      </w:tr>
      <w:tr w:rsidR="0018691D" w:rsidTr="0018691D">
        <w:trPr>
          <w:trHeight w:val="405"/>
        </w:trPr>
        <w:tc>
          <w:tcPr>
            <w:tcW w:w="2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91D" w:rsidRDefault="0018691D">
            <w:pPr>
              <w:pStyle w:val="Style23"/>
              <w:widowControl/>
              <w:spacing w:line="360" w:lineRule="auto"/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</w:p>
        </w:tc>
      </w:tr>
      <w:tr w:rsidR="0018691D" w:rsidTr="0018691D">
        <w:trPr>
          <w:trHeight w:val="390"/>
        </w:trPr>
        <w:tc>
          <w:tcPr>
            <w:tcW w:w="9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</w:rPr>
              <w:t xml:space="preserve">Nie </w:t>
            </w:r>
            <w:r w:rsidR="00587DF7">
              <w:rPr>
                <w:rStyle w:val="FontStyle36"/>
              </w:rPr>
              <w:t>o</w:t>
            </w:r>
            <w:r w:rsidR="00AD737E">
              <w:rPr>
                <w:rStyle w:val="FontStyle36"/>
              </w:rPr>
              <w:t>twi</w:t>
            </w:r>
            <w:r w:rsidR="00391461">
              <w:rPr>
                <w:rStyle w:val="FontStyle36"/>
              </w:rPr>
              <w:t>erać przed dniem  26</w:t>
            </w:r>
            <w:r w:rsidR="007F3335">
              <w:rPr>
                <w:rStyle w:val="FontStyle36"/>
              </w:rPr>
              <w:t xml:space="preserve"> listopada</w:t>
            </w:r>
            <w:r w:rsidR="00587DF7">
              <w:rPr>
                <w:rStyle w:val="FontStyle36"/>
              </w:rPr>
              <w:t xml:space="preserve"> 2018</w:t>
            </w:r>
            <w:r>
              <w:rPr>
                <w:rStyle w:val="FontStyle36"/>
              </w:rPr>
              <w:t xml:space="preserve"> r. godzina </w:t>
            </w:r>
            <w:r w:rsidR="00587DF7">
              <w:rPr>
                <w:rStyle w:val="FontStyle36"/>
              </w:rPr>
              <w:t>10.30.</w:t>
            </w:r>
          </w:p>
        </w:tc>
      </w:tr>
      <w:tr w:rsidR="0018691D" w:rsidTr="0018691D">
        <w:trPr>
          <w:trHeight w:val="135"/>
        </w:trPr>
        <w:tc>
          <w:tcPr>
            <w:tcW w:w="9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1D" w:rsidRDefault="0018691D">
            <w:pPr>
              <w:pStyle w:val="Style22"/>
              <w:widowControl/>
              <w:spacing w:line="360" w:lineRule="auto"/>
              <w:rPr>
                <w:rStyle w:val="FontStyle36"/>
                <w:sz w:val="24"/>
                <w:szCs w:val="24"/>
              </w:rPr>
            </w:pPr>
          </w:p>
        </w:tc>
      </w:tr>
    </w:tbl>
    <w:p w:rsidR="0018691D" w:rsidRDefault="0018691D" w:rsidP="0018691D">
      <w:pPr>
        <w:pStyle w:val="Style12"/>
        <w:widowControl/>
        <w:numPr>
          <w:ilvl w:val="0"/>
          <w:numId w:val="7"/>
        </w:numPr>
        <w:tabs>
          <w:tab w:val="left" w:pos="29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Oferty należy składać na formularzu ofertowym, stanowiącym załącznik nr 1 do niniejszego Regulaminu osobiście lub przesłać pocztą na adres sprzedającego. W takim przypadku za termin złożenia ofert uznaje się datę i godzinę potwierdzenia odbioru przesyłki przez sprzedającego.</w:t>
      </w:r>
    </w:p>
    <w:p w:rsidR="0018691D" w:rsidRDefault="0018691D" w:rsidP="0018691D">
      <w:pPr>
        <w:pStyle w:val="Style12"/>
        <w:widowControl/>
        <w:numPr>
          <w:ilvl w:val="0"/>
          <w:numId w:val="7"/>
        </w:numPr>
        <w:tabs>
          <w:tab w:val="left" w:pos="29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Konsekwencje niewłaściwego opakowania oferty, złożenia jej w niewłaściwym miejscu lub niedostarczenie jej do miejsca składania ofert w wyznaczonym terminie, obciążają uczestnika postępowania.</w:t>
      </w:r>
    </w:p>
    <w:p w:rsidR="0018691D" w:rsidRDefault="0018691D" w:rsidP="0018691D">
      <w:pPr>
        <w:pStyle w:val="Style12"/>
        <w:widowControl/>
        <w:numPr>
          <w:ilvl w:val="0"/>
          <w:numId w:val="8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Otwarcie ofert nastąpi w siedzibie</w:t>
      </w:r>
      <w:r w:rsidR="002A0146">
        <w:rPr>
          <w:rStyle w:val="FontStyle33"/>
          <w:sz w:val="24"/>
          <w:szCs w:val="24"/>
        </w:rPr>
        <w:t xml:space="preserve"> sprzedającego w </w:t>
      </w:r>
      <w:r w:rsidR="00091465">
        <w:rPr>
          <w:rStyle w:val="FontStyle33"/>
          <w:sz w:val="24"/>
          <w:szCs w:val="24"/>
        </w:rPr>
        <w:t xml:space="preserve">Lubuskim </w:t>
      </w:r>
      <w:r w:rsidR="002A0146">
        <w:rPr>
          <w:rStyle w:val="FontStyle33"/>
          <w:sz w:val="24"/>
          <w:szCs w:val="24"/>
        </w:rPr>
        <w:t xml:space="preserve">Zarządzie Melioracji i Urządzeń Wodnych </w:t>
      </w:r>
      <w:r>
        <w:rPr>
          <w:rStyle w:val="FontStyle33"/>
          <w:sz w:val="24"/>
          <w:szCs w:val="24"/>
        </w:rPr>
        <w:t xml:space="preserve">w Zielonej Górze </w:t>
      </w:r>
      <w:r w:rsidR="002A0146">
        <w:rPr>
          <w:rStyle w:val="FontStyle33"/>
          <w:sz w:val="24"/>
          <w:szCs w:val="24"/>
        </w:rPr>
        <w:t xml:space="preserve">w likwidacji </w:t>
      </w:r>
      <w:r>
        <w:rPr>
          <w:rStyle w:val="FontStyle33"/>
          <w:sz w:val="24"/>
          <w:szCs w:val="24"/>
        </w:rPr>
        <w:t>przy ul. P</w:t>
      </w:r>
      <w:r w:rsidR="00587DF7">
        <w:rPr>
          <w:rStyle w:val="FontStyle33"/>
          <w:sz w:val="24"/>
          <w:szCs w:val="24"/>
        </w:rPr>
        <w:t xml:space="preserve">odgórnej 7 </w:t>
      </w:r>
      <w:r w:rsidR="00E56A5E">
        <w:rPr>
          <w:rStyle w:val="FontStyle33"/>
          <w:sz w:val="24"/>
          <w:szCs w:val="24"/>
        </w:rPr>
        <w:t>(budynek Starostwa Powiatowego</w:t>
      </w:r>
      <w:r w:rsidR="00587DF7">
        <w:rPr>
          <w:rStyle w:val="FontStyle33"/>
          <w:sz w:val="24"/>
          <w:szCs w:val="24"/>
        </w:rPr>
        <w:t>)</w:t>
      </w:r>
      <w:r>
        <w:rPr>
          <w:rStyle w:val="FontStyle34"/>
          <w:b w:val="0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 xml:space="preserve">w dniu </w:t>
      </w:r>
      <w:r w:rsidR="00391461">
        <w:rPr>
          <w:rStyle w:val="FontStyle34"/>
          <w:sz w:val="24"/>
          <w:szCs w:val="24"/>
        </w:rPr>
        <w:t>26</w:t>
      </w:r>
      <w:r w:rsidR="00E56A5E">
        <w:rPr>
          <w:rStyle w:val="FontStyle34"/>
          <w:sz w:val="24"/>
          <w:szCs w:val="24"/>
        </w:rPr>
        <w:t xml:space="preserve"> listopada</w:t>
      </w:r>
      <w:r w:rsidR="00AD737E">
        <w:rPr>
          <w:rStyle w:val="FontStyle34"/>
          <w:sz w:val="24"/>
          <w:szCs w:val="24"/>
        </w:rPr>
        <w:t xml:space="preserve"> </w:t>
      </w:r>
      <w:r w:rsidR="00587DF7">
        <w:rPr>
          <w:rStyle w:val="FontStyle34"/>
          <w:sz w:val="24"/>
          <w:szCs w:val="24"/>
        </w:rPr>
        <w:t>2018</w:t>
      </w:r>
      <w:r>
        <w:rPr>
          <w:rStyle w:val="FontStyle34"/>
          <w:sz w:val="24"/>
          <w:szCs w:val="24"/>
        </w:rPr>
        <w:t xml:space="preserve"> </w:t>
      </w:r>
      <w:r>
        <w:rPr>
          <w:rStyle w:val="FontStyle33"/>
          <w:sz w:val="24"/>
          <w:szCs w:val="24"/>
        </w:rPr>
        <w:t xml:space="preserve">r. o godz. </w:t>
      </w:r>
      <w:r w:rsidR="00587DF7">
        <w:rPr>
          <w:rStyle w:val="FontStyle34"/>
          <w:sz w:val="24"/>
          <w:szCs w:val="24"/>
        </w:rPr>
        <w:t xml:space="preserve">10.30 </w:t>
      </w:r>
      <w:r>
        <w:rPr>
          <w:rStyle w:val="FontStyle33"/>
          <w:sz w:val="24"/>
          <w:szCs w:val="24"/>
        </w:rPr>
        <w:t xml:space="preserve">w pok. </w:t>
      </w:r>
      <w:r w:rsidR="00587DF7">
        <w:rPr>
          <w:rStyle w:val="FontStyle34"/>
          <w:sz w:val="24"/>
          <w:szCs w:val="24"/>
        </w:rPr>
        <w:t>2</w:t>
      </w:r>
      <w:r w:rsidR="00E56A5E">
        <w:rPr>
          <w:rStyle w:val="FontStyle34"/>
          <w:sz w:val="24"/>
          <w:szCs w:val="24"/>
        </w:rPr>
        <w:t>16</w:t>
      </w:r>
    </w:p>
    <w:p w:rsidR="0018691D" w:rsidRDefault="0018691D" w:rsidP="0018691D">
      <w:pPr>
        <w:pStyle w:val="Style12"/>
        <w:widowControl/>
        <w:numPr>
          <w:ilvl w:val="0"/>
          <w:numId w:val="8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Otwarcie złożonych ofert jest jawne. Uczestnicy postępowania mogą wziąć udział w otwarciu ofert.</w:t>
      </w:r>
    </w:p>
    <w:p w:rsidR="0018691D" w:rsidRDefault="0018691D" w:rsidP="0018691D">
      <w:pPr>
        <w:pStyle w:val="Style12"/>
        <w:widowControl/>
        <w:numPr>
          <w:ilvl w:val="0"/>
          <w:numId w:val="8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Ze względu na braki formalne w ofercie Komisja Przetargowa może nie dopuścić oferty do postępowania.</w:t>
      </w:r>
    </w:p>
    <w:p w:rsidR="0018691D" w:rsidRDefault="0018691D" w:rsidP="0018691D">
      <w:pPr>
        <w:pStyle w:val="Style12"/>
        <w:widowControl/>
        <w:numPr>
          <w:ilvl w:val="0"/>
          <w:numId w:val="8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Wszystkie oferty otrzymane po terminie podanym w ust. 1 zostaną zwrócone oferentom, bez otwierania, bez względu na powód opóźnienia.</w:t>
      </w:r>
    </w:p>
    <w:p w:rsidR="0018691D" w:rsidRDefault="0018691D" w:rsidP="0018691D">
      <w:pPr>
        <w:pStyle w:val="Style12"/>
        <w:widowControl/>
        <w:numPr>
          <w:ilvl w:val="0"/>
          <w:numId w:val="8"/>
        </w:numPr>
        <w:tabs>
          <w:tab w:val="left" w:pos="230"/>
        </w:tabs>
        <w:spacing w:line="360" w:lineRule="auto"/>
      </w:pPr>
      <w:r>
        <w:rPr>
          <w:rStyle w:val="FontStyle33"/>
          <w:sz w:val="24"/>
          <w:szCs w:val="24"/>
        </w:rPr>
        <w:t>Komisja Przetargowa odrzuca ofertę, jeżeli:</w:t>
      </w:r>
    </w:p>
    <w:p w:rsidR="0018691D" w:rsidRDefault="0018691D" w:rsidP="0018691D">
      <w:pPr>
        <w:pStyle w:val="Style12"/>
        <w:widowControl/>
        <w:numPr>
          <w:ilvl w:val="0"/>
          <w:numId w:val="9"/>
        </w:numPr>
        <w:tabs>
          <w:tab w:val="left" w:pos="413"/>
        </w:tabs>
        <w:spacing w:line="360" w:lineRule="auto"/>
        <w:ind w:left="413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została złożona po wyznaczonym terminie, w niewłaściwym miejscu lub przez oferenta, który nie wniósł wadium,</w:t>
      </w:r>
    </w:p>
    <w:p w:rsidR="0018691D" w:rsidRDefault="0018691D" w:rsidP="0018691D">
      <w:pPr>
        <w:pStyle w:val="Style12"/>
        <w:widowControl/>
        <w:numPr>
          <w:ilvl w:val="0"/>
          <w:numId w:val="9"/>
        </w:numPr>
        <w:tabs>
          <w:tab w:val="left" w:pos="413"/>
        </w:tabs>
        <w:spacing w:line="360" w:lineRule="auto"/>
        <w:ind w:left="413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nie zawiera wszystkich niezbędnych danych oraz dokumentów określonych w załączniku nr 1 do Regulaminu lub są one niekompletne, nieczytelne lub budzą wątpliwość, zaś złożenie wyjaśnień mogłoby prowadzić do uznania jej za nową ofertę.</w:t>
      </w:r>
    </w:p>
    <w:p w:rsidR="0018691D" w:rsidRPr="00C731C7" w:rsidRDefault="0018691D" w:rsidP="00C731C7">
      <w:pPr>
        <w:pStyle w:val="Style12"/>
        <w:widowControl/>
        <w:tabs>
          <w:tab w:val="left" w:pos="317"/>
        </w:tabs>
        <w:spacing w:line="360" w:lineRule="auto"/>
        <w:jc w:val="left"/>
        <w:rPr>
          <w:rFonts w:cs="Arial Narrow"/>
        </w:rPr>
      </w:pPr>
      <w:r>
        <w:rPr>
          <w:rStyle w:val="FontStyle33"/>
          <w:b/>
          <w:sz w:val="24"/>
          <w:szCs w:val="24"/>
        </w:rPr>
        <w:lastRenderedPageBreak/>
        <w:t>10.</w:t>
      </w:r>
      <w:r>
        <w:rPr>
          <w:rStyle w:val="FontStyle33"/>
          <w:b/>
          <w:sz w:val="24"/>
          <w:szCs w:val="24"/>
        </w:rPr>
        <w:tab/>
      </w:r>
      <w:r>
        <w:rPr>
          <w:rStyle w:val="FontStyle33"/>
          <w:sz w:val="24"/>
          <w:szCs w:val="24"/>
        </w:rPr>
        <w:t>Złożenie jednej ważnej oferty wystarcza do przeprowadzenia przetargu.</w:t>
      </w:r>
    </w:p>
    <w:p w:rsidR="0018691D" w:rsidRDefault="0018691D" w:rsidP="0018691D">
      <w:pPr>
        <w:pStyle w:val="Style16"/>
        <w:widowControl/>
        <w:spacing w:line="360" w:lineRule="auto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§ 7</w:t>
      </w:r>
    </w:p>
    <w:p w:rsidR="0018691D" w:rsidRDefault="0018691D" w:rsidP="0018691D">
      <w:pPr>
        <w:pStyle w:val="Style16"/>
        <w:widowControl/>
        <w:spacing w:line="360" w:lineRule="auto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POSTANOWIENIA KOŃCOWE.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Cena oferty nie może być niższa od ceny wywoławczej.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Przetargowa wybierze ofertę z najwyższą zaproponowaną ceną spośród złożonych ofert.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przypadku złożenia dwóch lub więcej ofert w tej samej najwyższej wysokości oferenci zostaną poproszeni o pisemne złożenie dodatkowych ofert. Sprzedawca przekaże stosowne zawiadomienie zainteresowanym oferentom, w szczególności informacje o terminie i miejscu złożenia ofert.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przypadku rozbieżności pomiędzy zaoferowaną ceną wpisaną liczbowo a ceną wpisaną słownie, sprzedawca bierze pod uwagę cenę wyższą.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Nabywca ponosi wszystkie koszty dotyczące pokrycia zobowiązań związanych z przeniesieniem prawa własności przedmiotu przetargu.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Nabywca jest zobowiązany podpisać umowę w terminie do </w:t>
      </w:r>
      <w:r>
        <w:rPr>
          <w:rStyle w:val="FontStyle34"/>
          <w:sz w:val="24"/>
          <w:szCs w:val="24"/>
        </w:rPr>
        <w:t xml:space="preserve">14 </w:t>
      </w:r>
      <w:r>
        <w:rPr>
          <w:rStyle w:val="FontStyle33"/>
          <w:sz w:val="24"/>
          <w:szCs w:val="24"/>
        </w:rPr>
        <w:t xml:space="preserve">dni od dnia otwarcia ofert i zapłacić cenę nabycia (pomniejszoną o wartość wpłaconego wadium) w terminie do </w:t>
      </w:r>
      <w:r>
        <w:rPr>
          <w:rStyle w:val="FontStyle34"/>
          <w:sz w:val="24"/>
          <w:szCs w:val="24"/>
        </w:rPr>
        <w:t xml:space="preserve">7 </w:t>
      </w:r>
      <w:r>
        <w:rPr>
          <w:rStyle w:val="FontStyle33"/>
          <w:sz w:val="24"/>
          <w:szCs w:val="24"/>
        </w:rPr>
        <w:t>dni od daty podpisania umowy i otrzymania faktury na konto bankow</w:t>
      </w:r>
      <w:r w:rsidR="002A0146">
        <w:rPr>
          <w:rStyle w:val="FontStyle33"/>
          <w:sz w:val="24"/>
          <w:szCs w:val="24"/>
        </w:rPr>
        <w:t xml:space="preserve">e </w:t>
      </w:r>
      <w:r w:rsidR="00091465">
        <w:rPr>
          <w:rStyle w:val="FontStyle33"/>
          <w:sz w:val="24"/>
          <w:szCs w:val="24"/>
        </w:rPr>
        <w:t xml:space="preserve">Lubuskiego </w:t>
      </w:r>
      <w:r w:rsidR="002A0146">
        <w:rPr>
          <w:rStyle w:val="FontStyle33"/>
          <w:sz w:val="24"/>
          <w:szCs w:val="24"/>
        </w:rPr>
        <w:t xml:space="preserve">Zarządu Melioracji i Urządzeń Wodnych w Zielonej Górze w likwidacji </w:t>
      </w:r>
      <w:r w:rsidR="00571269">
        <w:rPr>
          <w:rStyle w:val="FontStyle33"/>
          <w:sz w:val="24"/>
          <w:szCs w:val="24"/>
        </w:rPr>
        <w:t xml:space="preserve"> nr  48 1500 1810 1218 1002 3</w:t>
      </w:r>
      <w:r w:rsidR="003B78EE">
        <w:rPr>
          <w:rStyle w:val="FontStyle33"/>
          <w:sz w:val="24"/>
          <w:szCs w:val="24"/>
        </w:rPr>
        <w:t>228 0000 w BZWBK S. A IV Oddz. w</w:t>
      </w:r>
      <w:r w:rsidR="00571269">
        <w:rPr>
          <w:rStyle w:val="FontStyle33"/>
          <w:sz w:val="24"/>
          <w:szCs w:val="24"/>
        </w:rPr>
        <w:t xml:space="preserve"> Zielonej Górze.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Wydanie pojazdu nabywcy nastąpi niezwłocznie po podpisaniu przez obie strony umowy sprzedaży, jednak nie wcześniej niż po zapłaceniu przez nabywcę ceny nabycia.</w:t>
      </w:r>
    </w:p>
    <w:p w:rsidR="0018691D" w:rsidRDefault="0018691D" w:rsidP="0018691D">
      <w:pPr>
        <w:pStyle w:val="Style12"/>
        <w:widowControl/>
        <w:numPr>
          <w:ilvl w:val="0"/>
          <w:numId w:val="10"/>
        </w:numPr>
        <w:tabs>
          <w:tab w:val="left" w:pos="25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O wyborze oferty zostaną zawiadomieni wszyscy oferenci, którzy złożyli ważną ofertę na zakup pojazdu. Zawiadomienie zostanie wysłane na wskazany w ofercie adres korespondencyjny oferenta.</w:t>
      </w:r>
    </w:p>
    <w:p w:rsidR="0018691D" w:rsidRDefault="0018691D" w:rsidP="0018691D">
      <w:pPr>
        <w:pStyle w:val="Style12"/>
        <w:widowControl/>
        <w:tabs>
          <w:tab w:val="left" w:pos="336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9.</w:t>
      </w:r>
      <w:r>
        <w:rPr>
          <w:rStyle w:val="FontStyle33"/>
          <w:sz w:val="24"/>
          <w:szCs w:val="24"/>
        </w:rPr>
        <w:tab/>
        <w:t xml:space="preserve">Informacja o wyniku przetargu zostanie zamieszczona na stronie internetowej sprzedawcy </w:t>
      </w:r>
      <w:hyperlink r:id="rId7" w:history="1">
        <w:r w:rsidRPr="0018691D">
          <w:rPr>
            <w:rStyle w:val="Hipercze"/>
            <w:rFonts w:cs="Arial Narrow"/>
          </w:rPr>
          <w:t>www.bip.lubuskie.pl</w:t>
        </w:r>
      </w:hyperlink>
      <w:r>
        <w:rPr>
          <w:rStyle w:val="FontStyle33"/>
          <w:sz w:val="24"/>
          <w:szCs w:val="24"/>
        </w:rPr>
        <w:t xml:space="preserve"> oraz na tablicy ogłoszeń w siedzibie sprzedawcy.</w:t>
      </w:r>
    </w:p>
    <w:p w:rsidR="0018691D" w:rsidRDefault="0018691D" w:rsidP="0018691D">
      <w:pPr>
        <w:pStyle w:val="Style12"/>
        <w:widowControl/>
        <w:tabs>
          <w:tab w:val="left" w:pos="432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10.</w:t>
      </w:r>
      <w:r>
        <w:rPr>
          <w:rStyle w:val="FontStyle33"/>
          <w:sz w:val="24"/>
          <w:szCs w:val="24"/>
        </w:rPr>
        <w:tab/>
        <w:t>W przypadku zakończenia przetargu wynikiem negatywnym, cenę minimalną obniża się o 25 % i przeprowadza ponowny przetarg.</w:t>
      </w:r>
    </w:p>
    <w:p w:rsidR="0018691D" w:rsidRDefault="0018691D" w:rsidP="0018691D">
      <w:pPr>
        <w:pStyle w:val="Style12"/>
        <w:widowControl/>
        <w:numPr>
          <w:ilvl w:val="0"/>
          <w:numId w:val="11"/>
        </w:numPr>
        <w:tabs>
          <w:tab w:val="left" w:pos="326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przypadku, gdy ponowny przetarg zakończony zostanie wynikiem negatywnym przeprowadza się kolejne przetargi obniżając cenę minimalną sukcesywnie o 50 %, a następnie o 75 %.</w:t>
      </w:r>
    </w:p>
    <w:p w:rsidR="0018691D" w:rsidRDefault="0018691D" w:rsidP="0018691D">
      <w:pPr>
        <w:pStyle w:val="Style12"/>
        <w:widowControl/>
        <w:numPr>
          <w:ilvl w:val="0"/>
          <w:numId w:val="11"/>
        </w:numPr>
        <w:tabs>
          <w:tab w:val="left" w:pos="326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Ponowne postępowania przeprowadza się w oparciu o zasady określone w niniejszym Regulaminie.</w:t>
      </w:r>
    </w:p>
    <w:p w:rsidR="0018691D" w:rsidRDefault="0018691D" w:rsidP="0018691D">
      <w:pPr>
        <w:pStyle w:val="Style12"/>
        <w:widowControl/>
        <w:tabs>
          <w:tab w:val="left" w:pos="547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13.</w:t>
      </w:r>
      <w:r>
        <w:rPr>
          <w:rStyle w:val="FontStyle33"/>
          <w:sz w:val="24"/>
          <w:szCs w:val="24"/>
        </w:rPr>
        <w:tab/>
        <w:t>Po zakończeniu przetargu Komisja Przetargowa sporządza i podpisuje protokół z przeprowadzonego postępowania według wzoru stanowiącego załącznik nr 3 do Regulaminu, po czym zatwierdza go kierownik jednostki.</w:t>
      </w:r>
    </w:p>
    <w:p w:rsidR="0018691D" w:rsidRDefault="0018691D" w:rsidP="0018691D">
      <w:pPr>
        <w:pStyle w:val="Style12"/>
        <w:widowControl/>
        <w:numPr>
          <w:ilvl w:val="0"/>
          <w:numId w:val="12"/>
        </w:numPr>
        <w:tabs>
          <w:tab w:val="left" w:pos="394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Sprzedający może unieważnić przetarg, jeżeli uzna, iż zostały naruszone zasady określone w niniejszym Regulaminie oraz gdy z innych przyczyn umowa nie może dojść do skutku.</w:t>
      </w:r>
    </w:p>
    <w:p w:rsidR="0018691D" w:rsidRDefault="0018691D" w:rsidP="0018691D">
      <w:pPr>
        <w:pStyle w:val="Style14"/>
        <w:widowControl/>
        <w:numPr>
          <w:ilvl w:val="0"/>
          <w:numId w:val="12"/>
        </w:numPr>
        <w:tabs>
          <w:tab w:val="left" w:pos="394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4"/>
          <w:sz w:val="24"/>
          <w:szCs w:val="24"/>
        </w:rPr>
        <w:lastRenderedPageBreak/>
        <w:t>Sprzedający zastrzega sobie prawo unieważnienia przetargu bez podania przyczyny lub prawo zamknięcia przetargu bez wybrania którejkolwiek z ofert.</w:t>
      </w:r>
    </w:p>
    <w:p w:rsidR="0018691D" w:rsidRDefault="0018691D" w:rsidP="0018691D">
      <w:pPr>
        <w:pStyle w:val="Style12"/>
        <w:widowControl/>
        <w:tabs>
          <w:tab w:val="left" w:pos="47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16.</w:t>
      </w:r>
      <w:r>
        <w:rPr>
          <w:rStyle w:val="FontStyle33"/>
          <w:sz w:val="24"/>
          <w:szCs w:val="24"/>
        </w:rPr>
        <w:tab/>
        <w:t>Regulamin przetargu i wzór umowy sprzedaży dostępne są na stronie internetowej</w:t>
      </w:r>
      <w:r>
        <w:rPr>
          <w:rStyle w:val="FontStyle33"/>
        </w:rPr>
        <w:t xml:space="preserve"> </w:t>
      </w:r>
      <w:hyperlink r:id="rId8" w:history="1">
        <w:r w:rsidRPr="0018691D">
          <w:rPr>
            <w:rStyle w:val="Hipercze"/>
            <w:rFonts w:cs="Arial Narrow"/>
            <w:lang w:eastAsia="en-US"/>
          </w:rPr>
          <w:t>www.bip.lubuskie.pl</w:t>
        </w:r>
      </w:hyperlink>
      <w:r w:rsidRPr="0018691D">
        <w:rPr>
          <w:rStyle w:val="FontStyle33"/>
          <w:sz w:val="24"/>
          <w:szCs w:val="24"/>
          <w:lang w:eastAsia="en-US"/>
        </w:rPr>
        <w:t>.</w:t>
      </w:r>
    </w:p>
    <w:p w:rsidR="0018691D" w:rsidRDefault="0018691D" w:rsidP="0018691D">
      <w:pPr>
        <w:pStyle w:val="Style15"/>
        <w:widowControl/>
        <w:spacing w:line="240" w:lineRule="exact"/>
        <w:jc w:val="left"/>
      </w:pPr>
    </w:p>
    <w:p w:rsidR="0018691D" w:rsidRDefault="0018691D" w:rsidP="0018691D">
      <w:pPr>
        <w:pStyle w:val="Style15"/>
        <w:widowControl/>
        <w:spacing w:before="173" w:line="413" w:lineRule="exact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Załączniki do Regulaminu:</w:t>
      </w:r>
    </w:p>
    <w:p w:rsidR="0018691D" w:rsidRDefault="0018691D" w:rsidP="0018691D">
      <w:pPr>
        <w:pStyle w:val="Style12"/>
        <w:widowControl/>
        <w:numPr>
          <w:ilvl w:val="0"/>
          <w:numId w:val="13"/>
        </w:numPr>
        <w:tabs>
          <w:tab w:val="left" w:pos="125"/>
        </w:tabs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1 - formularz oferty,</w:t>
      </w:r>
    </w:p>
    <w:p w:rsidR="0018691D" w:rsidRDefault="0018691D" w:rsidP="0018691D">
      <w:pPr>
        <w:pStyle w:val="Style12"/>
        <w:widowControl/>
        <w:numPr>
          <w:ilvl w:val="0"/>
          <w:numId w:val="13"/>
        </w:numPr>
        <w:tabs>
          <w:tab w:val="left" w:pos="125"/>
        </w:tabs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2 - projekt umowy sprzedaży,</w:t>
      </w:r>
    </w:p>
    <w:p w:rsidR="0018691D" w:rsidRDefault="0018691D" w:rsidP="0018691D">
      <w:pPr>
        <w:pStyle w:val="Style12"/>
        <w:widowControl/>
        <w:numPr>
          <w:ilvl w:val="0"/>
          <w:numId w:val="13"/>
        </w:numPr>
        <w:tabs>
          <w:tab w:val="left" w:pos="125"/>
        </w:tabs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3 - wzór protokołu,</w:t>
      </w:r>
    </w:p>
    <w:p w:rsidR="0018691D" w:rsidRDefault="00B159E5" w:rsidP="0018691D">
      <w:pPr>
        <w:pStyle w:val="Style12"/>
        <w:widowControl/>
        <w:numPr>
          <w:ilvl w:val="0"/>
          <w:numId w:val="13"/>
        </w:numPr>
        <w:tabs>
          <w:tab w:val="left" w:pos="125"/>
        </w:tabs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4</w:t>
      </w:r>
      <w:r w:rsidR="0018691D">
        <w:rPr>
          <w:rStyle w:val="FontStyle33"/>
          <w:sz w:val="24"/>
          <w:szCs w:val="24"/>
        </w:rPr>
        <w:t xml:space="preserve"> - opis technicz</w:t>
      </w:r>
      <w:r w:rsidR="002A0146">
        <w:rPr>
          <w:rStyle w:val="FontStyle33"/>
          <w:sz w:val="24"/>
          <w:szCs w:val="24"/>
        </w:rPr>
        <w:t>ny</w:t>
      </w:r>
      <w:r>
        <w:rPr>
          <w:rStyle w:val="FontStyle33"/>
          <w:sz w:val="24"/>
          <w:szCs w:val="24"/>
        </w:rPr>
        <w:t xml:space="preserve"> wózka widłowego.</w:t>
      </w:r>
    </w:p>
    <w:p w:rsidR="0018691D" w:rsidRDefault="0018691D" w:rsidP="0018691D">
      <w:pPr>
        <w:pStyle w:val="Style13"/>
        <w:widowControl/>
        <w:spacing w:before="48"/>
        <w:ind w:left="6326"/>
        <w:rPr>
          <w:rStyle w:val="FontStyle37"/>
        </w:rPr>
      </w:pPr>
    </w:p>
    <w:p w:rsidR="0018691D" w:rsidRDefault="0018691D" w:rsidP="0018691D">
      <w:pPr>
        <w:pStyle w:val="Style13"/>
        <w:widowControl/>
        <w:spacing w:before="48"/>
        <w:ind w:left="6326"/>
        <w:rPr>
          <w:rStyle w:val="FontStyle37"/>
        </w:rPr>
      </w:pPr>
    </w:p>
    <w:p w:rsidR="0018691D" w:rsidRDefault="0018691D" w:rsidP="0018691D">
      <w:pPr>
        <w:pStyle w:val="Style13"/>
        <w:widowControl/>
        <w:spacing w:before="48"/>
        <w:ind w:left="6326"/>
        <w:rPr>
          <w:rStyle w:val="FontStyle37"/>
        </w:rPr>
      </w:pPr>
    </w:p>
    <w:p w:rsidR="0018691D" w:rsidRDefault="0018691D" w:rsidP="0018691D">
      <w:pPr>
        <w:pStyle w:val="Style13"/>
        <w:widowControl/>
        <w:spacing w:before="48"/>
        <w:ind w:left="6326"/>
        <w:rPr>
          <w:rStyle w:val="FontStyle37"/>
        </w:rPr>
      </w:pPr>
    </w:p>
    <w:p w:rsidR="0018691D" w:rsidRDefault="0018691D" w:rsidP="0018691D">
      <w:pPr>
        <w:rPr>
          <w:rFonts w:cs="Times New Roman"/>
          <w:sz w:val="24"/>
          <w:szCs w:val="24"/>
        </w:rPr>
      </w:pPr>
    </w:p>
    <w:p w:rsidR="00511692" w:rsidRDefault="00511692"/>
    <w:sectPr w:rsidR="00511692" w:rsidSect="003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A343A"/>
    <w:multiLevelType w:val="singleLevel"/>
    <w:tmpl w:val="AFB689F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0DC201F7"/>
    <w:multiLevelType w:val="multilevel"/>
    <w:tmpl w:val="748232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1C260B6A"/>
    <w:multiLevelType w:val="singleLevel"/>
    <w:tmpl w:val="CC2C3C6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4">
    <w:nsid w:val="27D842D8"/>
    <w:multiLevelType w:val="singleLevel"/>
    <w:tmpl w:val="A6E6508E"/>
    <w:lvl w:ilvl="0">
      <w:start w:val="1"/>
      <w:numFmt w:val="decimal"/>
      <w:lvlText w:val="2.%1."/>
      <w:legacy w:legacy="1" w:legacySpace="0" w:legacyIndent="394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5">
    <w:nsid w:val="47304B53"/>
    <w:multiLevelType w:val="singleLevel"/>
    <w:tmpl w:val="49CA2630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6">
    <w:nsid w:val="4D8E7489"/>
    <w:multiLevelType w:val="singleLevel"/>
    <w:tmpl w:val="4BAA1248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7">
    <w:nsid w:val="55986196"/>
    <w:multiLevelType w:val="singleLevel"/>
    <w:tmpl w:val="ECDA30E0"/>
    <w:lvl w:ilvl="0">
      <w:start w:val="1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8">
    <w:nsid w:val="6A71461A"/>
    <w:multiLevelType w:val="singleLevel"/>
    <w:tmpl w:val="AAA622EE"/>
    <w:lvl w:ilvl="0">
      <w:start w:val="14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9">
    <w:nsid w:val="71DA10CE"/>
    <w:multiLevelType w:val="singleLevel"/>
    <w:tmpl w:val="D75A203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 Narrow" w:hAnsi="Arial Narrow" w:hint="default"/>
        <w:b/>
        <w:color w:val="auto"/>
      </w:rPr>
    </w:lvl>
  </w:abstractNum>
  <w:abstractNum w:abstractNumId="10">
    <w:nsid w:val="71E52C3D"/>
    <w:multiLevelType w:val="singleLevel"/>
    <w:tmpl w:val="07F6CFE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11">
    <w:nsid w:val="78F238CF"/>
    <w:multiLevelType w:val="singleLevel"/>
    <w:tmpl w:val="69DC8A12"/>
    <w:lvl w:ilvl="0">
      <w:start w:val="1"/>
      <w:numFmt w:val="decimal"/>
      <w:lvlText w:val="9.%1."/>
      <w:legacy w:legacy="1" w:legacySpace="0" w:legacyIndent="413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12">
    <w:nsid w:val="7DBE3BA0"/>
    <w:multiLevelType w:val="singleLevel"/>
    <w:tmpl w:val="B9243722"/>
    <w:lvl w:ilvl="0">
      <w:start w:val="3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Arial Narrow" w:hAnsi="Arial Narrow" w:hint="default"/>
          <w:b/>
        </w:rPr>
      </w:lvl>
    </w:lvlOverride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1"/>
    </w:lvlOverride>
  </w:num>
  <w:num w:numId="12">
    <w:abstractNumId w:val="8"/>
    <w:lvlOverride w:ilvl="0">
      <w:startOverride w:val="14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91D"/>
    <w:rsid w:val="00032513"/>
    <w:rsid w:val="00091465"/>
    <w:rsid w:val="000A52B8"/>
    <w:rsid w:val="001422AA"/>
    <w:rsid w:val="00181C0D"/>
    <w:rsid w:val="00184FCE"/>
    <w:rsid w:val="0018691D"/>
    <w:rsid w:val="00217EF2"/>
    <w:rsid w:val="002A0146"/>
    <w:rsid w:val="002A1AC8"/>
    <w:rsid w:val="00304424"/>
    <w:rsid w:val="00347D5D"/>
    <w:rsid w:val="00355C38"/>
    <w:rsid w:val="00374BF1"/>
    <w:rsid w:val="00374CD6"/>
    <w:rsid w:val="00385880"/>
    <w:rsid w:val="00391461"/>
    <w:rsid w:val="003A1037"/>
    <w:rsid w:val="003B78EE"/>
    <w:rsid w:val="003F0D08"/>
    <w:rsid w:val="00406917"/>
    <w:rsid w:val="004115DA"/>
    <w:rsid w:val="00461EFC"/>
    <w:rsid w:val="00511692"/>
    <w:rsid w:val="00552744"/>
    <w:rsid w:val="00571269"/>
    <w:rsid w:val="00587DF7"/>
    <w:rsid w:val="005D4EDF"/>
    <w:rsid w:val="00614D82"/>
    <w:rsid w:val="00641F13"/>
    <w:rsid w:val="00660E36"/>
    <w:rsid w:val="006F056C"/>
    <w:rsid w:val="007D5F83"/>
    <w:rsid w:val="007F3335"/>
    <w:rsid w:val="00871BA1"/>
    <w:rsid w:val="008C3643"/>
    <w:rsid w:val="008C752F"/>
    <w:rsid w:val="008E4F2B"/>
    <w:rsid w:val="00904DA6"/>
    <w:rsid w:val="009467A0"/>
    <w:rsid w:val="00992802"/>
    <w:rsid w:val="00A81C36"/>
    <w:rsid w:val="00AD737E"/>
    <w:rsid w:val="00B0037C"/>
    <w:rsid w:val="00B159E5"/>
    <w:rsid w:val="00BD536D"/>
    <w:rsid w:val="00BE081B"/>
    <w:rsid w:val="00C731C7"/>
    <w:rsid w:val="00CF56A1"/>
    <w:rsid w:val="00D67469"/>
    <w:rsid w:val="00D8061C"/>
    <w:rsid w:val="00DA4F7F"/>
    <w:rsid w:val="00DD3B65"/>
    <w:rsid w:val="00DF700F"/>
    <w:rsid w:val="00E56A5E"/>
    <w:rsid w:val="00EB6A0B"/>
    <w:rsid w:val="00ED586A"/>
    <w:rsid w:val="00F318A6"/>
    <w:rsid w:val="00FA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691D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98" w:lineRule="exact"/>
      <w:ind w:hanging="1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416" w:lineRule="exact"/>
      <w:ind w:firstLine="2842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18691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18691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18691D"/>
    <w:rPr>
      <w:rFonts w:ascii="Impact" w:hAnsi="Impact" w:cs="Impact" w:hint="default"/>
      <w:i/>
      <w:iCs/>
      <w:spacing w:val="30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18691D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18691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18691D"/>
    <w:rPr>
      <w:rFonts w:ascii="Arial Narrow" w:hAnsi="Arial Narrow" w:cs="Arial Narrow" w:hint="default"/>
      <w:sz w:val="26"/>
      <w:szCs w:val="26"/>
    </w:rPr>
  </w:style>
  <w:style w:type="character" w:customStyle="1" w:styleId="FontStyle36">
    <w:name w:val="Font Style36"/>
    <w:basedOn w:val="Domylnaczcionkaakapitu"/>
    <w:uiPriority w:val="99"/>
    <w:rsid w:val="0018691D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18691D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u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ubu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buskie.pl/" TargetMode="External"/><Relationship Id="rId5" Type="http://schemas.openxmlformats.org/officeDocument/2006/relationships/hyperlink" Target="http://sip.legalis.pl/document-view.seam?documentId=mfrxilrtgmydsnbrgq3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53</cp:revision>
  <cp:lastPrinted>2018-10-24T09:36:00Z</cp:lastPrinted>
  <dcterms:created xsi:type="dcterms:W3CDTF">2018-06-07T10:36:00Z</dcterms:created>
  <dcterms:modified xsi:type="dcterms:W3CDTF">2018-11-13T13:13:00Z</dcterms:modified>
</cp:coreProperties>
</file>