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A24C" w14:textId="141743D7" w:rsidR="00C153FD" w:rsidRPr="00C153FD" w:rsidRDefault="00C153FD" w:rsidP="00C153FD">
      <w:pPr>
        <w:spacing w:before="120" w:after="120" w:line="240" w:lineRule="auto"/>
        <w:ind w:left="851" w:hanging="851"/>
        <w:jc w:val="center"/>
        <w:rPr>
          <w:rFonts w:ascii="Arial Narrow" w:eastAsia="Times New Roman" w:hAnsi="Arial Narrow" w:cs="Times New Roman"/>
          <w:b/>
          <w:sz w:val="20"/>
          <w:szCs w:val="20"/>
          <w:lang w:eastAsia="x-none"/>
        </w:rPr>
      </w:pPr>
      <w:bookmarkStart w:id="0" w:name="_Toc493141002"/>
      <w:r w:rsidRPr="00C153FD">
        <w:rPr>
          <w:rFonts w:ascii="Arial Narrow" w:eastAsia="Times New Roman" w:hAnsi="Arial Narrow" w:cs="Times New Roman"/>
          <w:b/>
          <w:sz w:val="20"/>
          <w:szCs w:val="20"/>
          <w:lang w:val="x-none" w:eastAsia="x-none"/>
        </w:rPr>
        <w:t>Tabel</w:t>
      </w:r>
      <w:r>
        <w:rPr>
          <w:rFonts w:ascii="Arial Narrow" w:eastAsia="Times New Roman" w:hAnsi="Arial Narrow" w:cs="Times New Roman"/>
          <w:b/>
          <w:sz w:val="20"/>
          <w:szCs w:val="20"/>
          <w:lang w:eastAsia="x-none"/>
        </w:rPr>
        <w:t xml:space="preserve">e sprawozdawcze </w:t>
      </w:r>
      <w:r w:rsidRPr="00C153FD">
        <w:rPr>
          <w:rFonts w:ascii="Arial Narrow" w:eastAsia="Times New Roman" w:hAnsi="Arial Narrow" w:cs="Times New Roman"/>
          <w:b/>
          <w:sz w:val="20"/>
          <w:szCs w:val="20"/>
          <w:lang w:val="x-none" w:eastAsia="x-none"/>
        </w:rPr>
        <w:t xml:space="preserve"> </w:t>
      </w:r>
      <w:r>
        <w:rPr>
          <w:rFonts w:ascii="Arial Narrow" w:eastAsia="Times New Roman" w:hAnsi="Arial Narrow" w:cs="Times New Roman"/>
          <w:b/>
          <w:sz w:val="20"/>
          <w:szCs w:val="20"/>
          <w:lang w:eastAsia="x-none"/>
        </w:rPr>
        <w:t>dla poszczególnych działań naprawczych</w:t>
      </w:r>
    </w:p>
    <w:p w14:paraId="175005F0" w14:textId="77777777" w:rsidR="00C153FD" w:rsidRDefault="00C153FD" w:rsidP="00C153FD">
      <w:pPr>
        <w:spacing w:before="120" w:after="120" w:line="240" w:lineRule="auto"/>
        <w:ind w:left="851" w:hanging="851"/>
        <w:jc w:val="both"/>
        <w:rPr>
          <w:rFonts w:ascii="Arial Narrow" w:eastAsia="Times New Roman" w:hAnsi="Arial Narrow" w:cs="Times New Roman"/>
          <w:b/>
          <w:sz w:val="20"/>
          <w:szCs w:val="20"/>
          <w:lang w:eastAsia="x-none"/>
        </w:rPr>
      </w:pPr>
    </w:p>
    <w:p w14:paraId="15B47318" w14:textId="5B925191" w:rsidR="00C153FD" w:rsidRPr="00C153FD" w:rsidRDefault="00C153FD" w:rsidP="00C153FD">
      <w:pPr>
        <w:spacing w:before="120" w:after="120" w:line="240" w:lineRule="auto"/>
        <w:ind w:left="851" w:hanging="851"/>
        <w:jc w:val="both"/>
        <w:rPr>
          <w:rFonts w:ascii="Arial Narrow" w:eastAsia="Times New Roman" w:hAnsi="Arial Narrow" w:cs="Times New Roman"/>
          <w:b/>
          <w:sz w:val="20"/>
          <w:szCs w:val="20"/>
          <w:lang w:val="x-none" w:eastAsia="x-none"/>
        </w:rPr>
      </w:pPr>
      <w:r>
        <w:rPr>
          <w:rFonts w:ascii="Arial Narrow" w:eastAsia="Times New Roman" w:hAnsi="Arial Narrow" w:cs="Times New Roman"/>
          <w:b/>
          <w:sz w:val="20"/>
          <w:szCs w:val="20"/>
          <w:lang w:eastAsia="x-none"/>
        </w:rPr>
        <w:t xml:space="preserve">Tabela 1. </w:t>
      </w:r>
      <w:r w:rsidRPr="00C153FD">
        <w:rPr>
          <w:rFonts w:ascii="Arial Narrow" w:eastAsia="Times New Roman" w:hAnsi="Arial Narrow" w:cs="Times New Roman"/>
          <w:b/>
          <w:sz w:val="20"/>
          <w:szCs w:val="20"/>
          <w:lang w:val="x-none" w:eastAsia="x-none"/>
        </w:rPr>
        <w:t xml:space="preserve">Sprawozdanie z realizacji programu ochrony powietrza dla strefy </w:t>
      </w:r>
      <w:proofErr w:type="spellStart"/>
      <w:r w:rsidRPr="00C153FD">
        <w:rPr>
          <w:rFonts w:ascii="Arial Narrow" w:eastAsia="Times New Roman" w:hAnsi="Arial Narrow" w:cs="Times New Roman"/>
          <w:b/>
          <w:sz w:val="20"/>
          <w:szCs w:val="20"/>
          <w:lang w:val="x-none" w:eastAsia="x-none"/>
        </w:rPr>
        <w:t>lub</w:t>
      </w:r>
      <w:r w:rsidRPr="00C153FD">
        <w:rPr>
          <w:rFonts w:ascii="Arial Narrow" w:eastAsia="Times New Roman" w:hAnsi="Arial Narrow" w:cs="Times New Roman"/>
          <w:b/>
          <w:sz w:val="20"/>
          <w:szCs w:val="20"/>
          <w:lang w:eastAsia="x-none"/>
        </w:rPr>
        <w:t>u</w:t>
      </w:r>
      <w:r w:rsidRPr="00C153FD">
        <w:rPr>
          <w:rFonts w:ascii="Arial Narrow" w:eastAsia="Times New Roman" w:hAnsi="Arial Narrow" w:cs="Times New Roman"/>
          <w:b/>
          <w:sz w:val="20"/>
          <w:szCs w:val="20"/>
          <w:lang w:val="x-none" w:eastAsia="x-none"/>
        </w:rPr>
        <w:t>skiej</w:t>
      </w:r>
      <w:proofErr w:type="spellEnd"/>
      <w:r w:rsidRPr="00C153FD">
        <w:rPr>
          <w:rFonts w:ascii="Arial Narrow" w:eastAsia="Times New Roman" w:hAnsi="Arial Narrow" w:cs="Times New Roman"/>
          <w:b/>
          <w:sz w:val="20"/>
          <w:szCs w:val="20"/>
          <w:lang w:val="x-none" w:eastAsia="x-none"/>
        </w:rPr>
        <w:t>, dla działań wynikających z</w:t>
      </w:r>
      <w:r w:rsidRPr="00C153FD">
        <w:rPr>
          <w:rFonts w:ascii="Arial Narrow" w:eastAsia="Times New Roman" w:hAnsi="Arial Narrow" w:cs="Times New Roman"/>
          <w:b/>
          <w:sz w:val="20"/>
          <w:szCs w:val="20"/>
          <w:lang w:eastAsia="x-none"/>
        </w:rPr>
        <w:t> </w:t>
      </w:r>
      <w:r w:rsidRPr="00C153FD">
        <w:rPr>
          <w:rFonts w:ascii="Arial Narrow" w:eastAsia="Times New Roman" w:hAnsi="Arial Narrow" w:cs="Times New Roman"/>
          <w:b/>
          <w:sz w:val="20"/>
          <w:szCs w:val="20"/>
          <w:lang w:val="x-none" w:eastAsia="x-none"/>
        </w:rPr>
        <w:t>programu ochrony powietrza</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75"/>
        <w:gridCol w:w="18"/>
        <w:gridCol w:w="1535"/>
        <w:gridCol w:w="34"/>
        <w:gridCol w:w="22"/>
        <w:gridCol w:w="671"/>
        <w:gridCol w:w="413"/>
        <w:gridCol w:w="18"/>
        <w:gridCol w:w="518"/>
        <w:gridCol w:w="43"/>
        <w:gridCol w:w="250"/>
        <w:gridCol w:w="31"/>
        <w:gridCol w:w="18"/>
        <w:gridCol w:w="841"/>
        <w:gridCol w:w="16"/>
        <w:gridCol w:w="339"/>
        <w:gridCol w:w="190"/>
        <w:gridCol w:w="314"/>
        <w:gridCol w:w="16"/>
        <w:gridCol w:w="734"/>
        <w:gridCol w:w="109"/>
        <w:gridCol w:w="14"/>
        <w:gridCol w:w="498"/>
        <w:gridCol w:w="350"/>
        <w:gridCol w:w="13"/>
        <w:gridCol w:w="114"/>
        <w:gridCol w:w="1211"/>
      </w:tblGrid>
      <w:tr w:rsidR="00C153FD" w:rsidRPr="00C153FD" w14:paraId="6CF12A6B" w14:textId="77777777" w:rsidTr="00C153FD">
        <w:trPr>
          <w:trHeight w:val="283"/>
          <w:jc w:val="center"/>
        </w:trPr>
        <w:tc>
          <w:tcPr>
            <w:tcW w:w="5000" w:type="pct"/>
            <w:gridSpan w:val="28"/>
            <w:vAlign w:val="center"/>
          </w:tcPr>
          <w:p w14:paraId="46B01A6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Informacje ogólne na temat sprawozdania z realizacji programu ochrony powietrza</w:t>
            </w:r>
          </w:p>
        </w:tc>
      </w:tr>
      <w:tr w:rsidR="00C153FD" w:rsidRPr="00C153FD" w14:paraId="6F14D312" w14:textId="77777777" w:rsidTr="00C153FD">
        <w:trPr>
          <w:trHeight w:val="283"/>
          <w:jc w:val="center"/>
        </w:trPr>
        <w:tc>
          <w:tcPr>
            <w:tcW w:w="413" w:type="pct"/>
            <w:gridSpan w:val="3"/>
            <w:vAlign w:val="center"/>
          </w:tcPr>
          <w:p w14:paraId="7AF53EA2"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1772" w:type="pct"/>
            <w:gridSpan w:val="7"/>
            <w:vAlign w:val="center"/>
          </w:tcPr>
          <w:p w14:paraId="2D70BF1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2815" w:type="pct"/>
            <w:gridSpan w:val="18"/>
            <w:vAlign w:val="center"/>
          </w:tcPr>
          <w:p w14:paraId="5960BBE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Opis</w:t>
            </w:r>
          </w:p>
        </w:tc>
      </w:tr>
      <w:tr w:rsidR="00C153FD" w:rsidRPr="00C153FD" w14:paraId="3C517EAE" w14:textId="77777777" w:rsidTr="00C153FD">
        <w:trPr>
          <w:trHeight w:val="283"/>
          <w:jc w:val="center"/>
        </w:trPr>
        <w:tc>
          <w:tcPr>
            <w:tcW w:w="413" w:type="pct"/>
            <w:gridSpan w:val="3"/>
            <w:vAlign w:val="center"/>
          </w:tcPr>
          <w:p w14:paraId="0CF2510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1772" w:type="pct"/>
            <w:gridSpan w:val="7"/>
            <w:vAlign w:val="center"/>
          </w:tcPr>
          <w:p w14:paraId="471C2EC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Rok sprawozdawczy</w:t>
            </w:r>
          </w:p>
        </w:tc>
        <w:tc>
          <w:tcPr>
            <w:tcW w:w="2815" w:type="pct"/>
            <w:gridSpan w:val="18"/>
            <w:vAlign w:val="center"/>
          </w:tcPr>
          <w:p w14:paraId="1F3B2D9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87D9110" w14:textId="77777777" w:rsidTr="00C153FD">
        <w:trPr>
          <w:trHeight w:val="283"/>
          <w:jc w:val="center"/>
        </w:trPr>
        <w:tc>
          <w:tcPr>
            <w:tcW w:w="413" w:type="pct"/>
            <w:gridSpan w:val="3"/>
            <w:vAlign w:val="center"/>
          </w:tcPr>
          <w:p w14:paraId="1D75BE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1772" w:type="pct"/>
            <w:gridSpan w:val="7"/>
            <w:vAlign w:val="center"/>
          </w:tcPr>
          <w:p w14:paraId="490F182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Województwo</w:t>
            </w:r>
          </w:p>
        </w:tc>
        <w:tc>
          <w:tcPr>
            <w:tcW w:w="2815" w:type="pct"/>
            <w:gridSpan w:val="18"/>
            <w:vAlign w:val="center"/>
          </w:tcPr>
          <w:p w14:paraId="631D5CC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roofErr w:type="spellStart"/>
            <w:r w:rsidRPr="00C153FD">
              <w:rPr>
                <w:rFonts w:ascii="Arial Narrow" w:eastAsia="Times New Roman" w:hAnsi="Arial Narrow" w:cs="Times New Roman"/>
                <w:sz w:val="20"/>
                <w:szCs w:val="24"/>
                <w:lang w:val="x-none"/>
              </w:rPr>
              <w:t>Lub</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skie</w:t>
            </w:r>
            <w:proofErr w:type="spellEnd"/>
          </w:p>
        </w:tc>
      </w:tr>
      <w:tr w:rsidR="00C153FD" w:rsidRPr="00C153FD" w14:paraId="62788603" w14:textId="77777777" w:rsidTr="00C153FD">
        <w:trPr>
          <w:trHeight w:val="283"/>
          <w:jc w:val="center"/>
        </w:trPr>
        <w:tc>
          <w:tcPr>
            <w:tcW w:w="413" w:type="pct"/>
            <w:gridSpan w:val="3"/>
            <w:vAlign w:val="center"/>
          </w:tcPr>
          <w:p w14:paraId="0433114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1772" w:type="pct"/>
            <w:gridSpan w:val="7"/>
            <w:vAlign w:val="center"/>
          </w:tcPr>
          <w:p w14:paraId="362B351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Strefa (Kod strefy)</w:t>
            </w:r>
          </w:p>
        </w:tc>
        <w:tc>
          <w:tcPr>
            <w:tcW w:w="2815" w:type="pct"/>
            <w:gridSpan w:val="18"/>
            <w:vAlign w:val="center"/>
          </w:tcPr>
          <w:p w14:paraId="32A0EB88"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w:t>
            </w:r>
            <w:r w:rsidRPr="00C153FD">
              <w:rPr>
                <w:rFonts w:ascii="Arial Narrow" w:eastAsia="Times New Roman" w:hAnsi="Arial Narrow" w:cs="Times New Roman"/>
                <w:sz w:val="20"/>
                <w:szCs w:val="24"/>
              </w:rPr>
              <w:t>0803</w:t>
            </w:r>
          </w:p>
        </w:tc>
      </w:tr>
      <w:tr w:rsidR="00C153FD" w:rsidRPr="00C153FD" w14:paraId="5C966F80" w14:textId="77777777" w:rsidTr="00C153FD">
        <w:trPr>
          <w:trHeight w:val="283"/>
          <w:jc w:val="center"/>
        </w:trPr>
        <w:tc>
          <w:tcPr>
            <w:tcW w:w="413" w:type="pct"/>
            <w:gridSpan w:val="3"/>
            <w:vAlign w:val="center"/>
          </w:tcPr>
          <w:p w14:paraId="44BA177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1772" w:type="pct"/>
            <w:gridSpan w:val="7"/>
            <w:vAlign w:val="center"/>
          </w:tcPr>
          <w:p w14:paraId="32237CD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Gmina/powiat</w:t>
            </w:r>
          </w:p>
        </w:tc>
        <w:tc>
          <w:tcPr>
            <w:tcW w:w="2815" w:type="pct"/>
            <w:gridSpan w:val="18"/>
            <w:vAlign w:val="center"/>
          </w:tcPr>
          <w:p w14:paraId="1679E016"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CF590A2" w14:textId="77777777" w:rsidTr="00C153FD">
        <w:trPr>
          <w:trHeight w:val="283"/>
          <w:jc w:val="center"/>
        </w:trPr>
        <w:tc>
          <w:tcPr>
            <w:tcW w:w="413" w:type="pct"/>
            <w:gridSpan w:val="3"/>
            <w:vAlign w:val="center"/>
          </w:tcPr>
          <w:p w14:paraId="1240749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1772" w:type="pct"/>
            <w:gridSpan w:val="7"/>
            <w:vAlign w:val="center"/>
          </w:tcPr>
          <w:p w14:paraId="4DC59EB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urzędu marszałkowskiego przejmującego sprawozdanie</w:t>
            </w:r>
          </w:p>
        </w:tc>
        <w:tc>
          <w:tcPr>
            <w:tcW w:w="2815" w:type="pct"/>
            <w:gridSpan w:val="18"/>
            <w:vAlign w:val="center"/>
          </w:tcPr>
          <w:p w14:paraId="3165E456"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Urząd Marszałkowski Województwa </w:t>
            </w:r>
            <w:proofErr w:type="spellStart"/>
            <w:r w:rsidRPr="00C153FD">
              <w:rPr>
                <w:rFonts w:ascii="Arial Narrow" w:eastAsia="Times New Roman" w:hAnsi="Arial Narrow" w:cs="Times New Roman"/>
                <w:sz w:val="20"/>
                <w:szCs w:val="24"/>
                <w:lang w:val="x-none"/>
              </w:rPr>
              <w:t>Lub</w:t>
            </w:r>
            <w:r w:rsidRPr="00C153FD">
              <w:rPr>
                <w:rFonts w:ascii="Arial Narrow" w:eastAsia="Times New Roman" w:hAnsi="Arial Narrow" w:cs="Times New Roman"/>
                <w:sz w:val="20"/>
                <w:szCs w:val="24"/>
              </w:rPr>
              <w:t>usk</w:t>
            </w:r>
            <w:r w:rsidRPr="00C153FD">
              <w:rPr>
                <w:rFonts w:ascii="Arial Narrow" w:eastAsia="Times New Roman" w:hAnsi="Arial Narrow" w:cs="Times New Roman"/>
                <w:sz w:val="20"/>
                <w:szCs w:val="24"/>
                <w:lang w:val="x-none"/>
              </w:rPr>
              <w:t>iego</w:t>
            </w:r>
            <w:proofErr w:type="spellEnd"/>
            <w:r w:rsidRPr="00C153FD">
              <w:rPr>
                <w:rFonts w:ascii="Arial Narrow" w:eastAsia="Times New Roman" w:hAnsi="Arial Narrow" w:cs="Times New Roman"/>
                <w:sz w:val="20"/>
                <w:szCs w:val="24"/>
                <w:lang w:val="x-none"/>
              </w:rPr>
              <w:t xml:space="preserve"> w </w:t>
            </w:r>
            <w:r w:rsidRPr="00C153FD">
              <w:rPr>
                <w:rFonts w:ascii="Arial Narrow" w:eastAsia="Times New Roman" w:hAnsi="Arial Narrow" w:cs="Times New Roman"/>
                <w:sz w:val="20"/>
                <w:szCs w:val="24"/>
              </w:rPr>
              <w:t>Zielonej Górze</w:t>
            </w:r>
          </w:p>
        </w:tc>
      </w:tr>
      <w:tr w:rsidR="00C153FD" w:rsidRPr="00C153FD" w14:paraId="1F8A27A2" w14:textId="77777777" w:rsidTr="00C153FD">
        <w:trPr>
          <w:trHeight w:val="283"/>
          <w:jc w:val="center"/>
        </w:trPr>
        <w:tc>
          <w:tcPr>
            <w:tcW w:w="413" w:type="pct"/>
            <w:gridSpan w:val="3"/>
            <w:vAlign w:val="center"/>
          </w:tcPr>
          <w:p w14:paraId="63BA651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1772" w:type="pct"/>
            <w:gridSpan w:val="7"/>
            <w:vAlign w:val="center"/>
          </w:tcPr>
          <w:p w14:paraId="00C47C0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urzędu przedstawiającego sprawozdanie</w:t>
            </w:r>
          </w:p>
        </w:tc>
        <w:tc>
          <w:tcPr>
            <w:tcW w:w="2815" w:type="pct"/>
            <w:gridSpan w:val="18"/>
            <w:vAlign w:val="center"/>
          </w:tcPr>
          <w:p w14:paraId="0CD697C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0A466EEF" w14:textId="77777777" w:rsidTr="00C153FD">
        <w:trPr>
          <w:trHeight w:val="283"/>
          <w:jc w:val="center"/>
        </w:trPr>
        <w:tc>
          <w:tcPr>
            <w:tcW w:w="413" w:type="pct"/>
            <w:gridSpan w:val="3"/>
            <w:vAlign w:val="center"/>
          </w:tcPr>
          <w:p w14:paraId="121F2B8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1772" w:type="pct"/>
            <w:gridSpan w:val="7"/>
            <w:vAlign w:val="center"/>
          </w:tcPr>
          <w:p w14:paraId="50D4FE8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Adres pocztowy urzędu przedstawiającego sprawozdanie</w:t>
            </w:r>
          </w:p>
        </w:tc>
        <w:tc>
          <w:tcPr>
            <w:tcW w:w="2815" w:type="pct"/>
            <w:gridSpan w:val="18"/>
            <w:vAlign w:val="center"/>
          </w:tcPr>
          <w:p w14:paraId="1634FFCF"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E3FF7C4" w14:textId="77777777" w:rsidTr="00C153FD">
        <w:trPr>
          <w:trHeight w:val="283"/>
          <w:jc w:val="center"/>
        </w:trPr>
        <w:tc>
          <w:tcPr>
            <w:tcW w:w="413" w:type="pct"/>
            <w:gridSpan w:val="3"/>
            <w:vAlign w:val="center"/>
          </w:tcPr>
          <w:p w14:paraId="4B1A8C4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1772" w:type="pct"/>
            <w:gridSpan w:val="7"/>
            <w:vAlign w:val="center"/>
          </w:tcPr>
          <w:p w14:paraId="54848E9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Imię i nazwisko</w:t>
            </w:r>
            <w:r w:rsidRPr="00C153FD">
              <w:rPr>
                <w:rFonts w:ascii="Arial Narrow" w:eastAsia="Times New Roman" w:hAnsi="Arial Narrow" w:cs="Times New Roman"/>
                <w:sz w:val="20"/>
                <w:szCs w:val="24"/>
                <w:lang w:val="x-none"/>
              </w:rPr>
              <w:t xml:space="preserve"> osoby do kontaktu</w:t>
            </w:r>
          </w:p>
        </w:tc>
        <w:tc>
          <w:tcPr>
            <w:tcW w:w="2815" w:type="pct"/>
            <w:gridSpan w:val="18"/>
            <w:vAlign w:val="center"/>
          </w:tcPr>
          <w:p w14:paraId="7C5FB216"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7556006" w14:textId="77777777" w:rsidTr="00C153FD">
        <w:trPr>
          <w:trHeight w:val="283"/>
          <w:jc w:val="center"/>
        </w:trPr>
        <w:tc>
          <w:tcPr>
            <w:tcW w:w="413" w:type="pct"/>
            <w:gridSpan w:val="3"/>
            <w:vAlign w:val="center"/>
          </w:tcPr>
          <w:p w14:paraId="77110B1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1772" w:type="pct"/>
            <w:gridSpan w:val="7"/>
            <w:vAlign w:val="center"/>
          </w:tcPr>
          <w:p w14:paraId="63E473E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Numer służbowy telefonu osoby (osób) do kontaktu</w:t>
            </w:r>
          </w:p>
        </w:tc>
        <w:tc>
          <w:tcPr>
            <w:tcW w:w="2815" w:type="pct"/>
            <w:gridSpan w:val="18"/>
            <w:vAlign w:val="center"/>
          </w:tcPr>
          <w:p w14:paraId="4E3F8EC8"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2C11094" w14:textId="77777777" w:rsidTr="00C153FD">
        <w:trPr>
          <w:trHeight w:val="283"/>
          <w:jc w:val="center"/>
        </w:trPr>
        <w:tc>
          <w:tcPr>
            <w:tcW w:w="413" w:type="pct"/>
            <w:gridSpan w:val="3"/>
            <w:vAlign w:val="center"/>
          </w:tcPr>
          <w:p w14:paraId="2151D06D"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10.</w:t>
            </w:r>
          </w:p>
        </w:tc>
        <w:tc>
          <w:tcPr>
            <w:tcW w:w="1772" w:type="pct"/>
            <w:gridSpan w:val="7"/>
            <w:vAlign w:val="center"/>
          </w:tcPr>
          <w:p w14:paraId="5AB59E0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Służbowy adres e-mail osoby (osób) do kontaktu</w:t>
            </w:r>
          </w:p>
        </w:tc>
        <w:tc>
          <w:tcPr>
            <w:tcW w:w="2815" w:type="pct"/>
            <w:gridSpan w:val="18"/>
            <w:vAlign w:val="center"/>
          </w:tcPr>
          <w:p w14:paraId="047BF70B"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A26F54B" w14:textId="77777777" w:rsidTr="00C153FD">
        <w:trPr>
          <w:trHeight w:val="283"/>
          <w:jc w:val="center"/>
        </w:trPr>
        <w:tc>
          <w:tcPr>
            <w:tcW w:w="413" w:type="pct"/>
            <w:gridSpan w:val="3"/>
            <w:vAlign w:val="center"/>
          </w:tcPr>
          <w:p w14:paraId="63A5BE5A" w14:textId="77777777" w:rsidR="00C153FD" w:rsidRPr="00C153FD" w:rsidRDefault="00C153FD" w:rsidP="00C153FD">
            <w:pPr>
              <w:spacing w:after="0" w:line="240" w:lineRule="auto"/>
              <w:jc w:val="center"/>
              <w:rPr>
                <w:rFonts w:ascii="Arial Narrow" w:eastAsia="Times New Roman" w:hAnsi="Arial Narrow" w:cs="Arial"/>
                <w:sz w:val="20"/>
                <w:szCs w:val="20"/>
              </w:rPr>
            </w:pPr>
            <w:r w:rsidRPr="00C153FD">
              <w:rPr>
                <w:rFonts w:ascii="Arial Narrow" w:eastAsia="Times New Roman" w:hAnsi="Arial Narrow" w:cs="Arial"/>
                <w:sz w:val="20"/>
                <w:szCs w:val="20"/>
              </w:rPr>
              <w:t>11.</w:t>
            </w:r>
          </w:p>
        </w:tc>
        <w:tc>
          <w:tcPr>
            <w:tcW w:w="1772" w:type="pct"/>
            <w:gridSpan w:val="7"/>
            <w:vAlign w:val="center"/>
          </w:tcPr>
          <w:p w14:paraId="6884729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2815" w:type="pct"/>
            <w:gridSpan w:val="18"/>
            <w:vAlign w:val="center"/>
          </w:tcPr>
          <w:p w14:paraId="3C2BDF6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FF6502D" w14:textId="77777777" w:rsidTr="00C153FD">
        <w:trPr>
          <w:trHeight w:val="283"/>
          <w:jc w:val="center"/>
        </w:trPr>
        <w:tc>
          <w:tcPr>
            <w:tcW w:w="5000" w:type="pct"/>
            <w:gridSpan w:val="28"/>
            <w:vAlign w:val="center"/>
          </w:tcPr>
          <w:p w14:paraId="439D2DE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Zestawienie działań naprawczych</w:t>
            </w:r>
          </w:p>
        </w:tc>
      </w:tr>
      <w:tr w:rsidR="00C153FD" w:rsidRPr="00C153FD" w14:paraId="7E7BF9A9" w14:textId="77777777" w:rsidTr="00C153FD">
        <w:trPr>
          <w:trHeight w:val="283"/>
          <w:jc w:val="center"/>
        </w:trPr>
        <w:tc>
          <w:tcPr>
            <w:tcW w:w="403" w:type="pct"/>
            <w:gridSpan w:val="2"/>
            <w:vAlign w:val="center"/>
          </w:tcPr>
          <w:p w14:paraId="276ED21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888" w:type="pct"/>
            <w:gridSpan w:val="4"/>
            <w:vAlign w:val="center"/>
          </w:tcPr>
          <w:p w14:paraId="617DE2F7"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09" w:type="pct"/>
            <w:gridSpan w:val="22"/>
            <w:vAlign w:val="center"/>
          </w:tcPr>
          <w:p w14:paraId="3579032F"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6151C189" w14:textId="77777777" w:rsidTr="00C153FD">
        <w:trPr>
          <w:trHeight w:val="283"/>
          <w:jc w:val="center"/>
        </w:trPr>
        <w:tc>
          <w:tcPr>
            <w:tcW w:w="403" w:type="pct"/>
            <w:gridSpan w:val="2"/>
            <w:vAlign w:val="center"/>
          </w:tcPr>
          <w:p w14:paraId="7525D58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888" w:type="pct"/>
            <w:gridSpan w:val="4"/>
            <w:vAlign w:val="center"/>
          </w:tcPr>
          <w:p w14:paraId="477EB0E1"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Kod działania naprawczego</w:t>
            </w:r>
          </w:p>
        </w:tc>
        <w:tc>
          <w:tcPr>
            <w:tcW w:w="3709" w:type="pct"/>
            <w:gridSpan w:val="22"/>
            <w:vAlign w:val="center"/>
          </w:tcPr>
          <w:p w14:paraId="62549129"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ZSO</w:t>
            </w:r>
          </w:p>
        </w:tc>
      </w:tr>
      <w:tr w:rsidR="00C153FD" w:rsidRPr="00C153FD" w14:paraId="6E6EF78F" w14:textId="77777777" w:rsidTr="00C153FD">
        <w:trPr>
          <w:trHeight w:val="283"/>
          <w:jc w:val="center"/>
        </w:trPr>
        <w:tc>
          <w:tcPr>
            <w:tcW w:w="403" w:type="pct"/>
            <w:gridSpan w:val="2"/>
            <w:vAlign w:val="center"/>
          </w:tcPr>
          <w:p w14:paraId="187A975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888" w:type="pct"/>
            <w:gridSpan w:val="4"/>
            <w:vAlign w:val="center"/>
          </w:tcPr>
          <w:p w14:paraId="320C8DA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09" w:type="pct"/>
            <w:gridSpan w:val="22"/>
            <w:vAlign w:val="center"/>
          </w:tcPr>
          <w:p w14:paraId="26A3A147"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 xml:space="preserve">OBNIŻENIE EMISJI Z OGRZEWANIA INDYWIDUALNEGO W GMINACH STREFY </w:t>
            </w:r>
            <w:r w:rsidRPr="00C153FD">
              <w:rPr>
                <w:rFonts w:ascii="Arial Narrow" w:eastAsia="Times New Roman" w:hAnsi="Arial Narrow" w:cs="Times New Roman"/>
                <w:b/>
                <w:sz w:val="20"/>
                <w:szCs w:val="24"/>
              </w:rPr>
              <w:t>LUBUSKIEJ</w:t>
            </w:r>
          </w:p>
        </w:tc>
      </w:tr>
      <w:tr w:rsidR="00C153FD" w:rsidRPr="00C153FD" w14:paraId="01308E06" w14:textId="77777777" w:rsidTr="00C153FD">
        <w:trPr>
          <w:trHeight w:val="283"/>
          <w:jc w:val="center"/>
        </w:trPr>
        <w:tc>
          <w:tcPr>
            <w:tcW w:w="403" w:type="pct"/>
            <w:gridSpan w:val="2"/>
            <w:vAlign w:val="center"/>
          </w:tcPr>
          <w:p w14:paraId="321C0FD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888" w:type="pct"/>
            <w:gridSpan w:val="4"/>
            <w:vAlign w:val="center"/>
          </w:tcPr>
          <w:p w14:paraId="7997FAA0"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Kod sytuacji przekroczenia</w:t>
            </w:r>
          </w:p>
        </w:tc>
        <w:tc>
          <w:tcPr>
            <w:tcW w:w="3709" w:type="pct"/>
            <w:gridSpan w:val="22"/>
            <w:vAlign w:val="center"/>
          </w:tcPr>
          <w:p w14:paraId="5676B852"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238A06B8"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5E289F6C" w14:textId="77777777" w:rsidTr="00C153FD">
        <w:trPr>
          <w:trHeight w:val="283"/>
          <w:jc w:val="center"/>
        </w:trPr>
        <w:tc>
          <w:tcPr>
            <w:tcW w:w="403" w:type="pct"/>
            <w:gridSpan w:val="2"/>
            <w:vAlign w:val="center"/>
          </w:tcPr>
          <w:p w14:paraId="3EC5331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888" w:type="pct"/>
            <w:gridSpan w:val="4"/>
            <w:vAlign w:val="center"/>
          </w:tcPr>
          <w:p w14:paraId="2E464BC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09" w:type="pct"/>
            <w:gridSpan w:val="22"/>
            <w:vAlign w:val="center"/>
          </w:tcPr>
          <w:p w14:paraId="59D51237"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eastAsia="pl-PL"/>
              </w:rPr>
              <w:t xml:space="preserve">Likwidacja ogrzewana węglowego i podłączenie do sieci ciepłowniczej lub wymiana na ogrzewanie gazowe, elektryczne, nowoczesne węglowe, nowoczesne na biomasę  lub OZE w lokalach mieszkalnych w zabudowie </w:t>
            </w:r>
            <w:proofErr w:type="spellStart"/>
            <w:r w:rsidRPr="00C153FD">
              <w:rPr>
                <w:rFonts w:ascii="Arial Narrow" w:eastAsia="Times New Roman" w:hAnsi="Arial Narrow" w:cs="Times New Roman"/>
                <w:sz w:val="20"/>
                <w:szCs w:val="24"/>
                <w:lang w:eastAsia="pl-PL"/>
              </w:rPr>
              <w:t>wielo</w:t>
            </w:r>
            <w:proofErr w:type="spellEnd"/>
            <w:r w:rsidRPr="00C153FD">
              <w:rPr>
                <w:rFonts w:ascii="Arial Narrow" w:eastAsia="Times New Roman" w:hAnsi="Arial Narrow" w:cs="Times New Roman"/>
                <w:sz w:val="20"/>
                <w:szCs w:val="24"/>
                <w:lang w:eastAsia="pl-PL"/>
              </w:rPr>
              <w:t xml:space="preserve">- i jednorodzinnej </w:t>
            </w:r>
            <w:r w:rsidRPr="00C153FD">
              <w:rPr>
                <w:rFonts w:ascii="Arial Narrow" w:eastAsia="Times New Roman" w:hAnsi="Arial Narrow" w:cs="Times New Roman"/>
                <w:sz w:val="20"/>
                <w:szCs w:val="24"/>
                <w:lang w:val="x-none" w:eastAsia="pl-PL"/>
              </w:rPr>
              <w:t xml:space="preserve">w </w:t>
            </w:r>
            <w:r w:rsidRPr="00C153FD">
              <w:rPr>
                <w:rFonts w:ascii="Arial Narrow" w:eastAsia="Times New Roman" w:hAnsi="Arial Narrow" w:cs="Times New Roman"/>
                <w:sz w:val="20"/>
                <w:szCs w:val="24"/>
                <w:lang w:eastAsia="pl-PL"/>
              </w:rPr>
              <w:t xml:space="preserve">miastach: </w:t>
            </w:r>
            <w:r w:rsidRPr="00C153FD">
              <w:rPr>
                <w:rFonts w:ascii="Arial Narrow" w:eastAsia="Times New Roman" w:hAnsi="Arial Narrow" w:cs="Times New Roman"/>
                <w:sz w:val="20"/>
                <w:szCs w:val="24"/>
                <w:lang w:val="x-none" w:eastAsia="pl-PL"/>
              </w:rPr>
              <w:t>Dobiegniew</w:t>
            </w:r>
            <w:r w:rsidRPr="00C153FD">
              <w:rPr>
                <w:rFonts w:ascii="Arial Narrow" w:eastAsia="Times New Roman" w:hAnsi="Arial Narrow" w:cs="Times New Roman"/>
                <w:sz w:val="20"/>
                <w:szCs w:val="24"/>
                <w:lang w:eastAsia="pl-PL"/>
              </w:rPr>
              <w:t>, Strzelce Krajeńskie, Drezdenko, Witnica, Skwierzyna, Sulęcin, Międzyrzecz, Słubice, Świebodzin, Krosno Odrzański, Babimost, Kargowa, Sulechów, Gubin, Lubsko, Żagań, Żary, Szprotawa, Małomice, Nowa Sól, Wschowa i Sława – łącznie 1 754 m</w:t>
            </w:r>
            <w:r w:rsidRPr="00C153FD">
              <w:rPr>
                <w:rFonts w:ascii="Arial Narrow" w:eastAsia="Times New Roman" w:hAnsi="Arial Narrow" w:cs="Times New Roman"/>
                <w:sz w:val="20"/>
                <w:szCs w:val="24"/>
                <w:vertAlign w:val="superscript"/>
                <w:lang w:eastAsia="pl-PL"/>
              </w:rPr>
              <w:t>2</w:t>
            </w:r>
            <w:r w:rsidRPr="00C153FD">
              <w:rPr>
                <w:rFonts w:ascii="Arial Narrow" w:eastAsia="Times New Roman" w:hAnsi="Arial Narrow" w:cs="Times New Roman"/>
                <w:sz w:val="20"/>
                <w:szCs w:val="24"/>
                <w:lang w:eastAsia="pl-PL"/>
              </w:rPr>
              <w:t xml:space="preserve"> powierzchni użytkowej w lokalach</w:t>
            </w:r>
            <w:r w:rsidRPr="00C153FD">
              <w:rPr>
                <w:rFonts w:ascii="Arial Narrow" w:eastAsia="Times New Roman" w:hAnsi="Arial Narrow" w:cs="Times New Roman"/>
                <w:sz w:val="20"/>
                <w:szCs w:val="24"/>
                <w:lang w:val="x-none" w:eastAsia="pl-PL"/>
              </w:rPr>
              <w:t>.</w:t>
            </w:r>
          </w:p>
        </w:tc>
      </w:tr>
      <w:tr w:rsidR="00C153FD" w:rsidRPr="00C153FD" w14:paraId="57C0FD56" w14:textId="77777777" w:rsidTr="00C153FD">
        <w:trPr>
          <w:trHeight w:val="283"/>
          <w:jc w:val="center"/>
        </w:trPr>
        <w:tc>
          <w:tcPr>
            <w:tcW w:w="403" w:type="pct"/>
            <w:gridSpan w:val="2"/>
            <w:vAlign w:val="center"/>
          </w:tcPr>
          <w:p w14:paraId="5778CB1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888" w:type="pct"/>
            <w:gridSpan w:val="4"/>
            <w:vAlign w:val="center"/>
          </w:tcPr>
          <w:p w14:paraId="5014684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09" w:type="pct"/>
            <w:gridSpan w:val="22"/>
            <w:vAlign w:val="center"/>
          </w:tcPr>
          <w:p w14:paraId="39F06E37"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w:t>
            </w:r>
            <w:r w:rsidRPr="00C153FD">
              <w:rPr>
                <w:rFonts w:ascii="Arial Narrow" w:eastAsia="Times New Roman" w:hAnsi="Arial Narrow" w:cs="Times New Roman"/>
                <w:sz w:val="20"/>
                <w:szCs w:val="24"/>
              </w:rPr>
              <w:t>0803</w:t>
            </w:r>
          </w:p>
        </w:tc>
      </w:tr>
      <w:tr w:rsidR="00C153FD" w:rsidRPr="00C153FD" w14:paraId="1286FFF8" w14:textId="77777777" w:rsidTr="00C153FD">
        <w:trPr>
          <w:trHeight w:val="283"/>
          <w:jc w:val="center"/>
        </w:trPr>
        <w:tc>
          <w:tcPr>
            <w:tcW w:w="403" w:type="pct"/>
            <w:gridSpan w:val="2"/>
            <w:vAlign w:val="center"/>
          </w:tcPr>
          <w:p w14:paraId="21C39F6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888" w:type="pct"/>
            <w:gridSpan w:val="4"/>
            <w:vAlign w:val="center"/>
          </w:tcPr>
          <w:p w14:paraId="68C770C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09" w:type="pct"/>
            <w:gridSpan w:val="22"/>
            <w:vAlign w:val="center"/>
          </w:tcPr>
          <w:p w14:paraId="463FA418"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miejscowości i ulicy, na której zostało przeprowadzone działanie;</w:t>
            </w:r>
          </w:p>
        </w:tc>
      </w:tr>
      <w:tr w:rsidR="00C153FD" w:rsidRPr="00C153FD" w14:paraId="4E4A29F9" w14:textId="77777777" w:rsidTr="00C153FD">
        <w:trPr>
          <w:trHeight w:val="283"/>
          <w:jc w:val="center"/>
        </w:trPr>
        <w:tc>
          <w:tcPr>
            <w:tcW w:w="403" w:type="pct"/>
            <w:gridSpan w:val="2"/>
            <w:vAlign w:val="center"/>
          </w:tcPr>
          <w:p w14:paraId="6016790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888" w:type="pct"/>
            <w:gridSpan w:val="4"/>
            <w:vAlign w:val="center"/>
          </w:tcPr>
          <w:p w14:paraId="592CDFC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09" w:type="pct"/>
            <w:gridSpan w:val="22"/>
            <w:vAlign w:val="center"/>
          </w:tcPr>
          <w:p w14:paraId="2991828D"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3B468E26" w14:textId="77777777" w:rsidTr="00C153FD">
        <w:trPr>
          <w:trHeight w:val="283"/>
          <w:jc w:val="center"/>
        </w:trPr>
        <w:tc>
          <w:tcPr>
            <w:tcW w:w="403" w:type="pct"/>
            <w:gridSpan w:val="2"/>
            <w:vAlign w:val="center"/>
          </w:tcPr>
          <w:p w14:paraId="0E390BA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888" w:type="pct"/>
            <w:gridSpan w:val="4"/>
            <w:vAlign w:val="center"/>
          </w:tcPr>
          <w:p w14:paraId="3D7FCE9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09" w:type="pct"/>
            <w:gridSpan w:val="22"/>
            <w:vAlign w:val="center"/>
          </w:tcPr>
          <w:p w14:paraId="6B2666E7"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17A3199D" w14:textId="77777777" w:rsidTr="00C153FD">
        <w:trPr>
          <w:trHeight w:val="283"/>
          <w:jc w:val="center"/>
        </w:trPr>
        <w:tc>
          <w:tcPr>
            <w:tcW w:w="403" w:type="pct"/>
            <w:gridSpan w:val="2"/>
            <w:vAlign w:val="center"/>
          </w:tcPr>
          <w:p w14:paraId="1CC826B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888" w:type="pct"/>
            <w:gridSpan w:val="4"/>
            <w:vAlign w:val="center"/>
          </w:tcPr>
          <w:p w14:paraId="4582FFD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09" w:type="pct"/>
            <w:gridSpan w:val="22"/>
            <w:vAlign w:val="center"/>
          </w:tcPr>
          <w:p w14:paraId="4D9CE8FD"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 źródła związane z handlem i mieszkalnictwem</w:t>
            </w:r>
          </w:p>
        </w:tc>
      </w:tr>
      <w:tr w:rsidR="00C153FD" w:rsidRPr="00C153FD" w14:paraId="2866C9CA" w14:textId="77777777" w:rsidTr="00C153FD">
        <w:trPr>
          <w:trHeight w:val="283"/>
          <w:jc w:val="center"/>
        </w:trPr>
        <w:tc>
          <w:tcPr>
            <w:tcW w:w="403" w:type="pct"/>
            <w:gridSpan w:val="2"/>
            <w:vMerge w:val="restart"/>
            <w:vAlign w:val="center"/>
          </w:tcPr>
          <w:p w14:paraId="671A5E7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888" w:type="pct"/>
            <w:gridSpan w:val="4"/>
            <w:vMerge w:val="restart"/>
            <w:vAlign w:val="center"/>
          </w:tcPr>
          <w:p w14:paraId="79A80C6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3709" w:type="pct"/>
            <w:gridSpan w:val="22"/>
            <w:vAlign w:val="center"/>
          </w:tcPr>
          <w:p w14:paraId="3EF06BD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Zmiana sposobu pokrycia zapotrzebowania na ciepło</w:t>
            </w:r>
          </w:p>
        </w:tc>
      </w:tr>
      <w:tr w:rsidR="00C153FD" w:rsidRPr="00C153FD" w14:paraId="386A2288" w14:textId="77777777" w:rsidTr="00C153FD">
        <w:trPr>
          <w:trHeight w:val="283"/>
          <w:jc w:val="center"/>
        </w:trPr>
        <w:tc>
          <w:tcPr>
            <w:tcW w:w="403" w:type="pct"/>
            <w:gridSpan w:val="2"/>
            <w:vMerge/>
            <w:vAlign w:val="center"/>
          </w:tcPr>
          <w:p w14:paraId="0A580F52"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888" w:type="pct"/>
            <w:gridSpan w:val="4"/>
            <w:vMerge/>
            <w:vAlign w:val="center"/>
          </w:tcPr>
          <w:p w14:paraId="6F507475"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608" w:type="pct"/>
            <w:gridSpan w:val="3"/>
            <w:vMerge w:val="restart"/>
            <w:vAlign w:val="center"/>
          </w:tcPr>
          <w:p w14:paraId="7C90AB21"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 xml:space="preserve">Miasto </w:t>
            </w:r>
            <w:r w:rsidRPr="00C153FD">
              <w:rPr>
                <w:rFonts w:ascii="Arial Narrow" w:eastAsia="Times New Roman" w:hAnsi="Arial Narrow" w:cs="Times New Roman"/>
                <w:sz w:val="18"/>
                <w:szCs w:val="18"/>
                <w:lang w:val="x-none"/>
              </w:rPr>
              <w:t>/</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ulica</w:t>
            </w:r>
          </w:p>
        </w:tc>
        <w:tc>
          <w:tcPr>
            <w:tcW w:w="2370" w:type="pct"/>
            <w:gridSpan w:val="17"/>
            <w:vAlign w:val="center"/>
          </w:tcPr>
          <w:p w14:paraId="5502104A"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 xml:space="preserve">Powierzchnia </w:t>
            </w:r>
            <w:r w:rsidRPr="00C153FD">
              <w:rPr>
                <w:rFonts w:ascii="Arial Narrow" w:eastAsia="Times New Roman" w:hAnsi="Arial Narrow" w:cs="Times New Roman"/>
                <w:sz w:val="18"/>
                <w:szCs w:val="18"/>
                <w:lang w:val="x-none"/>
              </w:rPr>
              <w:t>[m</w:t>
            </w:r>
            <w:r w:rsidRPr="00C153FD">
              <w:rPr>
                <w:rFonts w:ascii="Arial Narrow" w:eastAsia="Times New Roman" w:hAnsi="Arial Narrow" w:cs="Times New Roman"/>
                <w:sz w:val="18"/>
                <w:szCs w:val="18"/>
                <w:vertAlign w:val="superscript"/>
                <w:lang w:val="x-none"/>
              </w:rPr>
              <w:t>2</w:t>
            </w:r>
            <w:r w:rsidRPr="00C153FD">
              <w:rPr>
                <w:rFonts w:ascii="Arial Narrow" w:eastAsia="Times New Roman" w:hAnsi="Arial Narrow" w:cs="Times New Roman"/>
                <w:sz w:val="18"/>
                <w:szCs w:val="18"/>
                <w:lang w:val="x-none"/>
              </w:rPr>
              <w:t>] lokali ogrzewanych paliwami stałymi w</w:t>
            </w:r>
            <w:r w:rsidRPr="00C153FD">
              <w:rPr>
                <w:rFonts w:ascii="Arial Narrow" w:eastAsia="Times New Roman" w:hAnsi="Arial Narrow" w:cs="Times New Roman"/>
                <w:sz w:val="18"/>
                <w:szCs w:val="18"/>
              </w:rPr>
              <w:t> </w:t>
            </w:r>
            <w:r w:rsidRPr="00C153FD">
              <w:rPr>
                <w:rFonts w:ascii="Arial Narrow" w:eastAsia="Times New Roman" w:hAnsi="Arial Narrow" w:cs="Times New Roman"/>
                <w:sz w:val="18"/>
                <w:szCs w:val="18"/>
                <w:lang w:val="x-none"/>
              </w:rPr>
              <w:t>których nastąpiła zmiana ogrzewania na:</w:t>
            </w:r>
          </w:p>
        </w:tc>
        <w:tc>
          <w:tcPr>
            <w:tcW w:w="731" w:type="pct"/>
            <w:gridSpan w:val="2"/>
            <w:vMerge w:val="restart"/>
            <w:vAlign w:val="center"/>
          </w:tcPr>
          <w:p w14:paraId="4B37D81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18"/>
                <w:szCs w:val="18"/>
                <w:lang w:val="x-none"/>
              </w:rPr>
              <w:t xml:space="preserve">Szacunkowa redukcja emisji </w:t>
            </w:r>
            <w:r w:rsidRPr="00C153FD">
              <w:rPr>
                <w:rFonts w:ascii="Arial Narrow" w:eastAsia="Times New Roman" w:hAnsi="Arial Narrow" w:cs="Times New Roman"/>
                <w:sz w:val="18"/>
                <w:szCs w:val="18"/>
              </w:rPr>
              <w:t>PM10 [kg/rok] / B(a)P [kg/rok]</w:t>
            </w:r>
          </w:p>
        </w:tc>
      </w:tr>
      <w:tr w:rsidR="00C153FD" w:rsidRPr="00C153FD" w14:paraId="6A76F413" w14:textId="77777777" w:rsidTr="00C153FD">
        <w:trPr>
          <w:trHeight w:val="1072"/>
          <w:jc w:val="center"/>
        </w:trPr>
        <w:tc>
          <w:tcPr>
            <w:tcW w:w="403" w:type="pct"/>
            <w:gridSpan w:val="2"/>
            <w:vMerge/>
            <w:tcBorders>
              <w:bottom w:val="single" w:sz="4" w:space="0" w:color="auto"/>
            </w:tcBorders>
            <w:vAlign w:val="center"/>
          </w:tcPr>
          <w:p w14:paraId="5ABB8103"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888" w:type="pct"/>
            <w:gridSpan w:val="4"/>
            <w:vMerge/>
            <w:tcBorders>
              <w:bottom w:val="single" w:sz="4" w:space="0" w:color="auto"/>
            </w:tcBorders>
            <w:vAlign w:val="center"/>
          </w:tcPr>
          <w:p w14:paraId="66514679"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608" w:type="pct"/>
            <w:gridSpan w:val="3"/>
            <w:vMerge/>
            <w:tcBorders>
              <w:bottom w:val="single" w:sz="4" w:space="0" w:color="auto"/>
            </w:tcBorders>
            <w:vAlign w:val="center"/>
          </w:tcPr>
          <w:p w14:paraId="57098FD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475" w:type="pct"/>
            <w:gridSpan w:val="5"/>
            <w:tcBorders>
              <w:bottom w:val="single" w:sz="4" w:space="0" w:color="auto"/>
            </w:tcBorders>
            <w:textDirection w:val="btLr"/>
            <w:vAlign w:val="center"/>
          </w:tcPr>
          <w:p w14:paraId="24E0C716"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Sieć ciepłowniczą</w:t>
            </w:r>
          </w:p>
        </w:tc>
        <w:tc>
          <w:tcPr>
            <w:tcW w:w="473" w:type="pct"/>
            <w:gridSpan w:val="2"/>
            <w:tcBorders>
              <w:bottom w:val="single" w:sz="4" w:space="0" w:color="auto"/>
            </w:tcBorders>
            <w:textDirection w:val="btLr"/>
            <w:vAlign w:val="center"/>
          </w:tcPr>
          <w:p w14:paraId="5E425A80"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Ogrzewanie elektryczne</w:t>
            </w:r>
          </w:p>
        </w:tc>
        <w:tc>
          <w:tcPr>
            <w:tcW w:w="474" w:type="pct"/>
            <w:gridSpan w:val="4"/>
            <w:tcBorders>
              <w:bottom w:val="single" w:sz="4" w:space="0" w:color="auto"/>
            </w:tcBorders>
            <w:textDirection w:val="btLr"/>
            <w:vAlign w:val="center"/>
          </w:tcPr>
          <w:p w14:paraId="3296D397"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Ogrzewanie gazowe</w:t>
            </w:r>
          </w:p>
        </w:tc>
        <w:tc>
          <w:tcPr>
            <w:tcW w:w="473" w:type="pct"/>
            <w:gridSpan w:val="3"/>
            <w:tcBorders>
              <w:bottom w:val="single" w:sz="4" w:space="0" w:color="auto"/>
            </w:tcBorders>
            <w:textDirection w:val="btLr"/>
            <w:vAlign w:val="center"/>
          </w:tcPr>
          <w:p w14:paraId="5F4021B1"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rPr>
              <w:t xml:space="preserve">Nowoczesne węglowe / nowoczesne na </w:t>
            </w:r>
            <w:proofErr w:type="spellStart"/>
            <w:r w:rsidRPr="00C153FD">
              <w:rPr>
                <w:rFonts w:ascii="Arial Narrow" w:eastAsia="Times New Roman" w:hAnsi="Arial Narrow" w:cs="Times New Roman"/>
                <w:sz w:val="18"/>
                <w:szCs w:val="18"/>
              </w:rPr>
              <w:t>pelet</w:t>
            </w:r>
            <w:proofErr w:type="spellEnd"/>
          </w:p>
        </w:tc>
        <w:tc>
          <w:tcPr>
            <w:tcW w:w="475" w:type="pct"/>
            <w:gridSpan w:val="3"/>
            <w:tcBorders>
              <w:bottom w:val="single" w:sz="4" w:space="0" w:color="auto"/>
            </w:tcBorders>
            <w:textDirection w:val="btLr"/>
            <w:vAlign w:val="center"/>
          </w:tcPr>
          <w:p w14:paraId="3A597B56"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Pompy ciepła lub inne OZE</w:t>
            </w:r>
          </w:p>
        </w:tc>
        <w:tc>
          <w:tcPr>
            <w:tcW w:w="731" w:type="pct"/>
            <w:gridSpan w:val="2"/>
            <w:vMerge/>
            <w:tcBorders>
              <w:bottom w:val="single" w:sz="4" w:space="0" w:color="auto"/>
            </w:tcBorders>
            <w:vAlign w:val="center"/>
          </w:tcPr>
          <w:p w14:paraId="15DD6BA2"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4F9E9EC0" w14:textId="77777777" w:rsidTr="00C153FD">
        <w:trPr>
          <w:trHeight w:val="283"/>
          <w:jc w:val="center"/>
        </w:trPr>
        <w:tc>
          <w:tcPr>
            <w:tcW w:w="403" w:type="pct"/>
            <w:gridSpan w:val="2"/>
            <w:vAlign w:val="center"/>
          </w:tcPr>
          <w:p w14:paraId="707E6F0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888" w:type="pct"/>
            <w:gridSpan w:val="4"/>
            <w:vAlign w:val="center"/>
          </w:tcPr>
          <w:p w14:paraId="3D75DEC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09" w:type="pct"/>
            <w:gridSpan w:val="22"/>
            <w:vAlign w:val="center"/>
          </w:tcPr>
          <w:p w14:paraId="6DF0F2C7"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całkowity koszt działań naprawczych</w:t>
            </w:r>
          </w:p>
        </w:tc>
      </w:tr>
      <w:tr w:rsidR="00C153FD" w:rsidRPr="00C153FD" w14:paraId="754DEE4B" w14:textId="77777777" w:rsidTr="00C153FD">
        <w:trPr>
          <w:trHeight w:val="283"/>
          <w:jc w:val="center"/>
        </w:trPr>
        <w:tc>
          <w:tcPr>
            <w:tcW w:w="403" w:type="pct"/>
            <w:gridSpan w:val="2"/>
            <w:vAlign w:val="center"/>
          </w:tcPr>
          <w:p w14:paraId="133CF94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2</w:t>
            </w:r>
            <w:r w:rsidRPr="00C153FD">
              <w:rPr>
                <w:rFonts w:ascii="Arial Narrow" w:eastAsia="Times New Roman" w:hAnsi="Arial Narrow" w:cs="Times New Roman"/>
                <w:sz w:val="20"/>
                <w:szCs w:val="24"/>
                <w:lang w:val="x-none"/>
              </w:rPr>
              <w:t>.</w:t>
            </w:r>
          </w:p>
        </w:tc>
        <w:tc>
          <w:tcPr>
            <w:tcW w:w="888" w:type="pct"/>
            <w:gridSpan w:val="4"/>
            <w:vAlign w:val="center"/>
          </w:tcPr>
          <w:p w14:paraId="2534D8B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Źródła i w</w:t>
            </w:r>
            <w:proofErr w:type="spellStart"/>
            <w:r w:rsidRPr="00C153FD">
              <w:rPr>
                <w:rFonts w:ascii="Arial Narrow" w:eastAsia="Times New Roman" w:hAnsi="Arial Narrow" w:cs="Times New Roman"/>
                <w:sz w:val="20"/>
                <w:szCs w:val="24"/>
                <w:lang w:val="x-none"/>
              </w:rPr>
              <w:t>ielkość</w:t>
            </w:r>
            <w:proofErr w:type="spellEnd"/>
            <w:r w:rsidRPr="00C153FD">
              <w:rPr>
                <w:rFonts w:ascii="Arial Narrow" w:eastAsia="Times New Roman" w:hAnsi="Arial Narrow" w:cs="Times New Roman"/>
                <w:sz w:val="20"/>
                <w:szCs w:val="24"/>
                <w:lang w:val="x-none"/>
              </w:rPr>
              <w:t xml:space="preserve"> dofinansowania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PLN/euro)</w:t>
            </w:r>
          </w:p>
        </w:tc>
        <w:tc>
          <w:tcPr>
            <w:tcW w:w="3709" w:type="pct"/>
            <w:gridSpan w:val="22"/>
            <w:vAlign w:val="center"/>
          </w:tcPr>
          <w:p w14:paraId="776B955C"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r w:rsidRPr="00C153FD">
              <w:rPr>
                <w:rFonts w:ascii="Arial Narrow" w:eastAsia="Times New Roman" w:hAnsi="Arial Narrow" w:cs="Times New Roman"/>
                <w:sz w:val="20"/>
                <w:szCs w:val="24"/>
                <w:lang w:val="x-none"/>
              </w:rPr>
              <w:t>Wskazać źródła finansowania działań, uwzględniając uzyskane dofinansowanie wraz z podaniem źródła dofinansowania</w:t>
            </w:r>
          </w:p>
        </w:tc>
      </w:tr>
      <w:tr w:rsidR="00C153FD" w:rsidRPr="00C153FD" w14:paraId="1566DE4C" w14:textId="77777777" w:rsidTr="00C153FD">
        <w:trPr>
          <w:trHeight w:val="283"/>
          <w:jc w:val="center"/>
        </w:trPr>
        <w:tc>
          <w:tcPr>
            <w:tcW w:w="403" w:type="pct"/>
            <w:gridSpan w:val="2"/>
            <w:vAlign w:val="center"/>
          </w:tcPr>
          <w:p w14:paraId="49BBA77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3</w:t>
            </w:r>
            <w:r w:rsidRPr="00C153FD">
              <w:rPr>
                <w:rFonts w:ascii="Arial Narrow" w:eastAsia="Times New Roman" w:hAnsi="Arial Narrow" w:cs="Times New Roman"/>
                <w:sz w:val="20"/>
                <w:szCs w:val="24"/>
                <w:lang w:val="x-none"/>
              </w:rPr>
              <w:t>.</w:t>
            </w:r>
          </w:p>
        </w:tc>
        <w:tc>
          <w:tcPr>
            <w:tcW w:w="888" w:type="pct"/>
            <w:gridSpan w:val="4"/>
            <w:vAlign w:val="center"/>
          </w:tcPr>
          <w:p w14:paraId="3F1429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09" w:type="pct"/>
            <w:gridSpan w:val="22"/>
            <w:vAlign w:val="center"/>
          </w:tcPr>
          <w:p w14:paraId="037E0A89" w14:textId="77777777" w:rsidR="00C153FD" w:rsidRPr="00C153FD" w:rsidRDefault="00C153FD" w:rsidP="00C153FD">
            <w:pPr>
              <w:spacing w:after="0" w:line="240" w:lineRule="auto"/>
              <w:jc w:val="both"/>
              <w:rPr>
                <w:rFonts w:ascii="Arial Narrow" w:eastAsia="Times New Roman" w:hAnsi="Arial Narrow" w:cs="Times New Roman"/>
                <w:sz w:val="18"/>
                <w:szCs w:val="18"/>
                <w:lang w:val="x-none"/>
              </w:rPr>
            </w:pPr>
          </w:p>
        </w:tc>
      </w:tr>
      <w:tr w:rsidR="00C153FD" w:rsidRPr="00C153FD" w14:paraId="69CA90CE" w14:textId="77777777" w:rsidTr="00C153FD">
        <w:trPr>
          <w:trHeight w:val="283"/>
          <w:jc w:val="center"/>
        </w:trPr>
        <w:tc>
          <w:tcPr>
            <w:tcW w:w="5000" w:type="pct"/>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266AC9C0"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377F5590"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1B2228AC"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087F0F4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0D7AB506"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530DB4C3"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2B02398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0F64A23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22AFF318"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WEG</w:t>
            </w:r>
          </w:p>
        </w:tc>
      </w:tr>
      <w:tr w:rsidR="00C153FD" w:rsidRPr="00C153FD" w14:paraId="2D5B7DD4"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4FDC7CE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58B0582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0032866C"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WZROST EFEKTYWNOŚCI ENERGETYCZNEJ GMIN</w:t>
            </w:r>
          </w:p>
        </w:tc>
      </w:tr>
      <w:tr w:rsidR="00C153FD" w:rsidRPr="00C153FD" w14:paraId="5FACE001"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29F7086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05095BB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5310333A"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2F8A174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777676F9"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061A69F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3E5F2BC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641E3F7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Systematyczna likwidacja ogrzewana węglowego i podłączenie do sieci ciepłowniczej lub wymiana na ogrzewanie gazowe, elektryczne, nowoczesne węglowe**, nowoczesne na biomasę*** lub OZE w lokalach mieszkalnych w zabudowie </w:t>
            </w:r>
            <w:proofErr w:type="spellStart"/>
            <w:r w:rsidRPr="00C153FD">
              <w:rPr>
                <w:rFonts w:ascii="Arial Narrow" w:eastAsia="Times New Roman" w:hAnsi="Arial Narrow" w:cs="Times New Roman"/>
                <w:sz w:val="20"/>
                <w:szCs w:val="24"/>
                <w:lang w:val="x-none"/>
              </w:rPr>
              <w:t>wielo</w:t>
            </w:r>
            <w:proofErr w:type="spellEnd"/>
            <w:r w:rsidRPr="00C153FD">
              <w:rPr>
                <w:rFonts w:ascii="Arial Narrow" w:eastAsia="Times New Roman" w:hAnsi="Arial Narrow" w:cs="Times New Roman"/>
                <w:sz w:val="20"/>
                <w:szCs w:val="24"/>
                <w:lang w:val="x-none"/>
              </w:rPr>
              <w:t>- oraz włączanie budynków (użyteczności publicznej, warsztatów, zakładów usługowych, zakładów przemysłowych)  do istniejących sieci ciepłowniczych.</w:t>
            </w:r>
          </w:p>
        </w:tc>
      </w:tr>
      <w:tr w:rsidR="00C153FD" w:rsidRPr="00C153FD" w14:paraId="78065790"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16BF232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3DB32F0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1E212147"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4CB8B632"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265A270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6B98DB6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6225519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Podać nazwę miejscowości i ulicy, na której zostało przeprowadzone działanie</w:t>
            </w:r>
          </w:p>
        </w:tc>
      </w:tr>
      <w:tr w:rsidR="00C153FD" w:rsidRPr="00C153FD" w14:paraId="1B7FA9F9"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653284E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5E21DC4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540D40E6"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3C2D9630"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0BA876F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58E7F25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5547BD14"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C: długoterminowe</w:t>
            </w:r>
          </w:p>
        </w:tc>
      </w:tr>
      <w:tr w:rsidR="00C153FD" w:rsidRPr="00C153FD" w14:paraId="5A15DAA1" w14:textId="77777777" w:rsidTr="00C153FD">
        <w:trPr>
          <w:trHeight w:val="283"/>
          <w:jc w:val="center"/>
        </w:trPr>
        <w:tc>
          <w:tcPr>
            <w:tcW w:w="362" w:type="pct"/>
            <w:tcBorders>
              <w:top w:val="single" w:sz="4" w:space="0" w:color="auto"/>
              <w:left w:val="single" w:sz="4" w:space="0" w:color="auto"/>
              <w:bottom w:val="single" w:sz="4" w:space="0" w:color="auto"/>
              <w:right w:val="single" w:sz="4" w:space="0" w:color="auto"/>
            </w:tcBorders>
            <w:vAlign w:val="center"/>
          </w:tcPr>
          <w:p w14:paraId="3BE774D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7" w:type="pct"/>
            <w:gridSpan w:val="4"/>
            <w:tcBorders>
              <w:top w:val="single" w:sz="4" w:space="0" w:color="auto"/>
              <w:left w:val="single" w:sz="4" w:space="0" w:color="auto"/>
              <w:bottom w:val="single" w:sz="4" w:space="0" w:color="auto"/>
              <w:right w:val="single" w:sz="4" w:space="0" w:color="auto"/>
            </w:tcBorders>
            <w:vAlign w:val="center"/>
          </w:tcPr>
          <w:p w14:paraId="39797DC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04DAD479"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 źródła związane z handlem i mieszkalnictwem</w:t>
            </w:r>
          </w:p>
        </w:tc>
      </w:tr>
      <w:tr w:rsidR="00C153FD" w:rsidRPr="00C153FD" w14:paraId="2E13F139" w14:textId="77777777" w:rsidTr="00C153FD">
        <w:trPr>
          <w:trHeight w:val="283"/>
          <w:jc w:val="center"/>
        </w:trPr>
        <w:tc>
          <w:tcPr>
            <w:tcW w:w="362" w:type="pct"/>
            <w:vMerge w:val="restart"/>
            <w:tcBorders>
              <w:top w:val="single" w:sz="4" w:space="0" w:color="auto"/>
              <w:left w:val="single" w:sz="4" w:space="0" w:color="auto"/>
              <w:right w:val="single" w:sz="4" w:space="0" w:color="auto"/>
            </w:tcBorders>
            <w:vAlign w:val="center"/>
          </w:tcPr>
          <w:p w14:paraId="137146E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7" w:type="pct"/>
            <w:gridSpan w:val="4"/>
            <w:vMerge w:val="restart"/>
            <w:tcBorders>
              <w:top w:val="single" w:sz="4" w:space="0" w:color="auto"/>
              <w:left w:val="single" w:sz="4" w:space="0" w:color="auto"/>
              <w:right w:val="single" w:sz="4" w:space="0" w:color="auto"/>
            </w:tcBorders>
            <w:vAlign w:val="center"/>
          </w:tcPr>
          <w:p w14:paraId="7BBAD64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3721" w:type="pct"/>
            <w:gridSpan w:val="23"/>
            <w:tcBorders>
              <w:top w:val="single" w:sz="4" w:space="0" w:color="auto"/>
              <w:left w:val="single" w:sz="4" w:space="0" w:color="auto"/>
              <w:bottom w:val="single" w:sz="4" w:space="0" w:color="auto"/>
              <w:right w:val="single" w:sz="4" w:space="0" w:color="auto"/>
            </w:tcBorders>
            <w:vAlign w:val="center"/>
          </w:tcPr>
          <w:p w14:paraId="49BB360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Zmiana sposobu pokrycia zapotrzebowania na ciepło</w:t>
            </w:r>
          </w:p>
        </w:tc>
      </w:tr>
      <w:tr w:rsidR="00C153FD" w:rsidRPr="00C153FD" w14:paraId="7D36A277" w14:textId="77777777" w:rsidTr="00C153FD">
        <w:trPr>
          <w:trHeight w:val="283"/>
          <w:jc w:val="center"/>
        </w:trPr>
        <w:tc>
          <w:tcPr>
            <w:tcW w:w="362" w:type="pct"/>
            <w:vMerge/>
            <w:tcBorders>
              <w:left w:val="single" w:sz="4" w:space="0" w:color="auto"/>
              <w:right w:val="single" w:sz="4" w:space="0" w:color="auto"/>
            </w:tcBorders>
            <w:vAlign w:val="center"/>
          </w:tcPr>
          <w:p w14:paraId="4E19F345"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917" w:type="pct"/>
            <w:gridSpan w:val="4"/>
            <w:vMerge/>
            <w:tcBorders>
              <w:left w:val="single" w:sz="4" w:space="0" w:color="auto"/>
              <w:right w:val="single" w:sz="4" w:space="0" w:color="auto"/>
            </w:tcBorders>
            <w:vAlign w:val="center"/>
          </w:tcPr>
          <w:p w14:paraId="5496768E"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610" w:type="pct"/>
            <w:gridSpan w:val="3"/>
            <w:vMerge w:val="restart"/>
            <w:tcBorders>
              <w:left w:val="single" w:sz="4" w:space="0" w:color="auto"/>
            </w:tcBorders>
            <w:vAlign w:val="center"/>
          </w:tcPr>
          <w:p w14:paraId="2B4F1348"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 xml:space="preserve">Miasto </w:t>
            </w:r>
            <w:r w:rsidRPr="00C153FD">
              <w:rPr>
                <w:rFonts w:ascii="Arial Narrow" w:eastAsia="Times New Roman" w:hAnsi="Arial Narrow" w:cs="Times New Roman"/>
                <w:sz w:val="18"/>
                <w:szCs w:val="18"/>
                <w:lang w:val="x-none"/>
              </w:rPr>
              <w:t>/</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ulica</w:t>
            </w:r>
          </w:p>
        </w:tc>
        <w:tc>
          <w:tcPr>
            <w:tcW w:w="2373" w:type="pct"/>
            <w:gridSpan w:val="17"/>
            <w:vAlign w:val="center"/>
          </w:tcPr>
          <w:p w14:paraId="13A38800"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 xml:space="preserve">Powierzchnia </w:t>
            </w:r>
            <w:r w:rsidRPr="00C153FD">
              <w:rPr>
                <w:rFonts w:ascii="Arial Narrow" w:eastAsia="Times New Roman" w:hAnsi="Arial Narrow" w:cs="Times New Roman"/>
                <w:sz w:val="18"/>
                <w:szCs w:val="18"/>
                <w:lang w:val="x-none"/>
              </w:rPr>
              <w:t>[m</w:t>
            </w:r>
            <w:r w:rsidRPr="00C153FD">
              <w:rPr>
                <w:rFonts w:ascii="Arial Narrow" w:eastAsia="Times New Roman" w:hAnsi="Arial Narrow" w:cs="Times New Roman"/>
                <w:sz w:val="18"/>
                <w:szCs w:val="18"/>
                <w:vertAlign w:val="superscript"/>
                <w:lang w:val="x-none"/>
              </w:rPr>
              <w:t>2</w:t>
            </w:r>
            <w:r w:rsidRPr="00C153FD">
              <w:rPr>
                <w:rFonts w:ascii="Arial Narrow" w:eastAsia="Times New Roman" w:hAnsi="Arial Narrow" w:cs="Times New Roman"/>
                <w:sz w:val="18"/>
                <w:szCs w:val="18"/>
                <w:lang w:val="x-none"/>
              </w:rPr>
              <w:t>] lokali ogrzewanych paliwami stałymi w których nastąpiła zmiana ogrzewania na:</w:t>
            </w:r>
          </w:p>
        </w:tc>
        <w:tc>
          <w:tcPr>
            <w:tcW w:w="738" w:type="pct"/>
            <w:gridSpan w:val="3"/>
            <w:vMerge w:val="restart"/>
            <w:vAlign w:val="center"/>
          </w:tcPr>
          <w:p w14:paraId="03A52F7C"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 xml:space="preserve">Szacunkowa redukcja emisji </w:t>
            </w:r>
            <w:r w:rsidRPr="00C153FD">
              <w:rPr>
                <w:rFonts w:ascii="Arial Narrow" w:eastAsia="Times New Roman" w:hAnsi="Arial Narrow" w:cs="Times New Roman"/>
                <w:sz w:val="18"/>
                <w:szCs w:val="18"/>
              </w:rPr>
              <w:t xml:space="preserve">pyłu </w:t>
            </w:r>
          </w:p>
          <w:p w14:paraId="731B6676"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PM10 [kg/rok] / B(a)P [kg/rok]</w:t>
            </w:r>
          </w:p>
        </w:tc>
      </w:tr>
      <w:tr w:rsidR="00C153FD" w:rsidRPr="00C153FD" w14:paraId="0A6765D7" w14:textId="77777777" w:rsidTr="00C153FD">
        <w:trPr>
          <w:cantSplit/>
          <w:trHeight w:val="991"/>
          <w:jc w:val="center"/>
        </w:trPr>
        <w:tc>
          <w:tcPr>
            <w:tcW w:w="362" w:type="pct"/>
            <w:vMerge/>
            <w:tcBorders>
              <w:left w:val="single" w:sz="4" w:space="0" w:color="auto"/>
              <w:bottom w:val="single" w:sz="4" w:space="0" w:color="auto"/>
              <w:right w:val="single" w:sz="4" w:space="0" w:color="auto"/>
            </w:tcBorders>
            <w:vAlign w:val="center"/>
          </w:tcPr>
          <w:p w14:paraId="3403BB1F"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917" w:type="pct"/>
            <w:gridSpan w:val="4"/>
            <w:vMerge/>
            <w:tcBorders>
              <w:left w:val="single" w:sz="4" w:space="0" w:color="auto"/>
              <w:bottom w:val="single" w:sz="4" w:space="0" w:color="auto"/>
              <w:right w:val="single" w:sz="4" w:space="0" w:color="auto"/>
            </w:tcBorders>
            <w:vAlign w:val="center"/>
          </w:tcPr>
          <w:p w14:paraId="0E2E72E6"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610" w:type="pct"/>
            <w:gridSpan w:val="3"/>
            <w:vMerge/>
            <w:tcBorders>
              <w:left w:val="single" w:sz="4" w:space="0" w:color="auto"/>
              <w:bottom w:val="single" w:sz="4" w:space="0" w:color="auto"/>
            </w:tcBorders>
            <w:vAlign w:val="center"/>
          </w:tcPr>
          <w:p w14:paraId="26FAA4D8"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c>
          <w:tcPr>
            <w:tcW w:w="475" w:type="pct"/>
            <w:gridSpan w:val="5"/>
            <w:tcBorders>
              <w:bottom w:val="single" w:sz="4" w:space="0" w:color="auto"/>
            </w:tcBorders>
            <w:textDirection w:val="btLr"/>
            <w:vAlign w:val="center"/>
          </w:tcPr>
          <w:p w14:paraId="7892AA4A"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Sieć ciepłowniczą</w:t>
            </w:r>
          </w:p>
        </w:tc>
        <w:tc>
          <w:tcPr>
            <w:tcW w:w="474" w:type="pct"/>
            <w:gridSpan w:val="2"/>
            <w:tcBorders>
              <w:bottom w:val="single" w:sz="4" w:space="0" w:color="auto"/>
            </w:tcBorders>
            <w:textDirection w:val="btLr"/>
            <w:vAlign w:val="center"/>
          </w:tcPr>
          <w:p w14:paraId="2D9BBF16"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Ogrzewanie elektryczne</w:t>
            </w:r>
          </w:p>
        </w:tc>
        <w:tc>
          <w:tcPr>
            <w:tcW w:w="474" w:type="pct"/>
            <w:gridSpan w:val="4"/>
            <w:tcBorders>
              <w:bottom w:val="single" w:sz="4" w:space="0" w:color="auto"/>
            </w:tcBorders>
            <w:textDirection w:val="btLr"/>
            <w:vAlign w:val="center"/>
          </w:tcPr>
          <w:p w14:paraId="4AFE7F8A"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Ogrzewanie gazowe</w:t>
            </w:r>
          </w:p>
        </w:tc>
        <w:tc>
          <w:tcPr>
            <w:tcW w:w="474" w:type="pct"/>
            <w:gridSpan w:val="3"/>
            <w:tcBorders>
              <w:bottom w:val="single" w:sz="4" w:space="0" w:color="auto"/>
            </w:tcBorders>
            <w:textDirection w:val="btLr"/>
            <w:vAlign w:val="center"/>
          </w:tcPr>
          <w:p w14:paraId="206FB517"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Ogrzewanie olejowe</w:t>
            </w:r>
          </w:p>
        </w:tc>
        <w:tc>
          <w:tcPr>
            <w:tcW w:w="476" w:type="pct"/>
            <w:gridSpan w:val="3"/>
            <w:tcBorders>
              <w:bottom w:val="single" w:sz="4" w:space="0" w:color="auto"/>
            </w:tcBorders>
            <w:textDirection w:val="btLr"/>
            <w:vAlign w:val="center"/>
          </w:tcPr>
          <w:p w14:paraId="7882F2AB"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Pompy</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ciepła</w:t>
            </w:r>
            <w:r w:rsidRPr="00C153FD">
              <w:rPr>
                <w:rFonts w:ascii="Arial Narrow" w:eastAsia="Times New Roman" w:hAnsi="Arial Narrow" w:cs="Times New Roman"/>
                <w:sz w:val="18"/>
                <w:szCs w:val="18"/>
              </w:rPr>
              <w:t xml:space="preserve"> lub inne OZE</w:t>
            </w:r>
          </w:p>
        </w:tc>
        <w:tc>
          <w:tcPr>
            <w:tcW w:w="738" w:type="pct"/>
            <w:gridSpan w:val="3"/>
            <w:vMerge/>
            <w:tcBorders>
              <w:bottom w:val="single" w:sz="4" w:space="0" w:color="auto"/>
            </w:tcBorders>
            <w:vAlign w:val="center"/>
          </w:tcPr>
          <w:p w14:paraId="52A4769E"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6BA03B73" w14:textId="77777777" w:rsidTr="00C153FD">
        <w:trPr>
          <w:trHeight w:val="283"/>
          <w:jc w:val="center"/>
        </w:trPr>
        <w:tc>
          <w:tcPr>
            <w:tcW w:w="362" w:type="pct"/>
            <w:vAlign w:val="center"/>
          </w:tcPr>
          <w:p w14:paraId="3BBAA5C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7" w:type="pct"/>
            <w:gridSpan w:val="4"/>
            <w:vAlign w:val="center"/>
          </w:tcPr>
          <w:p w14:paraId="027761E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1" w:type="pct"/>
            <w:gridSpan w:val="23"/>
            <w:vAlign w:val="center"/>
          </w:tcPr>
          <w:p w14:paraId="38F35F6A"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całkowity koszt działań naprawczych</w:t>
            </w:r>
          </w:p>
        </w:tc>
      </w:tr>
      <w:tr w:rsidR="00C153FD" w:rsidRPr="00C153FD" w14:paraId="71668E2E" w14:textId="77777777" w:rsidTr="00C153FD">
        <w:trPr>
          <w:trHeight w:val="283"/>
          <w:jc w:val="center"/>
        </w:trPr>
        <w:tc>
          <w:tcPr>
            <w:tcW w:w="362" w:type="pct"/>
            <w:vAlign w:val="center"/>
          </w:tcPr>
          <w:p w14:paraId="7D15A8B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7" w:type="pct"/>
            <w:gridSpan w:val="4"/>
            <w:vAlign w:val="center"/>
          </w:tcPr>
          <w:p w14:paraId="42F6F4C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Źródła i w</w:t>
            </w:r>
            <w:proofErr w:type="spellStart"/>
            <w:r w:rsidRPr="00C153FD">
              <w:rPr>
                <w:rFonts w:ascii="Arial Narrow" w:eastAsia="Times New Roman" w:hAnsi="Arial Narrow" w:cs="Times New Roman"/>
                <w:sz w:val="20"/>
                <w:szCs w:val="24"/>
                <w:lang w:val="x-none"/>
              </w:rPr>
              <w:t>ielkość</w:t>
            </w:r>
            <w:proofErr w:type="spellEnd"/>
            <w:r w:rsidRPr="00C153FD">
              <w:rPr>
                <w:rFonts w:ascii="Arial Narrow" w:eastAsia="Times New Roman" w:hAnsi="Arial Narrow" w:cs="Times New Roman"/>
                <w:sz w:val="20"/>
                <w:szCs w:val="24"/>
                <w:lang w:val="x-none"/>
              </w:rPr>
              <w:t xml:space="preserve"> dofinansowania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PLN/euro)</w:t>
            </w:r>
          </w:p>
        </w:tc>
        <w:tc>
          <w:tcPr>
            <w:tcW w:w="3721" w:type="pct"/>
            <w:gridSpan w:val="23"/>
            <w:vAlign w:val="center"/>
          </w:tcPr>
          <w:p w14:paraId="171A922D"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Wskazać źródła finansowania działań, uwzględniając uzyskane dofinansowanie wraz z podaniem źródła dofinansowania</w:t>
            </w:r>
          </w:p>
        </w:tc>
      </w:tr>
      <w:tr w:rsidR="00C153FD" w:rsidRPr="00C153FD" w14:paraId="62E5D241" w14:textId="77777777" w:rsidTr="00C153FD">
        <w:trPr>
          <w:trHeight w:val="283"/>
          <w:jc w:val="center"/>
        </w:trPr>
        <w:tc>
          <w:tcPr>
            <w:tcW w:w="362" w:type="pct"/>
            <w:vAlign w:val="center"/>
          </w:tcPr>
          <w:p w14:paraId="06695FA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3</w:t>
            </w:r>
            <w:r w:rsidRPr="00C153FD">
              <w:rPr>
                <w:rFonts w:ascii="Arial Narrow" w:eastAsia="Times New Roman" w:hAnsi="Arial Narrow" w:cs="Times New Roman"/>
                <w:sz w:val="20"/>
                <w:szCs w:val="24"/>
                <w:lang w:val="x-none"/>
              </w:rPr>
              <w:t>.</w:t>
            </w:r>
          </w:p>
        </w:tc>
        <w:tc>
          <w:tcPr>
            <w:tcW w:w="917" w:type="pct"/>
            <w:gridSpan w:val="4"/>
            <w:vAlign w:val="center"/>
          </w:tcPr>
          <w:p w14:paraId="1386E3D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1" w:type="pct"/>
            <w:gridSpan w:val="23"/>
            <w:vAlign w:val="center"/>
          </w:tcPr>
          <w:p w14:paraId="38DF2045"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4D8C4D10" w14:textId="77777777" w:rsidTr="00C153FD">
        <w:tblPrEx>
          <w:jc w:val="left"/>
        </w:tblPrEx>
        <w:trPr>
          <w:trHeight w:val="283"/>
        </w:trPr>
        <w:tc>
          <w:tcPr>
            <w:tcW w:w="5000" w:type="pct"/>
            <w:gridSpan w:val="28"/>
            <w:shd w:val="clear" w:color="auto" w:fill="D9D9D9"/>
            <w:vAlign w:val="center"/>
          </w:tcPr>
          <w:p w14:paraId="25BFE3A1"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DFE71AF" w14:textId="77777777" w:rsidTr="00C153FD">
        <w:tblPrEx>
          <w:jc w:val="left"/>
        </w:tblPrEx>
        <w:trPr>
          <w:trHeight w:val="283"/>
        </w:trPr>
        <w:tc>
          <w:tcPr>
            <w:tcW w:w="362" w:type="pct"/>
            <w:vAlign w:val="center"/>
          </w:tcPr>
          <w:p w14:paraId="1A7533C9"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898" w:type="pct"/>
            <w:gridSpan w:val="3"/>
            <w:vAlign w:val="center"/>
          </w:tcPr>
          <w:p w14:paraId="1D5058C0"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40" w:type="pct"/>
            <w:gridSpan w:val="24"/>
            <w:tcBorders>
              <w:bottom w:val="single" w:sz="4" w:space="0" w:color="auto"/>
            </w:tcBorders>
            <w:vAlign w:val="center"/>
          </w:tcPr>
          <w:p w14:paraId="2E69701A"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358E741B" w14:textId="77777777" w:rsidTr="00C153FD">
        <w:tblPrEx>
          <w:jc w:val="left"/>
        </w:tblPrEx>
        <w:trPr>
          <w:trHeight w:val="283"/>
        </w:trPr>
        <w:tc>
          <w:tcPr>
            <w:tcW w:w="362" w:type="pct"/>
            <w:vAlign w:val="center"/>
          </w:tcPr>
          <w:p w14:paraId="455C110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898" w:type="pct"/>
            <w:gridSpan w:val="3"/>
            <w:vAlign w:val="center"/>
          </w:tcPr>
          <w:p w14:paraId="78070EB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40" w:type="pct"/>
            <w:gridSpan w:val="24"/>
            <w:shd w:val="clear" w:color="auto" w:fill="auto"/>
            <w:vAlign w:val="center"/>
          </w:tcPr>
          <w:p w14:paraId="41CB768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TBM</w:t>
            </w:r>
          </w:p>
        </w:tc>
      </w:tr>
      <w:tr w:rsidR="00C153FD" w:rsidRPr="00C153FD" w14:paraId="0BF212DE" w14:textId="77777777" w:rsidTr="00C153FD">
        <w:tblPrEx>
          <w:jc w:val="left"/>
        </w:tblPrEx>
        <w:trPr>
          <w:trHeight w:val="283"/>
        </w:trPr>
        <w:tc>
          <w:tcPr>
            <w:tcW w:w="362" w:type="pct"/>
            <w:vAlign w:val="center"/>
          </w:tcPr>
          <w:p w14:paraId="3508F49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898" w:type="pct"/>
            <w:gridSpan w:val="3"/>
            <w:vAlign w:val="center"/>
          </w:tcPr>
          <w:p w14:paraId="339C3B5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40" w:type="pct"/>
            <w:gridSpan w:val="24"/>
            <w:vAlign w:val="center"/>
          </w:tcPr>
          <w:p w14:paraId="0B9C72F0"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TERMOMODERNIZACJE BUDYNKÓW MIESZKALNYCH</w:t>
            </w:r>
          </w:p>
        </w:tc>
      </w:tr>
      <w:tr w:rsidR="00C153FD" w:rsidRPr="00C153FD" w14:paraId="1F9BA8A3" w14:textId="77777777" w:rsidTr="00C153FD">
        <w:tblPrEx>
          <w:jc w:val="left"/>
        </w:tblPrEx>
        <w:trPr>
          <w:trHeight w:val="283"/>
        </w:trPr>
        <w:tc>
          <w:tcPr>
            <w:tcW w:w="362" w:type="pct"/>
            <w:vAlign w:val="center"/>
          </w:tcPr>
          <w:p w14:paraId="60CA928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898" w:type="pct"/>
            <w:gridSpan w:val="3"/>
            <w:vAlign w:val="center"/>
          </w:tcPr>
          <w:p w14:paraId="56645AF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40" w:type="pct"/>
            <w:gridSpan w:val="24"/>
            <w:vAlign w:val="center"/>
          </w:tcPr>
          <w:p w14:paraId="6302EE0D"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027362A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5E3B2CB5" w14:textId="77777777" w:rsidTr="00C153FD">
        <w:tblPrEx>
          <w:jc w:val="left"/>
        </w:tblPrEx>
        <w:trPr>
          <w:trHeight w:val="283"/>
        </w:trPr>
        <w:tc>
          <w:tcPr>
            <w:tcW w:w="362" w:type="pct"/>
            <w:vAlign w:val="center"/>
          </w:tcPr>
          <w:p w14:paraId="31A1292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898" w:type="pct"/>
            <w:gridSpan w:val="3"/>
            <w:vAlign w:val="center"/>
          </w:tcPr>
          <w:p w14:paraId="0EB4363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40" w:type="pct"/>
            <w:gridSpan w:val="24"/>
            <w:vAlign w:val="center"/>
          </w:tcPr>
          <w:p w14:paraId="3290207D"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Kompleksowe termomodernizacje budynków mieszkalnych</w:t>
            </w:r>
            <w:r w:rsidRPr="00C153FD">
              <w:rPr>
                <w:rFonts w:ascii="Arial Narrow" w:eastAsia="Times New Roman" w:hAnsi="Arial Narrow" w:cs="Times New Roman"/>
                <w:sz w:val="20"/>
                <w:szCs w:val="24"/>
              </w:rPr>
              <w:t>, w których zainstalowane jest indywidualne źródło ciepła</w:t>
            </w:r>
          </w:p>
        </w:tc>
      </w:tr>
      <w:tr w:rsidR="00C153FD" w:rsidRPr="00C153FD" w14:paraId="35779FE2" w14:textId="77777777" w:rsidTr="00C153FD">
        <w:tblPrEx>
          <w:jc w:val="left"/>
        </w:tblPrEx>
        <w:trPr>
          <w:trHeight w:val="283"/>
        </w:trPr>
        <w:tc>
          <w:tcPr>
            <w:tcW w:w="362" w:type="pct"/>
            <w:vAlign w:val="center"/>
          </w:tcPr>
          <w:p w14:paraId="1F2EF8A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898" w:type="pct"/>
            <w:gridSpan w:val="3"/>
            <w:vAlign w:val="center"/>
          </w:tcPr>
          <w:p w14:paraId="6806749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40" w:type="pct"/>
            <w:gridSpan w:val="24"/>
            <w:vAlign w:val="center"/>
          </w:tcPr>
          <w:p w14:paraId="5AB38EB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1016ECBA" w14:textId="77777777" w:rsidTr="00C153FD">
        <w:tblPrEx>
          <w:jc w:val="left"/>
        </w:tblPrEx>
        <w:trPr>
          <w:trHeight w:val="283"/>
        </w:trPr>
        <w:tc>
          <w:tcPr>
            <w:tcW w:w="362" w:type="pct"/>
            <w:vAlign w:val="center"/>
          </w:tcPr>
          <w:p w14:paraId="493D75E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898" w:type="pct"/>
            <w:gridSpan w:val="3"/>
            <w:vAlign w:val="center"/>
          </w:tcPr>
          <w:p w14:paraId="55E1A9E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40" w:type="pct"/>
            <w:gridSpan w:val="24"/>
            <w:vAlign w:val="center"/>
          </w:tcPr>
          <w:p w14:paraId="4D3F4A6C"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i adres miejsca w którym wykonano działanie</w:t>
            </w:r>
          </w:p>
        </w:tc>
      </w:tr>
      <w:tr w:rsidR="00C153FD" w:rsidRPr="00C153FD" w14:paraId="41516054" w14:textId="77777777" w:rsidTr="00C153FD">
        <w:tblPrEx>
          <w:jc w:val="left"/>
        </w:tblPrEx>
        <w:trPr>
          <w:trHeight w:val="283"/>
        </w:trPr>
        <w:tc>
          <w:tcPr>
            <w:tcW w:w="362" w:type="pct"/>
            <w:vAlign w:val="center"/>
          </w:tcPr>
          <w:p w14:paraId="5A8446B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898" w:type="pct"/>
            <w:gridSpan w:val="3"/>
            <w:vAlign w:val="center"/>
          </w:tcPr>
          <w:p w14:paraId="1F9A3F6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40" w:type="pct"/>
            <w:gridSpan w:val="24"/>
            <w:vAlign w:val="center"/>
          </w:tcPr>
          <w:p w14:paraId="7B7E8F6E"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04AFB322" w14:textId="77777777" w:rsidTr="00C153FD">
        <w:tblPrEx>
          <w:jc w:val="left"/>
        </w:tblPrEx>
        <w:trPr>
          <w:trHeight w:val="283"/>
        </w:trPr>
        <w:tc>
          <w:tcPr>
            <w:tcW w:w="362" w:type="pct"/>
            <w:vAlign w:val="center"/>
          </w:tcPr>
          <w:p w14:paraId="69E9499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898" w:type="pct"/>
            <w:gridSpan w:val="3"/>
            <w:vAlign w:val="center"/>
          </w:tcPr>
          <w:p w14:paraId="35B9D05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40" w:type="pct"/>
            <w:gridSpan w:val="24"/>
            <w:vAlign w:val="center"/>
          </w:tcPr>
          <w:p w14:paraId="347B992A"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w:t>
            </w:r>
            <w:r w:rsidRPr="00C153FD">
              <w:rPr>
                <w:rFonts w:ascii="Arial Narrow" w:eastAsia="Times New Roman" w:hAnsi="Arial Narrow" w:cs="Times New Roman"/>
                <w:sz w:val="20"/>
                <w:szCs w:val="24"/>
              </w:rPr>
              <w:t>e</w:t>
            </w:r>
          </w:p>
        </w:tc>
      </w:tr>
      <w:tr w:rsidR="00C153FD" w:rsidRPr="00C153FD" w14:paraId="66DD0ECA" w14:textId="77777777" w:rsidTr="00C153FD">
        <w:tblPrEx>
          <w:jc w:val="left"/>
        </w:tblPrEx>
        <w:trPr>
          <w:trHeight w:val="283"/>
        </w:trPr>
        <w:tc>
          <w:tcPr>
            <w:tcW w:w="362" w:type="pct"/>
            <w:vAlign w:val="center"/>
          </w:tcPr>
          <w:p w14:paraId="6377CEC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898" w:type="pct"/>
            <w:gridSpan w:val="3"/>
            <w:vAlign w:val="center"/>
          </w:tcPr>
          <w:p w14:paraId="0644A7A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40" w:type="pct"/>
            <w:gridSpan w:val="24"/>
            <w:vAlign w:val="center"/>
          </w:tcPr>
          <w:p w14:paraId="12E1433C"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 źródła związane z handlem i mieszkalnictwem</w:t>
            </w:r>
          </w:p>
        </w:tc>
      </w:tr>
      <w:tr w:rsidR="00C153FD" w:rsidRPr="00C153FD" w14:paraId="0D869D68" w14:textId="77777777" w:rsidTr="00C153FD">
        <w:tblPrEx>
          <w:jc w:val="left"/>
        </w:tblPrEx>
        <w:trPr>
          <w:cantSplit/>
          <w:trHeight w:val="283"/>
        </w:trPr>
        <w:tc>
          <w:tcPr>
            <w:tcW w:w="362" w:type="pct"/>
            <w:vMerge w:val="restart"/>
            <w:vAlign w:val="center"/>
          </w:tcPr>
          <w:p w14:paraId="498D4BD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898" w:type="pct"/>
            <w:gridSpan w:val="3"/>
            <w:vMerge w:val="restart"/>
            <w:vAlign w:val="center"/>
          </w:tcPr>
          <w:p w14:paraId="4CA3B65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401" w:type="pct"/>
            <w:gridSpan w:val="3"/>
            <w:vAlign w:val="center"/>
          </w:tcPr>
          <w:p w14:paraId="3F96569C"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Adres</w:t>
            </w:r>
          </w:p>
        </w:tc>
        <w:tc>
          <w:tcPr>
            <w:tcW w:w="686" w:type="pct"/>
            <w:gridSpan w:val="5"/>
            <w:vAlign w:val="center"/>
          </w:tcPr>
          <w:p w14:paraId="05856AF4"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 xml:space="preserve">użytkowa lokalu/budynku, w którym </w:t>
            </w:r>
            <w:r w:rsidRPr="00C153FD">
              <w:rPr>
                <w:rFonts w:ascii="Arial Narrow" w:eastAsia="Times New Roman" w:hAnsi="Arial Narrow" w:cs="Times New Roman"/>
                <w:sz w:val="16"/>
                <w:szCs w:val="16"/>
                <w:lang w:val="x-none"/>
              </w:rPr>
              <w:t>wymienion</w:t>
            </w:r>
            <w:r w:rsidRPr="00C153FD">
              <w:rPr>
                <w:rFonts w:ascii="Arial Narrow" w:eastAsia="Times New Roman" w:hAnsi="Arial Narrow" w:cs="Times New Roman"/>
                <w:sz w:val="16"/>
                <w:szCs w:val="16"/>
              </w:rPr>
              <w:t>o stolarkę okienną i drzwiową</w:t>
            </w:r>
          </w:p>
          <w:p w14:paraId="6A64C2AB"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 xml:space="preserve"> [m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87" w:type="pct"/>
            <w:gridSpan w:val="5"/>
            <w:vAlign w:val="center"/>
          </w:tcPr>
          <w:p w14:paraId="368D0485"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użytkowa lokalu/budynku, w którym ocieplono ściany</w:t>
            </w:r>
          </w:p>
          <w:p w14:paraId="5AF33975"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 xml:space="preserve"> [m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92" w:type="pct"/>
            <w:gridSpan w:val="4"/>
            <w:vAlign w:val="center"/>
          </w:tcPr>
          <w:p w14:paraId="3FF020DC"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użytkowa lokalu/budynku, w którym ocieplono stropodachy</w:t>
            </w:r>
          </w:p>
          <w:p w14:paraId="7A296C37"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06" w:type="pct"/>
            <w:gridSpan w:val="6"/>
            <w:vAlign w:val="center"/>
          </w:tcPr>
          <w:p w14:paraId="22296115"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Inne wykonane modernizacje</w:t>
            </w:r>
          </w:p>
        </w:tc>
        <w:tc>
          <w:tcPr>
            <w:tcW w:w="668" w:type="pct"/>
            <w:vAlign w:val="center"/>
          </w:tcPr>
          <w:p w14:paraId="287E3A12"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Szacunkowa redukcja emisji pyłu PM10</w:t>
            </w:r>
            <w:r w:rsidRPr="00C153FD">
              <w:rPr>
                <w:rFonts w:ascii="Arial Narrow" w:eastAsia="Times New Roman" w:hAnsi="Arial Narrow" w:cs="Times New Roman"/>
                <w:sz w:val="16"/>
                <w:szCs w:val="16"/>
              </w:rPr>
              <w:t xml:space="preserve"> [kg/rok] / B(a)P [kg/rok]</w:t>
            </w:r>
          </w:p>
        </w:tc>
      </w:tr>
      <w:tr w:rsidR="00C153FD" w:rsidRPr="00C153FD" w14:paraId="61570DE5" w14:textId="77777777" w:rsidTr="00C153FD">
        <w:tblPrEx>
          <w:jc w:val="left"/>
        </w:tblPrEx>
        <w:trPr>
          <w:cantSplit/>
          <w:trHeight w:val="283"/>
        </w:trPr>
        <w:tc>
          <w:tcPr>
            <w:tcW w:w="362" w:type="pct"/>
            <w:vMerge/>
            <w:vAlign w:val="center"/>
          </w:tcPr>
          <w:p w14:paraId="0051629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898" w:type="pct"/>
            <w:gridSpan w:val="3"/>
            <w:vMerge/>
            <w:vAlign w:val="center"/>
          </w:tcPr>
          <w:p w14:paraId="4D40237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401" w:type="pct"/>
            <w:gridSpan w:val="3"/>
            <w:vAlign w:val="center"/>
          </w:tcPr>
          <w:p w14:paraId="309D08DD"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86" w:type="pct"/>
            <w:gridSpan w:val="5"/>
            <w:vAlign w:val="center"/>
          </w:tcPr>
          <w:p w14:paraId="1369C17B"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87" w:type="pct"/>
            <w:gridSpan w:val="5"/>
            <w:vAlign w:val="center"/>
          </w:tcPr>
          <w:p w14:paraId="5B305231"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92" w:type="pct"/>
            <w:gridSpan w:val="4"/>
            <w:vAlign w:val="center"/>
          </w:tcPr>
          <w:p w14:paraId="67CDF8B7"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06" w:type="pct"/>
            <w:gridSpan w:val="6"/>
            <w:vAlign w:val="center"/>
          </w:tcPr>
          <w:p w14:paraId="63CB794B"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68" w:type="pct"/>
            <w:vAlign w:val="center"/>
          </w:tcPr>
          <w:p w14:paraId="0FF912E8"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r>
      <w:tr w:rsidR="00C153FD" w:rsidRPr="00C153FD" w14:paraId="151A15DC" w14:textId="77777777" w:rsidTr="00C153FD">
        <w:tblPrEx>
          <w:jc w:val="left"/>
        </w:tblPrEx>
        <w:trPr>
          <w:trHeight w:val="283"/>
        </w:trPr>
        <w:tc>
          <w:tcPr>
            <w:tcW w:w="362" w:type="pct"/>
            <w:vAlign w:val="center"/>
          </w:tcPr>
          <w:p w14:paraId="63BCEC3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898" w:type="pct"/>
            <w:gridSpan w:val="3"/>
            <w:vAlign w:val="center"/>
          </w:tcPr>
          <w:p w14:paraId="61BE2A7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40" w:type="pct"/>
            <w:gridSpan w:val="24"/>
            <w:vAlign w:val="center"/>
          </w:tcPr>
          <w:p w14:paraId="5770953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479FAAF" w14:textId="77777777" w:rsidTr="00C153FD">
        <w:tblPrEx>
          <w:jc w:val="left"/>
        </w:tblPrEx>
        <w:trPr>
          <w:trHeight w:val="283"/>
        </w:trPr>
        <w:tc>
          <w:tcPr>
            <w:tcW w:w="362" w:type="pct"/>
            <w:vAlign w:val="center"/>
          </w:tcPr>
          <w:p w14:paraId="24C5647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898" w:type="pct"/>
            <w:gridSpan w:val="3"/>
            <w:vAlign w:val="center"/>
          </w:tcPr>
          <w:p w14:paraId="43AB6D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40" w:type="pct"/>
            <w:gridSpan w:val="24"/>
            <w:vAlign w:val="center"/>
          </w:tcPr>
          <w:p w14:paraId="22899DDD"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67AC7C66" w14:textId="77777777" w:rsidTr="00C153FD">
        <w:tblPrEx>
          <w:jc w:val="left"/>
        </w:tblPrEx>
        <w:trPr>
          <w:trHeight w:val="283"/>
        </w:trPr>
        <w:tc>
          <w:tcPr>
            <w:tcW w:w="5000" w:type="pct"/>
            <w:gridSpan w:val="28"/>
            <w:shd w:val="clear" w:color="auto" w:fill="BFBFBF"/>
            <w:vAlign w:val="center"/>
          </w:tcPr>
          <w:p w14:paraId="2692C56C" w14:textId="77777777" w:rsidR="00C153FD" w:rsidRPr="00C153FD" w:rsidRDefault="00C153FD" w:rsidP="00C153FD">
            <w:pPr>
              <w:spacing w:after="0" w:line="240" w:lineRule="auto"/>
              <w:jc w:val="both"/>
              <w:rPr>
                <w:rFonts w:ascii="Arial" w:eastAsia="Calibri" w:hAnsi="Arial" w:cs="Times New Roman"/>
                <w:sz w:val="20"/>
                <w:szCs w:val="20"/>
                <w:lang w:val="x-none"/>
              </w:rPr>
            </w:pPr>
          </w:p>
        </w:tc>
      </w:tr>
      <w:tr w:rsidR="00C153FD" w:rsidRPr="00C153FD" w14:paraId="094E9717" w14:textId="77777777" w:rsidTr="00C153FD">
        <w:tblPrEx>
          <w:jc w:val="left"/>
        </w:tblPrEx>
        <w:trPr>
          <w:trHeight w:val="283"/>
        </w:trPr>
        <w:tc>
          <w:tcPr>
            <w:tcW w:w="362" w:type="pct"/>
            <w:vAlign w:val="center"/>
          </w:tcPr>
          <w:p w14:paraId="5F2D4FC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Lp.</w:t>
            </w:r>
          </w:p>
        </w:tc>
        <w:tc>
          <w:tcPr>
            <w:tcW w:w="917" w:type="pct"/>
            <w:gridSpan w:val="4"/>
            <w:vAlign w:val="center"/>
          </w:tcPr>
          <w:p w14:paraId="685AC016"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Zawartość</w:t>
            </w:r>
          </w:p>
        </w:tc>
        <w:tc>
          <w:tcPr>
            <w:tcW w:w="3721" w:type="pct"/>
            <w:gridSpan w:val="23"/>
            <w:vAlign w:val="center"/>
          </w:tcPr>
          <w:p w14:paraId="7C8805AC"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74CB8AA2" w14:textId="77777777" w:rsidTr="00C153FD">
        <w:tblPrEx>
          <w:jc w:val="left"/>
        </w:tblPrEx>
        <w:trPr>
          <w:trHeight w:val="283"/>
        </w:trPr>
        <w:tc>
          <w:tcPr>
            <w:tcW w:w="362" w:type="pct"/>
            <w:vAlign w:val="center"/>
          </w:tcPr>
          <w:p w14:paraId="27070DB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7" w:type="pct"/>
            <w:gridSpan w:val="4"/>
            <w:vAlign w:val="center"/>
          </w:tcPr>
          <w:p w14:paraId="54A626CE"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1" w:type="pct"/>
            <w:gridSpan w:val="23"/>
            <w:vAlign w:val="center"/>
          </w:tcPr>
          <w:p w14:paraId="052B9A4F"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proofErr w:type="spellStart"/>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us</w:t>
            </w:r>
            <w:r w:rsidRPr="00C153FD">
              <w:rPr>
                <w:rFonts w:ascii="Arial Narrow" w:eastAsia="Times New Roman" w:hAnsi="Arial Narrow" w:cs="Times New Roman"/>
                <w:b/>
                <w:sz w:val="20"/>
                <w:szCs w:val="24"/>
                <w:lang w:val="x-none"/>
              </w:rPr>
              <w:t>Lu</w:t>
            </w:r>
            <w:r w:rsidRPr="00C153FD">
              <w:rPr>
                <w:rFonts w:ascii="Arial Narrow" w:eastAsia="Times New Roman" w:hAnsi="Arial Narrow" w:cs="Times New Roman"/>
                <w:b/>
                <w:sz w:val="20"/>
                <w:szCs w:val="24"/>
              </w:rPr>
              <w:t>MMU</w:t>
            </w:r>
            <w:proofErr w:type="spellEnd"/>
          </w:p>
        </w:tc>
      </w:tr>
      <w:tr w:rsidR="00C153FD" w:rsidRPr="00C153FD" w14:paraId="1B1392B2" w14:textId="77777777" w:rsidTr="00C153FD">
        <w:tblPrEx>
          <w:jc w:val="left"/>
        </w:tblPrEx>
        <w:trPr>
          <w:trHeight w:val="283"/>
        </w:trPr>
        <w:tc>
          <w:tcPr>
            <w:tcW w:w="362" w:type="pct"/>
            <w:vAlign w:val="center"/>
          </w:tcPr>
          <w:p w14:paraId="3F92630F"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7" w:type="pct"/>
            <w:gridSpan w:val="4"/>
            <w:vAlign w:val="center"/>
          </w:tcPr>
          <w:p w14:paraId="6DEF1A2D"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1" w:type="pct"/>
            <w:gridSpan w:val="23"/>
            <w:vAlign w:val="center"/>
          </w:tcPr>
          <w:p w14:paraId="08CC277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POPRAWA CZYSTOŚCI JEZDNI I ICH OTOCZENIA</w:t>
            </w:r>
          </w:p>
        </w:tc>
      </w:tr>
      <w:tr w:rsidR="00C153FD" w:rsidRPr="00C153FD" w14:paraId="68750936" w14:textId="77777777" w:rsidTr="00C153FD">
        <w:tblPrEx>
          <w:jc w:val="left"/>
        </w:tblPrEx>
        <w:trPr>
          <w:trHeight w:val="283"/>
        </w:trPr>
        <w:tc>
          <w:tcPr>
            <w:tcW w:w="362" w:type="pct"/>
            <w:vAlign w:val="center"/>
          </w:tcPr>
          <w:p w14:paraId="58EF778D"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7" w:type="pct"/>
            <w:gridSpan w:val="4"/>
            <w:vAlign w:val="center"/>
          </w:tcPr>
          <w:p w14:paraId="75CA419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1" w:type="pct"/>
            <w:gridSpan w:val="23"/>
            <w:vAlign w:val="center"/>
          </w:tcPr>
          <w:p w14:paraId="6B438191"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17CE829A"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30474A1E" w14:textId="77777777" w:rsidTr="00C153FD">
        <w:tblPrEx>
          <w:jc w:val="left"/>
        </w:tblPrEx>
        <w:trPr>
          <w:trHeight w:val="283"/>
        </w:trPr>
        <w:tc>
          <w:tcPr>
            <w:tcW w:w="362" w:type="pct"/>
            <w:vAlign w:val="center"/>
          </w:tcPr>
          <w:p w14:paraId="6CEF5074"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7" w:type="pct"/>
            <w:gridSpan w:val="4"/>
            <w:vAlign w:val="center"/>
          </w:tcPr>
          <w:p w14:paraId="33EE6B4D"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1" w:type="pct"/>
            <w:gridSpan w:val="23"/>
            <w:vAlign w:val="center"/>
          </w:tcPr>
          <w:p w14:paraId="5C9737DF"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Obniżenie emisji pyłu unoszonego z powierzchni jezdni w czasie ruchu pojazdów poprzez czyszczenie powierzchni jezdni w okresach bezdeszczowych oraz po okresie zimowym w ciągach ulic głównych</w:t>
            </w:r>
          </w:p>
        </w:tc>
      </w:tr>
      <w:tr w:rsidR="00C153FD" w:rsidRPr="00C153FD" w14:paraId="1983673B" w14:textId="77777777" w:rsidTr="00C153FD">
        <w:tblPrEx>
          <w:jc w:val="left"/>
        </w:tblPrEx>
        <w:trPr>
          <w:trHeight w:val="283"/>
        </w:trPr>
        <w:tc>
          <w:tcPr>
            <w:tcW w:w="362" w:type="pct"/>
            <w:vAlign w:val="center"/>
          </w:tcPr>
          <w:p w14:paraId="39F32E26"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7" w:type="pct"/>
            <w:gridSpan w:val="4"/>
            <w:vAlign w:val="center"/>
          </w:tcPr>
          <w:p w14:paraId="413E4C0F"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1" w:type="pct"/>
            <w:gridSpan w:val="23"/>
            <w:vAlign w:val="center"/>
          </w:tcPr>
          <w:p w14:paraId="0DF8B6A4"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0B3AD6D5" w14:textId="77777777" w:rsidTr="00C153FD">
        <w:tblPrEx>
          <w:jc w:val="left"/>
        </w:tblPrEx>
        <w:trPr>
          <w:trHeight w:val="283"/>
        </w:trPr>
        <w:tc>
          <w:tcPr>
            <w:tcW w:w="362" w:type="pct"/>
            <w:vAlign w:val="center"/>
          </w:tcPr>
          <w:p w14:paraId="611BF801"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7" w:type="pct"/>
            <w:gridSpan w:val="4"/>
            <w:vAlign w:val="center"/>
          </w:tcPr>
          <w:p w14:paraId="090639B3"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1" w:type="pct"/>
            <w:gridSpan w:val="23"/>
            <w:vAlign w:val="bottom"/>
          </w:tcPr>
          <w:p w14:paraId="4EE03AC1"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Podać nazwę/nr drogi, na której przeprowadzono działanie </w:t>
            </w:r>
          </w:p>
        </w:tc>
      </w:tr>
      <w:tr w:rsidR="00C153FD" w:rsidRPr="00C153FD" w14:paraId="6D5AEA1B" w14:textId="77777777" w:rsidTr="00C153FD">
        <w:tblPrEx>
          <w:jc w:val="left"/>
        </w:tblPrEx>
        <w:trPr>
          <w:trHeight w:val="283"/>
        </w:trPr>
        <w:tc>
          <w:tcPr>
            <w:tcW w:w="362" w:type="pct"/>
            <w:vAlign w:val="center"/>
          </w:tcPr>
          <w:p w14:paraId="6B505F40"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7" w:type="pct"/>
            <w:gridSpan w:val="4"/>
            <w:vAlign w:val="center"/>
          </w:tcPr>
          <w:p w14:paraId="05630B1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1" w:type="pct"/>
            <w:gridSpan w:val="23"/>
            <w:vAlign w:val="center"/>
          </w:tcPr>
          <w:p w14:paraId="43AD607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Podać daty rozpoczęcia i zakończenia działania </w:t>
            </w:r>
          </w:p>
        </w:tc>
      </w:tr>
      <w:tr w:rsidR="00C153FD" w:rsidRPr="00C153FD" w14:paraId="55B7ED9D" w14:textId="77777777" w:rsidTr="00C153FD">
        <w:tblPrEx>
          <w:jc w:val="left"/>
        </w:tblPrEx>
        <w:trPr>
          <w:trHeight w:val="283"/>
        </w:trPr>
        <w:tc>
          <w:tcPr>
            <w:tcW w:w="362" w:type="pct"/>
            <w:vAlign w:val="center"/>
          </w:tcPr>
          <w:p w14:paraId="53D3FA14"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8.</w:t>
            </w:r>
          </w:p>
        </w:tc>
        <w:tc>
          <w:tcPr>
            <w:tcW w:w="917" w:type="pct"/>
            <w:gridSpan w:val="4"/>
            <w:vAlign w:val="center"/>
          </w:tcPr>
          <w:p w14:paraId="062DBD3E"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1" w:type="pct"/>
            <w:gridSpan w:val="23"/>
            <w:vAlign w:val="center"/>
          </w:tcPr>
          <w:p w14:paraId="23C19D30"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A: krótkoterminowe</w:t>
            </w:r>
          </w:p>
        </w:tc>
      </w:tr>
      <w:tr w:rsidR="00C153FD" w:rsidRPr="00C153FD" w14:paraId="23F35343" w14:textId="77777777" w:rsidTr="00C153FD">
        <w:tblPrEx>
          <w:jc w:val="left"/>
        </w:tblPrEx>
        <w:trPr>
          <w:trHeight w:val="283"/>
        </w:trPr>
        <w:tc>
          <w:tcPr>
            <w:tcW w:w="362" w:type="pct"/>
            <w:vAlign w:val="center"/>
          </w:tcPr>
          <w:p w14:paraId="0C237C33"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7" w:type="pct"/>
            <w:gridSpan w:val="4"/>
            <w:vAlign w:val="center"/>
          </w:tcPr>
          <w:p w14:paraId="4860740A"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1" w:type="pct"/>
            <w:gridSpan w:val="23"/>
            <w:vAlign w:val="center"/>
          </w:tcPr>
          <w:p w14:paraId="3750705C"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 transport</w:t>
            </w:r>
          </w:p>
        </w:tc>
      </w:tr>
      <w:tr w:rsidR="00C153FD" w:rsidRPr="00C153FD" w14:paraId="6B8D5A84" w14:textId="77777777" w:rsidTr="00C153FD">
        <w:tblPrEx>
          <w:jc w:val="left"/>
        </w:tblPrEx>
        <w:trPr>
          <w:trHeight w:val="283"/>
        </w:trPr>
        <w:tc>
          <w:tcPr>
            <w:tcW w:w="362" w:type="pct"/>
            <w:vMerge w:val="restart"/>
            <w:vAlign w:val="center"/>
          </w:tcPr>
          <w:p w14:paraId="48CE0303"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7" w:type="pct"/>
            <w:gridSpan w:val="4"/>
            <w:vMerge w:val="restart"/>
            <w:vAlign w:val="center"/>
          </w:tcPr>
          <w:p w14:paraId="2256637B"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930" w:type="pct"/>
            <w:gridSpan w:val="6"/>
            <w:vAlign w:val="center"/>
          </w:tcPr>
          <w:p w14:paraId="673333E8"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Długość odcinków dróg</w:t>
            </w:r>
            <w:r w:rsidRPr="00C153FD">
              <w:rPr>
                <w:rFonts w:ascii="Arial Narrow" w:eastAsia="Times New Roman" w:hAnsi="Arial Narrow" w:cs="Times New Roman"/>
                <w:sz w:val="18"/>
                <w:szCs w:val="18"/>
              </w:rPr>
              <w:t xml:space="preserve"> głównych (krajowe i wojewódzkie)</w:t>
            </w:r>
            <w:r w:rsidRPr="00C153FD">
              <w:rPr>
                <w:rFonts w:ascii="Arial Narrow" w:eastAsia="Times New Roman" w:hAnsi="Arial Narrow" w:cs="Times New Roman"/>
                <w:sz w:val="18"/>
                <w:szCs w:val="18"/>
                <w:lang w:val="x-none"/>
              </w:rPr>
              <w:t xml:space="preserve"> na których wykonano działanie – mycie ulic na mokro</w:t>
            </w:r>
          </w:p>
          <w:p w14:paraId="325B3D66"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rPr>
              <w:t>[km]</w:t>
            </w:r>
          </w:p>
        </w:tc>
        <w:tc>
          <w:tcPr>
            <w:tcW w:w="930" w:type="pct"/>
            <w:gridSpan w:val="7"/>
            <w:vAlign w:val="center"/>
          </w:tcPr>
          <w:p w14:paraId="714F3E07"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Długość odcinków dróg</w:t>
            </w:r>
            <w:r w:rsidRPr="00C153FD">
              <w:rPr>
                <w:rFonts w:ascii="Arial Narrow" w:eastAsia="Times New Roman" w:hAnsi="Arial Narrow" w:cs="Times New Roman"/>
                <w:sz w:val="18"/>
                <w:szCs w:val="18"/>
              </w:rPr>
              <w:t xml:space="preserve"> pozostałych </w:t>
            </w:r>
            <w:r w:rsidRPr="00C153FD">
              <w:rPr>
                <w:rFonts w:ascii="Arial Narrow" w:eastAsia="Times New Roman" w:hAnsi="Arial Narrow" w:cs="Times New Roman"/>
                <w:sz w:val="18"/>
                <w:szCs w:val="18"/>
                <w:lang w:val="x-none"/>
              </w:rPr>
              <w:t xml:space="preserve">na których wykonano działanie – mycie ulic na </w:t>
            </w:r>
            <w:r w:rsidRPr="00C153FD">
              <w:rPr>
                <w:rFonts w:ascii="Arial Narrow" w:eastAsia="Times New Roman" w:hAnsi="Arial Narrow" w:cs="Times New Roman"/>
                <w:sz w:val="18"/>
                <w:szCs w:val="18"/>
              </w:rPr>
              <w:t>mokro</w:t>
            </w:r>
          </w:p>
          <w:p w14:paraId="080B99CB"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rPr>
              <w:t>[km]</w:t>
            </w:r>
          </w:p>
        </w:tc>
        <w:tc>
          <w:tcPr>
            <w:tcW w:w="930" w:type="pct"/>
            <w:gridSpan w:val="6"/>
            <w:vAlign w:val="center"/>
          </w:tcPr>
          <w:p w14:paraId="4017AEFA"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Długość odcinków dróg, na których wykonano działanie – zamiatanie powierzchni jezdni</w:t>
            </w:r>
          </w:p>
          <w:p w14:paraId="67A0896E"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rPr>
              <w:t>[km]</w:t>
            </w:r>
          </w:p>
        </w:tc>
        <w:tc>
          <w:tcPr>
            <w:tcW w:w="930" w:type="pct"/>
            <w:gridSpan w:val="4"/>
            <w:vAlign w:val="center"/>
          </w:tcPr>
          <w:p w14:paraId="14C52E49"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6"/>
                <w:szCs w:val="16"/>
                <w:lang w:val="x-none"/>
              </w:rPr>
              <w:t>Szacunkowa redukcja emisji pyłu PM10</w:t>
            </w:r>
            <w:r w:rsidRPr="00C153FD">
              <w:rPr>
                <w:rFonts w:ascii="Arial Narrow" w:eastAsia="Times New Roman" w:hAnsi="Arial Narrow" w:cs="Times New Roman"/>
                <w:sz w:val="16"/>
                <w:szCs w:val="16"/>
              </w:rPr>
              <w:t xml:space="preserve"> [kg/rok] </w:t>
            </w:r>
          </w:p>
        </w:tc>
      </w:tr>
      <w:tr w:rsidR="00C153FD" w:rsidRPr="00C153FD" w14:paraId="77A23DB0" w14:textId="77777777" w:rsidTr="00C153FD">
        <w:tblPrEx>
          <w:jc w:val="left"/>
        </w:tblPrEx>
        <w:trPr>
          <w:trHeight w:val="283"/>
        </w:trPr>
        <w:tc>
          <w:tcPr>
            <w:tcW w:w="362" w:type="pct"/>
            <w:vMerge/>
            <w:vAlign w:val="center"/>
          </w:tcPr>
          <w:p w14:paraId="28D67C68"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c>
          <w:tcPr>
            <w:tcW w:w="917" w:type="pct"/>
            <w:gridSpan w:val="4"/>
            <w:vMerge/>
            <w:vAlign w:val="center"/>
          </w:tcPr>
          <w:p w14:paraId="476F5E66"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c>
          <w:tcPr>
            <w:tcW w:w="930" w:type="pct"/>
            <w:gridSpan w:val="6"/>
            <w:vAlign w:val="center"/>
          </w:tcPr>
          <w:p w14:paraId="168546E0"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c>
          <w:tcPr>
            <w:tcW w:w="930" w:type="pct"/>
            <w:gridSpan w:val="7"/>
            <w:vAlign w:val="center"/>
          </w:tcPr>
          <w:p w14:paraId="11FCAE5C"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c>
          <w:tcPr>
            <w:tcW w:w="930" w:type="pct"/>
            <w:gridSpan w:val="6"/>
            <w:vAlign w:val="center"/>
          </w:tcPr>
          <w:p w14:paraId="25B9AEA1"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c>
          <w:tcPr>
            <w:tcW w:w="930" w:type="pct"/>
            <w:gridSpan w:val="4"/>
            <w:vAlign w:val="center"/>
          </w:tcPr>
          <w:p w14:paraId="5F6D1A9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p>
        </w:tc>
      </w:tr>
      <w:tr w:rsidR="00C153FD" w:rsidRPr="00C153FD" w14:paraId="7C7601CA" w14:textId="77777777" w:rsidTr="00C153FD">
        <w:tblPrEx>
          <w:jc w:val="left"/>
        </w:tblPrEx>
        <w:trPr>
          <w:trHeight w:val="283"/>
        </w:trPr>
        <w:tc>
          <w:tcPr>
            <w:tcW w:w="362" w:type="pct"/>
            <w:vAlign w:val="center"/>
          </w:tcPr>
          <w:p w14:paraId="26258E89"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7" w:type="pct"/>
            <w:gridSpan w:val="4"/>
            <w:vAlign w:val="center"/>
          </w:tcPr>
          <w:p w14:paraId="09D9F284"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1" w:type="pct"/>
            <w:gridSpan w:val="23"/>
            <w:vAlign w:val="center"/>
          </w:tcPr>
          <w:p w14:paraId="09397624" w14:textId="77777777" w:rsidR="00C153FD" w:rsidRPr="00C153FD" w:rsidRDefault="00C153FD" w:rsidP="00C153FD">
            <w:pPr>
              <w:spacing w:after="0" w:line="240" w:lineRule="auto"/>
              <w:jc w:val="both"/>
              <w:rPr>
                <w:rFonts w:ascii="Arial" w:eastAsia="Calibri" w:hAnsi="Arial" w:cs="Times New Roman"/>
                <w:sz w:val="20"/>
                <w:szCs w:val="20"/>
                <w:lang w:val="x-none"/>
              </w:rPr>
            </w:pPr>
          </w:p>
        </w:tc>
      </w:tr>
      <w:tr w:rsidR="00C153FD" w:rsidRPr="00C153FD" w14:paraId="7DD3EC20" w14:textId="77777777" w:rsidTr="00C153FD">
        <w:tblPrEx>
          <w:jc w:val="left"/>
        </w:tblPrEx>
        <w:trPr>
          <w:trHeight w:val="283"/>
        </w:trPr>
        <w:tc>
          <w:tcPr>
            <w:tcW w:w="362" w:type="pct"/>
            <w:vAlign w:val="center"/>
          </w:tcPr>
          <w:p w14:paraId="562FA3DC"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7" w:type="pct"/>
            <w:gridSpan w:val="4"/>
            <w:vAlign w:val="center"/>
          </w:tcPr>
          <w:p w14:paraId="7CAE03F6" w14:textId="77777777" w:rsidR="00C153FD" w:rsidRPr="00C153FD" w:rsidRDefault="00C153FD" w:rsidP="00C153FD">
            <w:pPr>
              <w:spacing w:after="0" w:line="240" w:lineRule="auto"/>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1" w:type="pct"/>
            <w:gridSpan w:val="23"/>
            <w:vAlign w:val="center"/>
          </w:tcPr>
          <w:p w14:paraId="3ADAFACA" w14:textId="77777777" w:rsidR="00C153FD" w:rsidRPr="00C153FD" w:rsidRDefault="00C153FD" w:rsidP="00C153FD">
            <w:pPr>
              <w:spacing w:after="0" w:line="240" w:lineRule="auto"/>
              <w:jc w:val="both"/>
              <w:rPr>
                <w:rFonts w:ascii="Arial" w:eastAsia="Calibri" w:hAnsi="Arial" w:cs="Times New Roman"/>
                <w:sz w:val="20"/>
                <w:szCs w:val="20"/>
                <w:lang w:val="x-none"/>
              </w:rPr>
            </w:pPr>
          </w:p>
        </w:tc>
      </w:tr>
      <w:tr w:rsidR="00C153FD" w:rsidRPr="00C153FD" w14:paraId="6626E736" w14:textId="77777777" w:rsidTr="00C153FD">
        <w:trPr>
          <w:trHeight w:val="283"/>
          <w:jc w:val="center"/>
        </w:trPr>
        <w:tc>
          <w:tcPr>
            <w:tcW w:w="5000" w:type="pct"/>
            <w:gridSpan w:val="28"/>
            <w:shd w:val="clear" w:color="auto" w:fill="D9D9D9"/>
            <w:vAlign w:val="center"/>
          </w:tcPr>
          <w:p w14:paraId="4616722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43E26AEB" w14:textId="77777777" w:rsidTr="00C153FD">
        <w:trPr>
          <w:trHeight w:val="283"/>
          <w:jc w:val="center"/>
        </w:trPr>
        <w:tc>
          <w:tcPr>
            <w:tcW w:w="362" w:type="pct"/>
            <w:vAlign w:val="center"/>
          </w:tcPr>
          <w:p w14:paraId="7D80EBAA"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917" w:type="pct"/>
            <w:gridSpan w:val="4"/>
            <w:vAlign w:val="center"/>
          </w:tcPr>
          <w:p w14:paraId="55DDCBEC"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21" w:type="pct"/>
            <w:gridSpan w:val="23"/>
            <w:vAlign w:val="center"/>
          </w:tcPr>
          <w:p w14:paraId="38E4FD9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2EDEC04D" w14:textId="77777777" w:rsidTr="00C153FD">
        <w:trPr>
          <w:trHeight w:val="283"/>
          <w:jc w:val="center"/>
        </w:trPr>
        <w:tc>
          <w:tcPr>
            <w:tcW w:w="362" w:type="pct"/>
            <w:vAlign w:val="center"/>
          </w:tcPr>
          <w:p w14:paraId="602C8F0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7" w:type="pct"/>
            <w:gridSpan w:val="4"/>
            <w:vAlign w:val="center"/>
          </w:tcPr>
          <w:p w14:paraId="2877578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1" w:type="pct"/>
            <w:gridSpan w:val="23"/>
            <w:vAlign w:val="center"/>
          </w:tcPr>
          <w:p w14:paraId="0565D666"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EE</w:t>
            </w:r>
            <w:r w:rsidRPr="00C153FD">
              <w:rPr>
                <w:rFonts w:ascii="Arial Narrow" w:eastAsia="Times New Roman" w:hAnsi="Arial Narrow" w:cs="Times New Roman"/>
                <w:b/>
                <w:sz w:val="20"/>
                <w:szCs w:val="24"/>
              </w:rPr>
              <w:t>K</w:t>
            </w:r>
          </w:p>
        </w:tc>
      </w:tr>
      <w:tr w:rsidR="00C153FD" w:rsidRPr="00C153FD" w14:paraId="54981724" w14:textId="77777777" w:rsidTr="00C153FD">
        <w:trPr>
          <w:trHeight w:val="283"/>
          <w:jc w:val="center"/>
        </w:trPr>
        <w:tc>
          <w:tcPr>
            <w:tcW w:w="362" w:type="pct"/>
            <w:vAlign w:val="center"/>
          </w:tcPr>
          <w:p w14:paraId="32841B1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7" w:type="pct"/>
            <w:gridSpan w:val="4"/>
            <w:vAlign w:val="center"/>
          </w:tcPr>
          <w:p w14:paraId="1111433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1" w:type="pct"/>
            <w:gridSpan w:val="23"/>
            <w:vAlign w:val="center"/>
          </w:tcPr>
          <w:p w14:paraId="5E4D3FD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EDUKACJA EKOLOGICZNA</w:t>
            </w:r>
          </w:p>
        </w:tc>
      </w:tr>
      <w:tr w:rsidR="00C153FD" w:rsidRPr="00C153FD" w14:paraId="4A94A9B0" w14:textId="77777777" w:rsidTr="00C153FD">
        <w:trPr>
          <w:trHeight w:val="283"/>
          <w:jc w:val="center"/>
        </w:trPr>
        <w:tc>
          <w:tcPr>
            <w:tcW w:w="362" w:type="pct"/>
            <w:vAlign w:val="center"/>
          </w:tcPr>
          <w:p w14:paraId="69BCA4B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7" w:type="pct"/>
            <w:gridSpan w:val="4"/>
            <w:vAlign w:val="center"/>
          </w:tcPr>
          <w:p w14:paraId="05078B6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1" w:type="pct"/>
            <w:gridSpan w:val="23"/>
            <w:vAlign w:val="center"/>
          </w:tcPr>
          <w:p w14:paraId="0D7C75A5"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7AB9F26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19E1491F" w14:textId="77777777" w:rsidTr="00C153FD">
        <w:trPr>
          <w:trHeight w:val="283"/>
          <w:jc w:val="center"/>
        </w:trPr>
        <w:tc>
          <w:tcPr>
            <w:tcW w:w="362" w:type="pct"/>
            <w:vAlign w:val="center"/>
          </w:tcPr>
          <w:p w14:paraId="443EAA2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7" w:type="pct"/>
            <w:gridSpan w:val="4"/>
            <w:vAlign w:val="center"/>
          </w:tcPr>
          <w:p w14:paraId="3312F64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1" w:type="pct"/>
            <w:gridSpan w:val="23"/>
            <w:vAlign w:val="center"/>
          </w:tcPr>
          <w:p w14:paraId="7980017F"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Akcje edukacyjne mające na celu uświadamianie społeczeństwa w zakresie:</w:t>
            </w:r>
          </w:p>
          <w:p w14:paraId="3EC66C4F" w14:textId="77777777" w:rsidR="00C153FD" w:rsidRPr="00C153FD" w:rsidRDefault="00C153FD" w:rsidP="004E2D2E">
            <w:pPr>
              <w:numPr>
                <w:ilvl w:val="0"/>
                <w:numId w:val="3"/>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szkodliwości spalania odpadów w paleniskach domowych,</w:t>
            </w:r>
          </w:p>
          <w:p w14:paraId="5D35E040" w14:textId="77777777" w:rsidR="00C153FD" w:rsidRPr="00C153FD" w:rsidRDefault="00C153FD" w:rsidP="004E2D2E">
            <w:pPr>
              <w:numPr>
                <w:ilvl w:val="0"/>
                <w:numId w:val="3"/>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korzyści płynących z podłączenia do scentralizowanych źródeł ciepła, termomodernizacji,</w:t>
            </w:r>
          </w:p>
          <w:p w14:paraId="76E8D103" w14:textId="77777777" w:rsidR="00C153FD" w:rsidRPr="00C153FD" w:rsidRDefault="00C153FD" w:rsidP="004E2D2E">
            <w:pPr>
              <w:numPr>
                <w:ilvl w:val="0"/>
                <w:numId w:val="3"/>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promocji nowoczesnych niskoemisyjnych źródeł ciepła,</w:t>
            </w:r>
          </w:p>
          <w:p w14:paraId="5CA75128" w14:textId="77777777" w:rsidR="00C153FD" w:rsidRPr="00C153FD" w:rsidRDefault="00C153FD" w:rsidP="004E2D2E">
            <w:pPr>
              <w:numPr>
                <w:ilvl w:val="0"/>
                <w:numId w:val="3"/>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korzyści jakie niesie dla środowiska korzystanie ze zbiorowych systemów komunikacji lub alternatywnych systemów transportu (rower, poruszanie się pieszo) i inne.</w:t>
            </w:r>
          </w:p>
        </w:tc>
      </w:tr>
      <w:tr w:rsidR="00C153FD" w:rsidRPr="00C153FD" w14:paraId="72F41A93" w14:textId="77777777" w:rsidTr="00C153FD">
        <w:trPr>
          <w:trHeight w:val="283"/>
          <w:jc w:val="center"/>
        </w:trPr>
        <w:tc>
          <w:tcPr>
            <w:tcW w:w="362" w:type="pct"/>
            <w:vAlign w:val="center"/>
          </w:tcPr>
          <w:p w14:paraId="72BED8B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7" w:type="pct"/>
            <w:gridSpan w:val="4"/>
            <w:vAlign w:val="center"/>
          </w:tcPr>
          <w:p w14:paraId="1E8CD60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1" w:type="pct"/>
            <w:gridSpan w:val="23"/>
            <w:vAlign w:val="center"/>
          </w:tcPr>
          <w:p w14:paraId="1BFA78A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5F181BDB" w14:textId="77777777" w:rsidTr="00C153FD">
        <w:trPr>
          <w:trHeight w:val="283"/>
          <w:jc w:val="center"/>
        </w:trPr>
        <w:tc>
          <w:tcPr>
            <w:tcW w:w="362" w:type="pct"/>
            <w:vAlign w:val="center"/>
          </w:tcPr>
          <w:p w14:paraId="19AC6D2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7" w:type="pct"/>
            <w:gridSpan w:val="4"/>
            <w:vAlign w:val="center"/>
          </w:tcPr>
          <w:p w14:paraId="06E4D68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1" w:type="pct"/>
            <w:gridSpan w:val="23"/>
            <w:vAlign w:val="center"/>
          </w:tcPr>
          <w:p w14:paraId="1406AC99"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dzielnicy (ulicy), szkoły (innej placówki) w której przeprowadzono akcję</w:t>
            </w:r>
          </w:p>
        </w:tc>
      </w:tr>
      <w:tr w:rsidR="00C153FD" w:rsidRPr="00C153FD" w14:paraId="1E079B0B" w14:textId="77777777" w:rsidTr="00C153FD">
        <w:trPr>
          <w:trHeight w:val="283"/>
          <w:jc w:val="center"/>
        </w:trPr>
        <w:tc>
          <w:tcPr>
            <w:tcW w:w="362" w:type="pct"/>
            <w:vAlign w:val="center"/>
          </w:tcPr>
          <w:p w14:paraId="3AF19C3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7" w:type="pct"/>
            <w:gridSpan w:val="4"/>
            <w:vAlign w:val="center"/>
          </w:tcPr>
          <w:p w14:paraId="6201D26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1" w:type="pct"/>
            <w:gridSpan w:val="23"/>
            <w:vAlign w:val="center"/>
          </w:tcPr>
          <w:p w14:paraId="7AF181A5"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datę akcji edukacyjnej</w:t>
            </w:r>
          </w:p>
        </w:tc>
      </w:tr>
      <w:tr w:rsidR="00C153FD" w:rsidRPr="00C153FD" w14:paraId="7D6EA64B" w14:textId="77777777" w:rsidTr="00C153FD">
        <w:trPr>
          <w:trHeight w:val="283"/>
          <w:jc w:val="center"/>
        </w:trPr>
        <w:tc>
          <w:tcPr>
            <w:tcW w:w="362" w:type="pct"/>
            <w:vAlign w:val="center"/>
          </w:tcPr>
          <w:p w14:paraId="24D3B17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917" w:type="pct"/>
            <w:gridSpan w:val="4"/>
            <w:vAlign w:val="center"/>
          </w:tcPr>
          <w:p w14:paraId="684BEC1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1" w:type="pct"/>
            <w:gridSpan w:val="23"/>
            <w:vAlign w:val="center"/>
          </w:tcPr>
          <w:p w14:paraId="43ADCBC2"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B: średniookresowe (około roku)</w:t>
            </w:r>
          </w:p>
        </w:tc>
      </w:tr>
      <w:tr w:rsidR="00C153FD" w:rsidRPr="00C153FD" w14:paraId="5536D877" w14:textId="77777777" w:rsidTr="00C153FD">
        <w:trPr>
          <w:trHeight w:val="283"/>
          <w:jc w:val="center"/>
        </w:trPr>
        <w:tc>
          <w:tcPr>
            <w:tcW w:w="362" w:type="pct"/>
            <w:vAlign w:val="center"/>
          </w:tcPr>
          <w:p w14:paraId="18EE7CC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7" w:type="pct"/>
            <w:gridSpan w:val="4"/>
            <w:vAlign w:val="center"/>
          </w:tcPr>
          <w:p w14:paraId="103525E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1" w:type="pct"/>
            <w:gridSpan w:val="23"/>
            <w:vAlign w:val="center"/>
          </w:tcPr>
          <w:p w14:paraId="61FABE77"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 transport;</w:t>
            </w:r>
          </w:p>
          <w:p w14:paraId="6B69CEFE"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D: źródła związane z handlem i </w:t>
            </w:r>
            <w:r w:rsidRPr="00C153FD">
              <w:rPr>
                <w:rFonts w:ascii="Arial Narrow" w:eastAsia="Times New Roman" w:hAnsi="Arial Narrow" w:cs="Times New Roman"/>
                <w:sz w:val="20"/>
                <w:szCs w:val="24"/>
              </w:rPr>
              <w:t>mieszkalnictwem</w:t>
            </w:r>
          </w:p>
        </w:tc>
      </w:tr>
      <w:tr w:rsidR="00C153FD" w:rsidRPr="00C153FD" w14:paraId="26AC4D5A" w14:textId="77777777" w:rsidTr="00C153FD">
        <w:trPr>
          <w:trHeight w:val="283"/>
          <w:jc w:val="center"/>
        </w:trPr>
        <w:tc>
          <w:tcPr>
            <w:tcW w:w="362" w:type="pct"/>
            <w:vAlign w:val="center"/>
          </w:tcPr>
          <w:p w14:paraId="341B202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7" w:type="pct"/>
            <w:gridSpan w:val="4"/>
            <w:vAlign w:val="center"/>
          </w:tcPr>
          <w:p w14:paraId="0FAE3B1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3721" w:type="pct"/>
            <w:gridSpan w:val="23"/>
            <w:vAlign w:val="center"/>
          </w:tcPr>
          <w:p w14:paraId="2A1E7611"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 akcji;</w:t>
            </w:r>
          </w:p>
          <w:p w14:paraId="6DA43C4B"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Ilość osób uczestniczących w akcji</w:t>
            </w:r>
            <w:r w:rsidRPr="00C153FD">
              <w:rPr>
                <w:rFonts w:ascii="Arial Narrow" w:eastAsia="Times New Roman" w:hAnsi="Arial Narrow" w:cs="Times New Roman"/>
                <w:sz w:val="20"/>
                <w:szCs w:val="24"/>
              </w:rPr>
              <w:t>;</w:t>
            </w:r>
          </w:p>
          <w:p w14:paraId="50AA0C72"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rPr>
              <w:t>Ilość wydrukowanych ulotek, plakatów</w:t>
            </w:r>
          </w:p>
        </w:tc>
      </w:tr>
      <w:tr w:rsidR="00C153FD" w:rsidRPr="00C153FD" w14:paraId="5F7C7418" w14:textId="77777777" w:rsidTr="00C153FD">
        <w:trPr>
          <w:trHeight w:val="283"/>
          <w:jc w:val="center"/>
        </w:trPr>
        <w:tc>
          <w:tcPr>
            <w:tcW w:w="362" w:type="pct"/>
            <w:vAlign w:val="center"/>
          </w:tcPr>
          <w:p w14:paraId="3B204AA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7" w:type="pct"/>
            <w:gridSpan w:val="4"/>
            <w:vAlign w:val="center"/>
          </w:tcPr>
          <w:p w14:paraId="60DD34D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1" w:type="pct"/>
            <w:gridSpan w:val="23"/>
            <w:vAlign w:val="center"/>
          </w:tcPr>
          <w:p w14:paraId="2141418D"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52A712A4" w14:textId="77777777" w:rsidTr="00C153FD">
        <w:trPr>
          <w:trHeight w:val="283"/>
          <w:jc w:val="center"/>
        </w:trPr>
        <w:tc>
          <w:tcPr>
            <w:tcW w:w="362" w:type="pct"/>
            <w:vAlign w:val="center"/>
          </w:tcPr>
          <w:p w14:paraId="447EAD9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12.</w:t>
            </w:r>
          </w:p>
        </w:tc>
        <w:tc>
          <w:tcPr>
            <w:tcW w:w="917" w:type="pct"/>
            <w:gridSpan w:val="4"/>
            <w:vAlign w:val="center"/>
          </w:tcPr>
          <w:p w14:paraId="4AD535E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1" w:type="pct"/>
            <w:gridSpan w:val="23"/>
            <w:vAlign w:val="center"/>
          </w:tcPr>
          <w:p w14:paraId="70825295"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33F5778A" w14:textId="77777777" w:rsidTr="00C153FD">
        <w:trPr>
          <w:trHeight w:val="283"/>
          <w:jc w:val="center"/>
        </w:trPr>
        <w:tc>
          <w:tcPr>
            <w:tcW w:w="5000" w:type="pct"/>
            <w:gridSpan w:val="28"/>
            <w:shd w:val="clear" w:color="auto" w:fill="D9D9D9"/>
            <w:vAlign w:val="center"/>
          </w:tcPr>
          <w:p w14:paraId="6E8308C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3529981" w14:textId="77777777" w:rsidTr="00C153FD">
        <w:trPr>
          <w:trHeight w:val="283"/>
          <w:jc w:val="center"/>
        </w:trPr>
        <w:tc>
          <w:tcPr>
            <w:tcW w:w="362" w:type="pct"/>
            <w:vAlign w:val="center"/>
          </w:tcPr>
          <w:p w14:paraId="6AF7C5AB"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917" w:type="pct"/>
            <w:gridSpan w:val="4"/>
            <w:vAlign w:val="center"/>
          </w:tcPr>
          <w:p w14:paraId="3E671779"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21" w:type="pct"/>
            <w:gridSpan w:val="23"/>
            <w:vAlign w:val="center"/>
          </w:tcPr>
          <w:p w14:paraId="13FC5B98"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11EED9E1" w14:textId="77777777" w:rsidTr="00C153FD">
        <w:trPr>
          <w:trHeight w:val="283"/>
          <w:jc w:val="center"/>
        </w:trPr>
        <w:tc>
          <w:tcPr>
            <w:tcW w:w="362" w:type="pct"/>
            <w:vAlign w:val="center"/>
          </w:tcPr>
          <w:p w14:paraId="22D7C80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7" w:type="pct"/>
            <w:gridSpan w:val="4"/>
            <w:vAlign w:val="center"/>
          </w:tcPr>
          <w:p w14:paraId="4B225A9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1" w:type="pct"/>
            <w:gridSpan w:val="23"/>
            <w:vAlign w:val="center"/>
          </w:tcPr>
          <w:p w14:paraId="7FF916DB"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proofErr w:type="spellStart"/>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us</w:t>
            </w:r>
            <w:r w:rsidRPr="00C153FD">
              <w:rPr>
                <w:rFonts w:ascii="Arial Narrow" w:eastAsia="Times New Roman" w:hAnsi="Arial Narrow" w:cs="Times New Roman"/>
                <w:b/>
                <w:sz w:val="20"/>
                <w:szCs w:val="24"/>
                <w:lang w:val="x-none"/>
              </w:rPr>
              <w:t>LuPZP</w:t>
            </w:r>
            <w:proofErr w:type="spellEnd"/>
          </w:p>
        </w:tc>
      </w:tr>
      <w:tr w:rsidR="00C153FD" w:rsidRPr="00C153FD" w14:paraId="012D951F" w14:textId="77777777" w:rsidTr="00C153FD">
        <w:trPr>
          <w:trHeight w:val="283"/>
          <w:jc w:val="center"/>
        </w:trPr>
        <w:tc>
          <w:tcPr>
            <w:tcW w:w="362" w:type="pct"/>
            <w:vAlign w:val="center"/>
          </w:tcPr>
          <w:p w14:paraId="13294C3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7" w:type="pct"/>
            <w:gridSpan w:val="4"/>
            <w:vAlign w:val="center"/>
          </w:tcPr>
          <w:p w14:paraId="325D3AF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1" w:type="pct"/>
            <w:gridSpan w:val="23"/>
            <w:vAlign w:val="center"/>
          </w:tcPr>
          <w:p w14:paraId="3DABC190"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ZAPISY W PLANACH ZAGOSPODAROWANIA PRZESTRZENNEGO</w:t>
            </w:r>
          </w:p>
        </w:tc>
      </w:tr>
      <w:tr w:rsidR="00C153FD" w:rsidRPr="00C153FD" w14:paraId="676E77F0" w14:textId="77777777" w:rsidTr="00C153FD">
        <w:trPr>
          <w:trHeight w:val="283"/>
          <w:jc w:val="center"/>
        </w:trPr>
        <w:tc>
          <w:tcPr>
            <w:tcW w:w="362" w:type="pct"/>
            <w:vAlign w:val="center"/>
          </w:tcPr>
          <w:p w14:paraId="4CBE77A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7" w:type="pct"/>
            <w:gridSpan w:val="4"/>
            <w:vAlign w:val="center"/>
          </w:tcPr>
          <w:p w14:paraId="42009CF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1" w:type="pct"/>
            <w:gridSpan w:val="23"/>
            <w:vAlign w:val="center"/>
          </w:tcPr>
          <w:p w14:paraId="2C9221CC"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7D274AD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3E28ED28" w14:textId="77777777" w:rsidTr="00C153FD">
        <w:trPr>
          <w:trHeight w:val="283"/>
          <w:jc w:val="center"/>
        </w:trPr>
        <w:tc>
          <w:tcPr>
            <w:tcW w:w="362" w:type="pct"/>
            <w:vAlign w:val="center"/>
          </w:tcPr>
          <w:p w14:paraId="13FC12A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7" w:type="pct"/>
            <w:gridSpan w:val="4"/>
            <w:vAlign w:val="center"/>
          </w:tcPr>
          <w:p w14:paraId="48632ED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1" w:type="pct"/>
            <w:gridSpan w:val="23"/>
            <w:vAlign w:val="center"/>
          </w:tcPr>
          <w:p w14:paraId="20088FC0" w14:textId="77777777" w:rsidR="00C153FD" w:rsidRPr="00C153FD" w:rsidRDefault="00C153FD" w:rsidP="004E2D2E">
            <w:pPr>
              <w:numPr>
                <w:ilvl w:val="0"/>
                <w:numId w:val="5"/>
              </w:numPr>
              <w:spacing w:after="0" w:line="240" w:lineRule="auto"/>
              <w:jc w:val="both"/>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 xml:space="preserve">Stosowanie odpowiednich zapisów, umożliwiających ograniczenie emisji </w:t>
            </w:r>
            <w:r w:rsidRPr="00C153FD">
              <w:rPr>
                <w:rFonts w:ascii="Arial Narrow" w:eastAsia="Times New Roman" w:hAnsi="Arial Narrow" w:cs="Times New Roman"/>
                <w:sz w:val="20"/>
                <w:szCs w:val="24"/>
                <w:lang w:eastAsia="pl-PL"/>
              </w:rPr>
              <w:t xml:space="preserve">pyłu zawieszonego PM10, pyłu zawieszonego PM2,5 oraz </w:t>
            </w:r>
            <w:proofErr w:type="spellStart"/>
            <w:r w:rsidRPr="00C153FD">
              <w:rPr>
                <w:rFonts w:ascii="Arial Narrow" w:eastAsia="Times New Roman" w:hAnsi="Arial Narrow" w:cs="Times New Roman"/>
                <w:sz w:val="20"/>
                <w:szCs w:val="24"/>
                <w:lang w:eastAsia="pl-PL"/>
              </w:rPr>
              <w:t>benzo</w:t>
            </w:r>
            <w:proofErr w:type="spellEnd"/>
            <w:r w:rsidRPr="00C153FD">
              <w:rPr>
                <w:rFonts w:ascii="Arial Narrow" w:eastAsia="Times New Roman" w:hAnsi="Arial Narrow" w:cs="Times New Roman"/>
                <w:sz w:val="20"/>
                <w:szCs w:val="24"/>
                <w:lang w:eastAsia="pl-PL"/>
              </w:rPr>
              <w:t>(a)</w:t>
            </w:r>
            <w:proofErr w:type="spellStart"/>
            <w:r w:rsidRPr="00C153FD">
              <w:rPr>
                <w:rFonts w:ascii="Arial Narrow" w:eastAsia="Times New Roman" w:hAnsi="Arial Narrow" w:cs="Times New Roman"/>
                <w:sz w:val="20"/>
                <w:szCs w:val="24"/>
                <w:lang w:eastAsia="pl-PL"/>
              </w:rPr>
              <w:t>pirenu</w:t>
            </w:r>
            <w:proofErr w:type="spellEnd"/>
            <w:r w:rsidRPr="00C153FD">
              <w:rPr>
                <w:rFonts w:ascii="Arial Narrow" w:eastAsia="Times New Roman" w:hAnsi="Arial Narrow" w:cs="Times New Roman"/>
                <w:sz w:val="20"/>
                <w:szCs w:val="24"/>
                <w:lang w:val="x-none" w:eastAsia="pl-PL"/>
              </w:rPr>
              <w:t xml:space="preserve"> w miejscowych planach zagospodarowania przestrzennego w zakresie:</w:t>
            </w:r>
          </w:p>
          <w:p w14:paraId="037F8196"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ustalania sposobu zaopatrzenia w ciepło z zaleceniem instalowania ogrzewania niskoemisyjnego w obrębie projektowanej  zabudowy (w</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 xml:space="preserve">obszarach, gdzie jest to technicznie możliwe), </w:t>
            </w:r>
          </w:p>
          <w:p w14:paraId="4D9AF9E2"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ustalenia zakazu stosowania paliw stałych w obrębie projektowanej zabudowy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 xml:space="preserve">przypadku stosowania indywidualnych systemów grzewczych),  </w:t>
            </w:r>
          </w:p>
          <w:p w14:paraId="4D713B40"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zakazu likwidacji sieci ciepłowniczej i przyłączy oraz zmiany ogrzewania zbiorowego (z sieci ciepłowniczej) na indywidualne</w:t>
            </w:r>
            <w:r w:rsidRPr="00C153FD">
              <w:rPr>
                <w:rFonts w:ascii="Arial Narrow" w:eastAsia="Times New Roman" w:hAnsi="Arial Narrow" w:cs="Times New Roman"/>
                <w:sz w:val="20"/>
                <w:szCs w:val="24"/>
              </w:rPr>
              <w:t>,</w:t>
            </w:r>
          </w:p>
          <w:p w14:paraId="0BFAF286"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kształtowania zabudowy w sposób umożliwiający swobodny przepływ mas powietrza,</w:t>
            </w:r>
          </w:p>
          <w:p w14:paraId="3536C437"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wprowadzania zieleni izolacyjnej, </w:t>
            </w:r>
          </w:p>
          <w:p w14:paraId="11123B0A"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stosowania </w:t>
            </w:r>
            <w:proofErr w:type="spellStart"/>
            <w:r w:rsidRPr="00C153FD">
              <w:rPr>
                <w:rFonts w:ascii="Arial Narrow" w:eastAsia="Times New Roman" w:hAnsi="Arial Narrow" w:cs="Times New Roman"/>
                <w:sz w:val="20"/>
                <w:szCs w:val="24"/>
              </w:rPr>
              <w:t>wysok</w:t>
            </w:r>
            <w:proofErr w:type="spellEnd"/>
            <w:r w:rsidRPr="00C153FD">
              <w:rPr>
                <w:rFonts w:ascii="Arial Narrow" w:eastAsia="Times New Roman" w:hAnsi="Arial Narrow" w:cs="Times New Roman"/>
                <w:sz w:val="20"/>
                <w:szCs w:val="24"/>
                <w:lang w:val="x-none"/>
              </w:rPr>
              <w:t>ich wskaźników powierzchni biologicznie czynnej towarzyszącej zabudowie,</w:t>
            </w:r>
          </w:p>
          <w:p w14:paraId="036FA5EF"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tworzenia publicznych terenów zieleni urządzonej, w tym parków, skwerów,</w:t>
            </w:r>
          </w:p>
          <w:p w14:paraId="6D3D773F"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wprowadzania zieleni wzdłuż ciągów komunikacyjnych o dużym natężeniu ruchu,</w:t>
            </w:r>
          </w:p>
          <w:p w14:paraId="6A149948"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uwzględniania rozbudowy i kształtowania sieci ulic obwodowych powodujących eliminację lub ograniczenie ruchu tranzytowego, oraz umożliwiających uspokojenie ruchu w obszarach wnętrz dzielnicowych, tworzenia stref ruchu pieszego i uspokojonego w szczególności na </w:t>
            </w:r>
            <w:r w:rsidRPr="00C153FD">
              <w:rPr>
                <w:rFonts w:ascii="Arial Narrow" w:eastAsia="Times New Roman" w:hAnsi="Arial Narrow" w:cs="Times New Roman"/>
                <w:sz w:val="20"/>
                <w:szCs w:val="24"/>
              </w:rPr>
              <w:t>obszarach śródmiejskich</w:t>
            </w:r>
            <w:r w:rsidRPr="00C153FD">
              <w:rPr>
                <w:rFonts w:ascii="Arial Narrow" w:eastAsia="Times New Roman" w:hAnsi="Arial Narrow" w:cs="Times New Roman"/>
                <w:sz w:val="20"/>
                <w:szCs w:val="24"/>
                <w:lang w:val="x-none"/>
              </w:rPr>
              <w:t>,</w:t>
            </w:r>
          </w:p>
          <w:p w14:paraId="3349407D" w14:textId="77777777" w:rsidR="00C153FD" w:rsidRPr="00C153FD" w:rsidRDefault="00C153FD" w:rsidP="004E2D2E">
            <w:pPr>
              <w:numPr>
                <w:ilvl w:val="0"/>
                <w:numId w:val="9"/>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wdrażania rozwiązań systemowych dedykowanych rozwojowi ruchu rowerowego i pieszego</w:t>
            </w:r>
            <w:r w:rsidRPr="00C153FD">
              <w:rPr>
                <w:rFonts w:ascii="Arial Narrow" w:eastAsia="Times New Roman" w:hAnsi="Arial Narrow" w:cs="Times New Roman"/>
                <w:sz w:val="20"/>
                <w:szCs w:val="24"/>
              </w:rPr>
              <w:t>.</w:t>
            </w:r>
          </w:p>
          <w:p w14:paraId="1C3BD361" w14:textId="77777777" w:rsidR="00C153FD" w:rsidRPr="00C153FD" w:rsidRDefault="00C153FD" w:rsidP="004E2D2E">
            <w:pPr>
              <w:numPr>
                <w:ilvl w:val="0"/>
                <w:numId w:val="5"/>
              </w:numPr>
              <w:spacing w:after="0" w:line="240" w:lineRule="auto"/>
              <w:jc w:val="both"/>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Uchwalenie miejscowych planów zagospodarowania przestrzennego na obszarach przekroczeń wskazanych w programie ochrony powietrza (jeżeli nie ma obowiązujących) oraz zawarcie w nich zapisów dotyczących zakazu likwidacji sieci ciepłowniczej i przyłączy oraz zmiany ogrzewania zbiorowego (z sieci ciepłowniczej) na indywidualne.</w:t>
            </w:r>
          </w:p>
        </w:tc>
      </w:tr>
      <w:tr w:rsidR="00C153FD" w:rsidRPr="00C153FD" w14:paraId="10DED899" w14:textId="77777777" w:rsidTr="00C153FD">
        <w:trPr>
          <w:trHeight w:val="283"/>
          <w:jc w:val="center"/>
        </w:trPr>
        <w:tc>
          <w:tcPr>
            <w:tcW w:w="362" w:type="pct"/>
            <w:vAlign w:val="center"/>
          </w:tcPr>
          <w:p w14:paraId="431EE4D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7" w:type="pct"/>
            <w:gridSpan w:val="4"/>
            <w:vAlign w:val="center"/>
          </w:tcPr>
          <w:p w14:paraId="133E90C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1" w:type="pct"/>
            <w:gridSpan w:val="23"/>
            <w:vAlign w:val="center"/>
          </w:tcPr>
          <w:p w14:paraId="62451FB9"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573C7D0A" w14:textId="77777777" w:rsidTr="00C153FD">
        <w:trPr>
          <w:trHeight w:val="283"/>
          <w:jc w:val="center"/>
        </w:trPr>
        <w:tc>
          <w:tcPr>
            <w:tcW w:w="362" w:type="pct"/>
            <w:vAlign w:val="center"/>
          </w:tcPr>
          <w:p w14:paraId="502817A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7" w:type="pct"/>
            <w:gridSpan w:val="4"/>
            <w:vAlign w:val="center"/>
          </w:tcPr>
          <w:p w14:paraId="2D1F889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1" w:type="pct"/>
            <w:gridSpan w:val="23"/>
            <w:vAlign w:val="center"/>
          </w:tcPr>
          <w:p w14:paraId="2DC770BB"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Podać nazwę obszaru projektu </w:t>
            </w:r>
            <w:proofErr w:type="spellStart"/>
            <w:r w:rsidRPr="00C153FD">
              <w:rPr>
                <w:rFonts w:ascii="Arial Narrow" w:eastAsia="Times New Roman" w:hAnsi="Arial Narrow" w:cs="Times New Roman"/>
                <w:sz w:val="20"/>
                <w:szCs w:val="24"/>
                <w:lang w:val="x-none"/>
              </w:rPr>
              <w:t>mpzp</w:t>
            </w:r>
            <w:proofErr w:type="spellEnd"/>
          </w:p>
        </w:tc>
      </w:tr>
      <w:tr w:rsidR="00C153FD" w:rsidRPr="00C153FD" w14:paraId="294C0740" w14:textId="77777777" w:rsidTr="00C153FD">
        <w:trPr>
          <w:trHeight w:val="283"/>
          <w:jc w:val="center"/>
        </w:trPr>
        <w:tc>
          <w:tcPr>
            <w:tcW w:w="362" w:type="pct"/>
            <w:vAlign w:val="center"/>
          </w:tcPr>
          <w:p w14:paraId="4695D0E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7" w:type="pct"/>
            <w:gridSpan w:val="4"/>
            <w:vAlign w:val="center"/>
          </w:tcPr>
          <w:p w14:paraId="7C7D34A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1" w:type="pct"/>
            <w:gridSpan w:val="23"/>
            <w:vAlign w:val="center"/>
          </w:tcPr>
          <w:p w14:paraId="6A5A67C6"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1CCF853B" w14:textId="77777777" w:rsidTr="00C153FD">
        <w:trPr>
          <w:trHeight w:val="283"/>
          <w:jc w:val="center"/>
        </w:trPr>
        <w:tc>
          <w:tcPr>
            <w:tcW w:w="362" w:type="pct"/>
            <w:vAlign w:val="center"/>
          </w:tcPr>
          <w:p w14:paraId="64BEE07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917" w:type="pct"/>
            <w:gridSpan w:val="4"/>
            <w:vAlign w:val="center"/>
          </w:tcPr>
          <w:p w14:paraId="09B51FC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1" w:type="pct"/>
            <w:gridSpan w:val="23"/>
            <w:vAlign w:val="center"/>
          </w:tcPr>
          <w:p w14:paraId="048FD448"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3DF27B7E" w14:textId="77777777" w:rsidTr="00C153FD">
        <w:trPr>
          <w:trHeight w:val="283"/>
          <w:jc w:val="center"/>
        </w:trPr>
        <w:tc>
          <w:tcPr>
            <w:tcW w:w="362" w:type="pct"/>
            <w:vAlign w:val="center"/>
          </w:tcPr>
          <w:p w14:paraId="6036EF5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7" w:type="pct"/>
            <w:gridSpan w:val="4"/>
            <w:vAlign w:val="center"/>
          </w:tcPr>
          <w:p w14:paraId="3687C9D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1" w:type="pct"/>
            <w:gridSpan w:val="23"/>
            <w:vAlign w:val="center"/>
          </w:tcPr>
          <w:p w14:paraId="12565D80"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A: transport;</w:t>
            </w:r>
          </w:p>
          <w:p w14:paraId="164DB3A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D: źródła związane z handlem i </w:t>
            </w:r>
            <w:r w:rsidRPr="00C153FD">
              <w:rPr>
                <w:rFonts w:ascii="Arial Narrow" w:eastAsia="Times New Roman" w:hAnsi="Arial Narrow" w:cs="Times New Roman"/>
                <w:sz w:val="20"/>
                <w:szCs w:val="24"/>
              </w:rPr>
              <w:t>mieszkalnictwem</w:t>
            </w:r>
          </w:p>
        </w:tc>
      </w:tr>
      <w:tr w:rsidR="00C153FD" w:rsidRPr="00C153FD" w14:paraId="459CEC94" w14:textId="77777777" w:rsidTr="00C153FD">
        <w:trPr>
          <w:trHeight w:val="339"/>
          <w:jc w:val="center"/>
        </w:trPr>
        <w:tc>
          <w:tcPr>
            <w:tcW w:w="362" w:type="pct"/>
            <w:vMerge w:val="restart"/>
            <w:vAlign w:val="center"/>
          </w:tcPr>
          <w:p w14:paraId="1A78587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7" w:type="pct"/>
            <w:gridSpan w:val="4"/>
            <w:vMerge w:val="restart"/>
            <w:vAlign w:val="center"/>
          </w:tcPr>
          <w:p w14:paraId="15E73A0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1860" w:type="pct"/>
            <w:gridSpan w:val="13"/>
            <w:vAlign w:val="center"/>
          </w:tcPr>
          <w:p w14:paraId="62A9119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Zastosowany zapis</w:t>
            </w:r>
          </w:p>
        </w:tc>
        <w:tc>
          <w:tcPr>
            <w:tcW w:w="1860" w:type="pct"/>
            <w:gridSpan w:val="10"/>
            <w:vAlign w:val="center"/>
          </w:tcPr>
          <w:p w14:paraId="0B15279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dokumentu</w:t>
            </w:r>
          </w:p>
        </w:tc>
      </w:tr>
      <w:tr w:rsidR="00C153FD" w:rsidRPr="00C153FD" w14:paraId="33EF504A" w14:textId="77777777" w:rsidTr="00C153FD">
        <w:trPr>
          <w:trHeight w:val="339"/>
          <w:jc w:val="center"/>
        </w:trPr>
        <w:tc>
          <w:tcPr>
            <w:tcW w:w="362" w:type="pct"/>
            <w:vMerge/>
            <w:vAlign w:val="center"/>
          </w:tcPr>
          <w:p w14:paraId="302CB4F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917" w:type="pct"/>
            <w:gridSpan w:val="4"/>
            <w:vMerge/>
            <w:vAlign w:val="center"/>
          </w:tcPr>
          <w:p w14:paraId="3E285C3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1860" w:type="pct"/>
            <w:gridSpan w:val="13"/>
            <w:vAlign w:val="center"/>
          </w:tcPr>
          <w:p w14:paraId="2D65E7E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1860" w:type="pct"/>
            <w:gridSpan w:val="10"/>
            <w:vAlign w:val="center"/>
          </w:tcPr>
          <w:p w14:paraId="397E0E1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r>
      <w:tr w:rsidR="00C153FD" w:rsidRPr="00C153FD" w14:paraId="36624612" w14:textId="77777777" w:rsidTr="00C153FD">
        <w:trPr>
          <w:trHeight w:val="283"/>
          <w:jc w:val="center"/>
        </w:trPr>
        <w:tc>
          <w:tcPr>
            <w:tcW w:w="362" w:type="pct"/>
            <w:vAlign w:val="center"/>
          </w:tcPr>
          <w:p w14:paraId="7EE7E8B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7" w:type="pct"/>
            <w:gridSpan w:val="4"/>
            <w:vAlign w:val="center"/>
          </w:tcPr>
          <w:p w14:paraId="21D8B44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Szacunkowa wysokość całkowita </w:t>
            </w:r>
            <w:r w:rsidRPr="00C153FD">
              <w:rPr>
                <w:rFonts w:ascii="Arial Narrow" w:eastAsia="Times New Roman" w:hAnsi="Arial Narrow" w:cs="Times New Roman"/>
                <w:sz w:val="20"/>
                <w:szCs w:val="24"/>
                <w:lang w:val="x-none"/>
              </w:rPr>
              <w:lastRenderedPageBreak/>
              <w:t>kosztów (w PLN/euro)</w:t>
            </w:r>
          </w:p>
        </w:tc>
        <w:tc>
          <w:tcPr>
            <w:tcW w:w="3721" w:type="pct"/>
            <w:gridSpan w:val="23"/>
            <w:vAlign w:val="center"/>
          </w:tcPr>
          <w:p w14:paraId="11885645"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5E5B201" w14:textId="77777777" w:rsidTr="00C153FD">
        <w:trPr>
          <w:trHeight w:val="283"/>
          <w:jc w:val="center"/>
        </w:trPr>
        <w:tc>
          <w:tcPr>
            <w:tcW w:w="362" w:type="pct"/>
            <w:tcBorders>
              <w:bottom w:val="single" w:sz="4" w:space="0" w:color="auto"/>
            </w:tcBorders>
            <w:vAlign w:val="center"/>
          </w:tcPr>
          <w:p w14:paraId="7326F26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7" w:type="pct"/>
            <w:gridSpan w:val="4"/>
            <w:tcBorders>
              <w:bottom w:val="single" w:sz="4" w:space="0" w:color="auto"/>
            </w:tcBorders>
            <w:vAlign w:val="center"/>
          </w:tcPr>
          <w:p w14:paraId="382F7A9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1" w:type="pct"/>
            <w:gridSpan w:val="23"/>
            <w:tcBorders>
              <w:bottom w:val="single" w:sz="4" w:space="0" w:color="auto"/>
            </w:tcBorders>
            <w:vAlign w:val="center"/>
          </w:tcPr>
          <w:p w14:paraId="107FE7A0"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6CE748B8" w14:textId="77777777" w:rsidTr="00C153FD">
        <w:trPr>
          <w:trHeight w:val="283"/>
          <w:jc w:val="center"/>
        </w:trPr>
        <w:tc>
          <w:tcPr>
            <w:tcW w:w="5000" w:type="pct"/>
            <w:gridSpan w:val="28"/>
            <w:shd w:val="clear" w:color="auto" w:fill="D9D9D9"/>
            <w:vAlign w:val="center"/>
          </w:tcPr>
          <w:p w14:paraId="27EA91C7"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4601CD7B" w14:textId="77777777" w:rsidTr="00C153FD">
        <w:trPr>
          <w:trHeight w:val="283"/>
          <w:jc w:val="center"/>
        </w:trPr>
        <w:tc>
          <w:tcPr>
            <w:tcW w:w="362" w:type="pct"/>
            <w:vAlign w:val="center"/>
          </w:tcPr>
          <w:p w14:paraId="7FDDBB58"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917" w:type="pct"/>
            <w:gridSpan w:val="4"/>
            <w:vAlign w:val="center"/>
          </w:tcPr>
          <w:p w14:paraId="78690C96"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21" w:type="pct"/>
            <w:gridSpan w:val="23"/>
            <w:vAlign w:val="center"/>
          </w:tcPr>
          <w:p w14:paraId="7114CCC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2F8017B7" w14:textId="77777777" w:rsidTr="00C153FD">
        <w:trPr>
          <w:trHeight w:val="283"/>
          <w:jc w:val="center"/>
        </w:trPr>
        <w:tc>
          <w:tcPr>
            <w:tcW w:w="362" w:type="pct"/>
            <w:vAlign w:val="center"/>
          </w:tcPr>
          <w:p w14:paraId="4E34CF0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7" w:type="pct"/>
            <w:gridSpan w:val="4"/>
            <w:vAlign w:val="center"/>
          </w:tcPr>
          <w:p w14:paraId="5AF66C1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1" w:type="pct"/>
            <w:gridSpan w:val="23"/>
            <w:vAlign w:val="center"/>
          </w:tcPr>
          <w:p w14:paraId="3A9CE168"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ZUZ</w:t>
            </w:r>
          </w:p>
        </w:tc>
      </w:tr>
      <w:tr w:rsidR="00C153FD" w:rsidRPr="00C153FD" w14:paraId="0C01FDA3" w14:textId="77777777" w:rsidTr="00C153FD">
        <w:trPr>
          <w:trHeight w:val="283"/>
          <w:jc w:val="center"/>
        </w:trPr>
        <w:tc>
          <w:tcPr>
            <w:tcW w:w="362" w:type="pct"/>
            <w:vAlign w:val="center"/>
          </w:tcPr>
          <w:p w14:paraId="601AA58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7" w:type="pct"/>
            <w:gridSpan w:val="4"/>
            <w:vAlign w:val="center"/>
          </w:tcPr>
          <w:p w14:paraId="794C91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1" w:type="pct"/>
            <w:gridSpan w:val="23"/>
            <w:vAlign w:val="center"/>
          </w:tcPr>
          <w:p w14:paraId="096BEA2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ZWIĘKSZANIE UDZIAŁU ZIELENI W PRZESTRZENI MIAST</w:t>
            </w:r>
          </w:p>
        </w:tc>
      </w:tr>
      <w:tr w:rsidR="00C153FD" w:rsidRPr="00C153FD" w14:paraId="7721F094" w14:textId="77777777" w:rsidTr="00C153FD">
        <w:trPr>
          <w:trHeight w:val="283"/>
          <w:jc w:val="center"/>
        </w:trPr>
        <w:tc>
          <w:tcPr>
            <w:tcW w:w="362" w:type="pct"/>
            <w:vAlign w:val="center"/>
          </w:tcPr>
          <w:p w14:paraId="436BFD2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7" w:type="pct"/>
            <w:gridSpan w:val="4"/>
            <w:vAlign w:val="center"/>
          </w:tcPr>
          <w:p w14:paraId="20DC929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1" w:type="pct"/>
            <w:gridSpan w:val="23"/>
            <w:vAlign w:val="center"/>
          </w:tcPr>
          <w:p w14:paraId="48EFC21B"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30F6623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5C516F01" w14:textId="77777777" w:rsidTr="00C153FD">
        <w:trPr>
          <w:trHeight w:val="283"/>
          <w:jc w:val="center"/>
        </w:trPr>
        <w:tc>
          <w:tcPr>
            <w:tcW w:w="362" w:type="pct"/>
            <w:vAlign w:val="center"/>
          </w:tcPr>
          <w:p w14:paraId="6C17447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7" w:type="pct"/>
            <w:gridSpan w:val="4"/>
            <w:vAlign w:val="center"/>
          </w:tcPr>
          <w:p w14:paraId="53AB70C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1" w:type="pct"/>
            <w:gridSpan w:val="23"/>
            <w:vAlign w:val="center"/>
          </w:tcPr>
          <w:p w14:paraId="7313A9B6"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Zwiększanie udziału zieleni w przestrzeni miast, szczególnie poprzez:</w:t>
            </w:r>
          </w:p>
          <w:p w14:paraId="54629644" w14:textId="77777777" w:rsidR="00C153FD" w:rsidRPr="00C153FD" w:rsidRDefault="00C153FD" w:rsidP="004E2D2E">
            <w:pPr>
              <w:numPr>
                <w:ilvl w:val="0"/>
                <w:numId w:val="4"/>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wprowadzanie zieleni w pasach drogowych;</w:t>
            </w:r>
          </w:p>
          <w:p w14:paraId="652B7EF3" w14:textId="77777777" w:rsidR="00C153FD" w:rsidRPr="00C153FD" w:rsidRDefault="00C153FD" w:rsidP="004E2D2E">
            <w:pPr>
              <w:numPr>
                <w:ilvl w:val="0"/>
                <w:numId w:val="4"/>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nasadzenia drzew i krzewów na istniejących skwerach i w parkach;</w:t>
            </w:r>
          </w:p>
          <w:p w14:paraId="50B21EB9" w14:textId="77777777" w:rsidR="00C153FD" w:rsidRPr="00C153FD" w:rsidRDefault="00C153FD" w:rsidP="004E2D2E">
            <w:pPr>
              <w:numPr>
                <w:ilvl w:val="0"/>
                <w:numId w:val="4"/>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poprawa stanu jakościowego istniejącej zieleni w pasach drogowych oraz na skwerach i w parkach.</w:t>
            </w:r>
          </w:p>
        </w:tc>
      </w:tr>
      <w:tr w:rsidR="00C153FD" w:rsidRPr="00C153FD" w14:paraId="15DB3A0D" w14:textId="77777777" w:rsidTr="00C153FD">
        <w:trPr>
          <w:trHeight w:val="283"/>
          <w:jc w:val="center"/>
        </w:trPr>
        <w:tc>
          <w:tcPr>
            <w:tcW w:w="362" w:type="pct"/>
            <w:vAlign w:val="center"/>
          </w:tcPr>
          <w:p w14:paraId="3B1C645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7" w:type="pct"/>
            <w:gridSpan w:val="4"/>
            <w:vAlign w:val="center"/>
          </w:tcPr>
          <w:p w14:paraId="4B4305F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1" w:type="pct"/>
            <w:gridSpan w:val="23"/>
            <w:vAlign w:val="center"/>
          </w:tcPr>
          <w:p w14:paraId="6547FDA9"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03F5BC11" w14:textId="77777777" w:rsidTr="00C153FD">
        <w:trPr>
          <w:trHeight w:val="283"/>
          <w:jc w:val="center"/>
        </w:trPr>
        <w:tc>
          <w:tcPr>
            <w:tcW w:w="362" w:type="pct"/>
            <w:vAlign w:val="center"/>
          </w:tcPr>
          <w:p w14:paraId="164ECFA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7" w:type="pct"/>
            <w:gridSpan w:val="4"/>
            <w:vAlign w:val="center"/>
          </w:tcPr>
          <w:p w14:paraId="688105B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1" w:type="pct"/>
            <w:gridSpan w:val="23"/>
            <w:vAlign w:val="center"/>
          </w:tcPr>
          <w:p w14:paraId="38C54BB2"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dzielnicy (ulicy), której dotyczy działanie</w:t>
            </w:r>
          </w:p>
        </w:tc>
      </w:tr>
      <w:tr w:rsidR="00C153FD" w:rsidRPr="00C153FD" w14:paraId="03E773AD" w14:textId="77777777" w:rsidTr="00C153FD">
        <w:trPr>
          <w:trHeight w:val="283"/>
          <w:jc w:val="center"/>
        </w:trPr>
        <w:tc>
          <w:tcPr>
            <w:tcW w:w="362" w:type="pct"/>
            <w:vAlign w:val="center"/>
          </w:tcPr>
          <w:p w14:paraId="053C87D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7" w:type="pct"/>
            <w:gridSpan w:val="4"/>
            <w:vAlign w:val="center"/>
          </w:tcPr>
          <w:p w14:paraId="7E33BDE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1" w:type="pct"/>
            <w:gridSpan w:val="23"/>
            <w:vAlign w:val="center"/>
          </w:tcPr>
          <w:p w14:paraId="220A6593"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22A266C4" w14:textId="77777777" w:rsidTr="00C153FD">
        <w:trPr>
          <w:trHeight w:val="283"/>
          <w:jc w:val="center"/>
        </w:trPr>
        <w:tc>
          <w:tcPr>
            <w:tcW w:w="362" w:type="pct"/>
            <w:vAlign w:val="center"/>
          </w:tcPr>
          <w:p w14:paraId="614D5AF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917" w:type="pct"/>
            <w:gridSpan w:val="4"/>
            <w:vAlign w:val="center"/>
          </w:tcPr>
          <w:p w14:paraId="6FA7622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1" w:type="pct"/>
            <w:gridSpan w:val="23"/>
            <w:vAlign w:val="center"/>
          </w:tcPr>
          <w:p w14:paraId="036DB416"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w:t>
            </w:r>
            <w:r w:rsidRPr="00C153FD">
              <w:rPr>
                <w:rFonts w:ascii="Arial Narrow" w:eastAsia="Times New Roman" w:hAnsi="Arial Narrow" w:cs="Times New Roman"/>
                <w:sz w:val="20"/>
                <w:szCs w:val="24"/>
              </w:rPr>
              <w:t>e</w:t>
            </w:r>
          </w:p>
        </w:tc>
      </w:tr>
      <w:tr w:rsidR="00C153FD" w:rsidRPr="00C153FD" w14:paraId="4B91CFE7" w14:textId="77777777" w:rsidTr="00C153FD">
        <w:trPr>
          <w:trHeight w:val="283"/>
          <w:jc w:val="center"/>
        </w:trPr>
        <w:tc>
          <w:tcPr>
            <w:tcW w:w="362" w:type="pct"/>
            <w:vAlign w:val="center"/>
          </w:tcPr>
          <w:p w14:paraId="4B4D3E9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7" w:type="pct"/>
            <w:gridSpan w:val="4"/>
            <w:vAlign w:val="center"/>
          </w:tcPr>
          <w:p w14:paraId="6D66714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1" w:type="pct"/>
            <w:gridSpan w:val="23"/>
            <w:vAlign w:val="center"/>
          </w:tcPr>
          <w:p w14:paraId="0E14B5DE"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A: transport</w:t>
            </w:r>
          </w:p>
        </w:tc>
      </w:tr>
      <w:tr w:rsidR="00C153FD" w:rsidRPr="00C153FD" w14:paraId="44674B30" w14:textId="77777777" w:rsidTr="00C153FD">
        <w:trPr>
          <w:trHeight w:val="339"/>
          <w:jc w:val="center"/>
        </w:trPr>
        <w:tc>
          <w:tcPr>
            <w:tcW w:w="362" w:type="pct"/>
            <w:vMerge w:val="restart"/>
            <w:vAlign w:val="center"/>
          </w:tcPr>
          <w:p w14:paraId="33E1AAF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7" w:type="pct"/>
            <w:gridSpan w:val="4"/>
            <w:vMerge w:val="restart"/>
            <w:vAlign w:val="center"/>
          </w:tcPr>
          <w:p w14:paraId="736945C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1860" w:type="pct"/>
            <w:gridSpan w:val="13"/>
            <w:vAlign w:val="center"/>
          </w:tcPr>
          <w:p w14:paraId="28A616D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Ilość nasadzonej zieleni [szt. lub m</w:t>
            </w:r>
            <w:r w:rsidRPr="00C153FD">
              <w:rPr>
                <w:rFonts w:ascii="Arial Narrow" w:eastAsia="Times New Roman" w:hAnsi="Arial Narrow" w:cs="Times New Roman"/>
                <w:sz w:val="20"/>
                <w:szCs w:val="24"/>
                <w:vertAlign w:val="superscript"/>
                <w:lang w:val="x-none"/>
              </w:rPr>
              <w:t>2</w:t>
            </w:r>
            <w:r w:rsidRPr="00C153FD">
              <w:rPr>
                <w:rFonts w:ascii="Arial Narrow" w:eastAsia="Times New Roman" w:hAnsi="Arial Narrow" w:cs="Times New Roman"/>
                <w:sz w:val="20"/>
                <w:szCs w:val="24"/>
                <w:lang w:val="x-none"/>
              </w:rPr>
              <w:t>]</w:t>
            </w:r>
          </w:p>
        </w:tc>
        <w:tc>
          <w:tcPr>
            <w:tcW w:w="1860" w:type="pct"/>
            <w:gridSpan w:val="10"/>
            <w:vAlign w:val="center"/>
          </w:tcPr>
          <w:p w14:paraId="06C8120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Lokalizacja</w:t>
            </w:r>
            <w:r w:rsidRPr="00C153FD">
              <w:rPr>
                <w:rFonts w:ascii="Arial Narrow" w:eastAsia="Times New Roman" w:hAnsi="Arial Narrow" w:cs="Times New Roman"/>
                <w:sz w:val="20"/>
                <w:szCs w:val="24"/>
                <w:lang w:val="x-none"/>
              </w:rPr>
              <w:t xml:space="preserve"> </w:t>
            </w:r>
            <w:proofErr w:type="spellStart"/>
            <w:r w:rsidRPr="00C153FD">
              <w:rPr>
                <w:rFonts w:ascii="Arial Narrow" w:eastAsia="Times New Roman" w:hAnsi="Arial Narrow" w:cs="Times New Roman"/>
                <w:sz w:val="20"/>
                <w:szCs w:val="24"/>
                <w:lang w:val="x-none"/>
              </w:rPr>
              <w:t>nasadzeń</w:t>
            </w:r>
            <w:proofErr w:type="spellEnd"/>
            <w:r w:rsidRPr="00C153FD">
              <w:rPr>
                <w:rFonts w:ascii="Arial Narrow" w:eastAsia="Times New Roman" w:hAnsi="Arial Narrow" w:cs="Times New Roman"/>
                <w:sz w:val="20"/>
                <w:szCs w:val="24"/>
                <w:lang w:val="x-none"/>
              </w:rPr>
              <w:t>/rewitalizacji</w:t>
            </w:r>
          </w:p>
        </w:tc>
      </w:tr>
      <w:tr w:rsidR="00C153FD" w:rsidRPr="00C153FD" w14:paraId="061B4AD5" w14:textId="77777777" w:rsidTr="00C153FD">
        <w:trPr>
          <w:trHeight w:val="339"/>
          <w:jc w:val="center"/>
        </w:trPr>
        <w:tc>
          <w:tcPr>
            <w:tcW w:w="362" w:type="pct"/>
            <w:vMerge/>
            <w:vAlign w:val="center"/>
          </w:tcPr>
          <w:p w14:paraId="49BC4B5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917" w:type="pct"/>
            <w:gridSpan w:val="4"/>
            <w:vMerge/>
            <w:vAlign w:val="center"/>
          </w:tcPr>
          <w:p w14:paraId="57A295A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1860" w:type="pct"/>
            <w:gridSpan w:val="13"/>
            <w:vAlign w:val="center"/>
          </w:tcPr>
          <w:p w14:paraId="1354141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1860" w:type="pct"/>
            <w:gridSpan w:val="10"/>
            <w:vAlign w:val="center"/>
          </w:tcPr>
          <w:p w14:paraId="1B9389D4" w14:textId="77777777" w:rsidR="00C153FD" w:rsidRPr="00C153FD" w:rsidRDefault="00C153FD" w:rsidP="00C153FD">
            <w:pPr>
              <w:spacing w:after="0" w:line="240" w:lineRule="auto"/>
              <w:jc w:val="center"/>
              <w:rPr>
                <w:rFonts w:ascii="Arial Narrow" w:eastAsia="Times New Roman" w:hAnsi="Arial Narrow" w:cs="Times New Roman"/>
                <w:sz w:val="20"/>
                <w:szCs w:val="24"/>
              </w:rPr>
            </w:pPr>
          </w:p>
        </w:tc>
      </w:tr>
      <w:tr w:rsidR="00C153FD" w:rsidRPr="00C153FD" w14:paraId="6CE4F43E" w14:textId="77777777" w:rsidTr="00C153FD">
        <w:trPr>
          <w:trHeight w:val="283"/>
          <w:jc w:val="center"/>
        </w:trPr>
        <w:tc>
          <w:tcPr>
            <w:tcW w:w="362" w:type="pct"/>
            <w:vAlign w:val="center"/>
          </w:tcPr>
          <w:p w14:paraId="6012856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7" w:type="pct"/>
            <w:gridSpan w:val="4"/>
            <w:vAlign w:val="center"/>
          </w:tcPr>
          <w:p w14:paraId="41957B5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1" w:type="pct"/>
            <w:gridSpan w:val="23"/>
            <w:vAlign w:val="center"/>
          </w:tcPr>
          <w:p w14:paraId="1EA9A328"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47488AE" w14:textId="77777777" w:rsidTr="00C153FD">
        <w:trPr>
          <w:trHeight w:val="283"/>
          <w:jc w:val="center"/>
        </w:trPr>
        <w:tc>
          <w:tcPr>
            <w:tcW w:w="362" w:type="pct"/>
            <w:vAlign w:val="center"/>
          </w:tcPr>
          <w:p w14:paraId="267AF00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7" w:type="pct"/>
            <w:gridSpan w:val="4"/>
            <w:vAlign w:val="center"/>
          </w:tcPr>
          <w:p w14:paraId="5556050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1" w:type="pct"/>
            <w:gridSpan w:val="23"/>
            <w:vAlign w:val="center"/>
          </w:tcPr>
          <w:p w14:paraId="600C570D"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bl>
    <w:p w14:paraId="15AC57D3" w14:textId="77777777" w:rsidR="00C153FD" w:rsidRPr="00C153FD" w:rsidRDefault="00C153FD" w:rsidP="00C153FD">
      <w:pPr>
        <w:spacing w:before="120" w:after="0" w:line="240" w:lineRule="auto"/>
        <w:jc w:val="both"/>
        <w:rPr>
          <w:rFonts w:ascii="Arial Narrow" w:eastAsia="Times New Roman" w:hAnsi="Arial Narrow" w:cs="Times New Roman"/>
          <w:sz w:val="20"/>
          <w:szCs w:val="20"/>
          <w:lang w:val="x-none"/>
        </w:rPr>
      </w:pPr>
      <w:r w:rsidRPr="00C153FD">
        <w:rPr>
          <w:rFonts w:ascii="Arial Narrow" w:eastAsia="Times New Roman" w:hAnsi="Arial Narrow" w:cs="Times New Roman"/>
          <w:sz w:val="20"/>
          <w:szCs w:val="20"/>
          <w:lang w:val="x-none"/>
        </w:rPr>
        <w:t>Wskaźnik(i) monitorowania postępu – należy wypełnić jeżeli są dostępne informacje</w:t>
      </w:r>
    </w:p>
    <w:p w14:paraId="0FB2009D" w14:textId="77777777" w:rsidR="00C153FD" w:rsidRPr="00C153FD" w:rsidRDefault="00C153FD" w:rsidP="00C153FD">
      <w:pPr>
        <w:spacing w:after="0" w:line="240" w:lineRule="auto"/>
        <w:ind w:firstLine="709"/>
        <w:jc w:val="both"/>
        <w:rPr>
          <w:rFonts w:ascii="Arial Narrow" w:eastAsia="Times New Roman" w:hAnsi="Arial Narrow" w:cs="Times New Roman"/>
          <w:szCs w:val="24"/>
          <w:highlight w:val="yellow"/>
          <w:lang w:val="x-none"/>
        </w:rPr>
      </w:pPr>
    </w:p>
    <w:p w14:paraId="3ACE3B09" w14:textId="2E772F59" w:rsidR="00C153FD" w:rsidRPr="00C153FD" w:rsidRDefault="00C153FD" w:rsidP="00C153FD">
      <w:pPr>
        <w:spacing w:before="120" w:after="120" w:line="240" w:lineRule="auto"/>
        <w:ind w:left="851" w:hanging="851"/>
        <w:jc w:val="both"/>
        <w:rPr>
          <w:rFonts w:ascii="Arial Narrow" w:eastAsia="Times New Roman" w:hAnsi="Arial Narrow" w:cs="Times New Roman"/>
          <w:b/>
          <w:sz w:val="20"/>
          <w:szCs w:val="20"/>
          <w:lang w:eastAsia="x-none"/>
        </w:rPr>
      </w:pPr>
      <w:bookmarkStart w:id="1" w:name="_Toc493141003"/>
      <w:r w:rsidRPr="00C153FD">
        <w:rPr>
          <w:rFonts w:ascii="Arial Narrow" w:eastAsia="Times New Roman" w:hAnsi="Arial Narrow" w:cs="Times New Roman"/>
          <w:b/>
          <w:sz w:val="20"/>
          <w:szCs w:val="20"/>
          <w:lang w:val="x-none" w:eastAsia="x-none"/>
        </w:rPr>
        <w:t xml:space="preserve">Tabela </w:t>
      </w:r>
      <w:r w:rsidRPr="00C153FD">
        <w:rPr>
          <w:rFonts w:ascii="Arial Narrow" w:eastAsia="Times New Roman" w:hAnsi="Arial Narrow" w:cs="Times New Roman"/>
          <w:b/>
          <w:sz w:val="20"/>
          <w:szCs w:val="20"/>
          <w:lang w:val="x-none" w:eastAsia="x-none"/>
        </w:rPr>
        <w:fldChar w:fldCharType="begin"/>
      </w:r>
      <w:r w:rsidRPr="00C153FD">
        <w:rPr>
          <w:rFonts w:ascii="Arial Narrow" w:eastAsia="Times New Roman" w:hAnsi="Arial Narrow" w:cs="Times New Roman"/>
          <w:b/>
          <w:sz w:val="20"/>
          <w:szCs w:val="20"/>
          <w:lang w:val="x-none" w:eastAsia="x-none"/>
        </w:rPr>
        <w:instrText xml:space="preserve"> STYLEREF 1 \s </w:instrText>
      </w:r>
      <w:r w:rsidRPr="00C153FD">
        <w:rPr>
          <w:rFonts w:ascii="Arial Narrow" w:eastAsia="Times New Roman" w:hAnsi="Arial Narrow" w:cs="Times New Roman"/>
          <w:b/>
          <w:sz w:val="20"/>
          <w:szCs w:val="20"/>
          <w:lang w:val="x-none" w:eastAsia="x-none"/>
        </w:rPr>
        <w:fldChar w:fldCharType="separate"/>
      </w:r>
      <w:r w:rsidRPr="00C153FD">
        <w:rPr>
          <w:rFonts w:ascii="Arial Narrow" w:eastAsia="Times New Roman" w:hAnsi="Arial Narrow" w:cs="Times New Roman"/>
          <w:b/>
          <w:noProof/>
          <w:sz w:val="20"/>
          <w:szCs w:val="20"/>
          <w:lang w:val="x-none" w:eastAsia="x-none"/>
        </w:rPr>
        <w:t>2</w:t>
      </w:r>
      <w:r w:rsidRPr="00C153FD">
        <w:rPr>
          <w:rFonts w:ascii="Arial Narrow" w:eastAsia="Times New Roman" w:hAnsi="Arial Narrow" w:cs="Times New Roman"/>
          <w:b/>
          <w:sz w:val="20"/>
          <w:szCs w:val="20"/>
          <w:lang w:val="x-none" w:eastAsia="x-none"/>
        </w:rPr>
        <w:fldChar w:fldCharType="end"/>
      </w:r>
      <w:r>
        <w:rPr>
          <w:rFonts w:ascii="Arial Narrow" w:eastAsia="Times New Roman" w:hAnsi="Arial Narrow" w:cs="Times New Roman"/>
          <w:b/>
          <w:sz w:val="20"/>
          <w:szCs w:val="20"/>
          <w:lang w:eastAsia="x-none"/>
        </w:rPr>
        <w:t>.</w:t>
      </w:r>
      <w:r w:rsidRPr="00C153FD">
        <w:rPr>
          <w:rFonts w:ascii="Arial Narrow" w:eastAsia="Times New Roman" w:hAnsi="Arial Narrow" w:cs="Times New Roman"/>
          <w:b/>
          <w:sz w:val="20"/>
          <w:szCs w:val="20"/>
          <w:lang w:val="x-none" w:eastAsia="x-none"/>
        </w:rPr>
        <w:t xml:space="preserve"> Sprawozdanie z realizacji programu ochrony powietrza dla strefy </w:t>
      </w:r>
      <w:proofErr w:type="spellStart"/>
      <w:r w:rsidRPr="00C153FD">
        <w:rPr>
          <w:rFonts w:ascii="Arial Narrow" w:eastAsia="Times New Roman" w:hAnsi="Arial Narrow" w:cs="Times New Roman"/>
          <w:b/>
          <w:sz w:val="20"/>
          <w:szCs w:val="20"/>
          <w:lang w:val="x-none" w:eastAsia="x-none"/>
        </w:rPr>
        <w:t>lub</w:t>
      </w:r>
      <w:r w:rsidRPr="00C153FD">
        <w:rPr>
          <w:rFonts w:ascii="Arial Narrow" w:eastAsia="Times New Roman" w:hAnsi="Arial Narrow" w:cs="Times New Roman"/>
          <w:b/>
          <w:sz w:val="20"/>
          <w:szCs w:val="20"/>
          <w:lang w:eastAsia="x-none"/>
        </w:rPr>
        <w:t>u</w:t>
      </w:r>
      <w:r w:rsidRPr="00C153FD">
        <w:rPr>
          <w:rFonts w:ascii="Arial Narrow" w:eastAsia="Times New Roman" w:hAnsi="Arial Narrow" w:cs="Times New Roman"/>
          <w:b/>
          <w:sz w:val="20"/>
          <w:szCs w:val="20"/>
          <w:lang w:val="x-none" w:eastAsia="x-none"/>
        </w:rPr>
        <w:t>skiej</w:t>
      </w:r>
      <w:proofErr w:type="spellEnd"/>
      <w:r w:rsidRPr="00C153FD">
        <w:rPr>
          <w:rFonts w:ascii="Arial Narrow" w:eastAsia="Times New Roman" w:hAnsi="Arial Narrow" w:cs="Times New Roman"/>
          <w:b/>
          <w:sz w:val="20"/>
          <w:szCs w:val="20"/>
          <w:lang w:val="x-none" w:eastAsia="x-none"/>
        </w:rPr>
        <w:t xml:space="preserve">, dla działań uwzględnionych </w:t>
      </w:r>
      <w:r>
        <w:rPr>
          <w:rFonts w:ascii="Arial Narrow" w:eastAsia="Times New Roman" w:hAnsi="Arial Narrow" w:cs="Times New Roman"/>
          <w:b/>
          <w:sz w:val="20"/>
          <w:szCs w:val="20"/>
          <w:lang w:eastAsia="x-none"/>
        </w:rPr>
        <w:t xml:space="preserve">          </w:t>
      </w:r>
      <w:r w:rsidRPr="00C153FD">
        <w:rPr>
          <w:rFonts w:ascii="Arial Narrow" w:eastAsia="Times New Roman" w:hAnsi="Arial Narrow" w:cs="Times New Roman"/>
          <w:b/>
          <w:sz w:val="20"/>
          <w:szCs w:val="20"/>
          <w:lang w:val="x-none" w:eastAsia="x-none"/>
        </w:rPr>
        <w:t>w programie ochrony powietrza, wynikających z innych dokumentów lokalnych</w:t>
      </w:r>
      <w:bookmarkEnd w:id="1"/>
      <w:r w:rsidRPr="00C153FD">
        <w:rPr>
          <w:rFonts w:ascii="Arial Narrow" w:eastAsia="Times New Roman" w:hAnsi="Arial Narrow" w:cs="Times New Roman"/>
          <w:b/>
          <w:sz w:val="20"/>
          <w:szCs w:val="20"/>
          <w:lang w:eastAsia="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25"/>
        <w:gridCol w:w="1495"/>
        <w:gridCol w:w="107"/>
        <w:gridCol w:w="33"/>
        <w:gridCol w:w="694"/>
        <w:gridCol w:w="544"/>
        <w:gridCol w:w="339"/>
        <w:gridCol w:w="361"/>
        <w:gridCol w:w="145"/>
        <w:gridCol w:w="533"/>
        <w:gridCol w:w="567"/>
        <w:gridCol w:w="810"/>
        <w:gridCol w:w="444"/>
        <w:gridCol w:w="65"/>
        <w:gridCol w:w="868"/>
        <w:gridCol w:w="165"/>
        <w:gridCol w:w="1211"/>
      </w:tblGrid>
      <w:tr w:rsidR="00C153FD" w:rsidRPr="00C153FD" w14:paraId="7D9D19F6" w14:textId="77777777" w:rsidTr="00C153FD">
        <w:trPr>
          <w:trHeight w:val="283"/>
        </w:trPr>
        <w:tc>
          <w:tcPr>
            <w:tcW w:w="5000" w:type="pct"/>
            <w:gridSpan w:val="18"/>
            <w:vAlign w:val="center"/>
          </w:tcPr>
          <w:p w14:paraId="14BBA45C"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Informacje ogólne na temat sprawozdania z realizacji programu ochrony powietrza</w:t>
            </w:r>
          </w:p>
        </w:tc>
      </w:tr>
      <w:tr w:rsidR="00C153FD" w:rsidRPr="00C153FD" w14:paraId="0F67DA04" w14:textId="77777777" w:rsidTr="00C153FD">
        <w:trPr>
          <w:trHeight w:val="283"/>
        </w:trPr>
        <w:tc>
          <w:tcPr>
            <w:tcW w:w="376" w:type="pct"/>
            <w:gridSpan w:val="2"/>
            <w:vAlign w:val="center"/>
          </w:tcPr>
          <w:p w14:paraId="0EF9E995"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1772" w:type="pct"/>
            <w:gridSpan w:val="6"/>
            <w:vAlign w:val="center"/>
          </w:tcPr>
          <w:p w14:paraId="2482AC4F"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2852" w:type="pct"/>
            <w:gridSpan w:val="10"/>
            <w:vAlign w:val="center"/>
          </w:tcPr>
          <w:p w14:paraId="4419087F"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Opis</w:t>
            </w:r>
          </w:p>
        </w:tc>
      </w:tr>
      <w:tr w:rsidR="00C153FD" w:rsidRPr="00C153FD" w14:paraId="2D07D2C4" w14:textId="77777777" w:rsidTr="00C153FD">
        <w:trPr>
          <w:trHeight w:val="283"/>
        </w:trPr>
        <w:tc>
          <w:tcPr>
            <w:tcW w:w="376" w:type="pct"/>
            <w:gridSpan w:val="2"/>
            <w:vAlign w:val="center"/>
          </w:tcPr>
          <w:p w14:paraId="1E2371D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1772" w:type="pct"/>
            <w:gridSpan w:val="6"/>
            <w:vAlign w:val="center"/>
          </w:tcPr>
          <w:p w14:paraId="50D238C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Rok sprawozdawczy</w:t>
            </w:r>
          </w:p>
        </w:tc>
        <w:tc>
          <w:tcPr>
            <w:tcW w:w="2852" w:type="pct"/>
            <w:gridSpan w:val="10"/>
            <w:vAlign w:val="center"/>
          </w:tcPr>
          <w:p w14:paraId="2BD888E0"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0C4DD364" w14:textId="77777777" w:rsidTr="00C153FD">
        <w:trPr>
          <w:trHeight w:val="283"/>
        </w:trPr>
        <w:tc>
          <w:tcPr>
            <w:tcW w:w="376" w:type="pct"/>
            <w:gridSpan w:val="2"/>
            <w:vAlign w:val="center"/>
          </w:tcPr>
          <w:p w14:paraId="202D776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1772" w:type="pct"/>
            <w:gridSpan w:val="6"/>
            <w:vAlign w:val="center"/>
          </w:tcPr>
          <w:p w14:paraId="0B4B82B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Województwo</w:t>
            </w:r>
          </w:p>
        </w:tc>
        <w:tc>
          <w:tcPr>
            <w:tcW w:w="2852" w:type="pct"/>
            <w:gridSpan w:val="10"/>
            <w:vAlign w:val="center"/>
          </w:tcPr>
          <w:p w14:paraId="6AE2727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roofErr w:type="spellStart"/>
            <w:r w:rsidRPr="00C153FD">
              <w:rPr>
                <w:rFonts w:ascii="Arial Narrow" w:eastAsia="Times New Roman" w:hAnsi="Arial Narrow" w:cs="Times New Roman"/>
                <w:sz w:val="20"/>
                <w:szCs w:val="24"/>
                <w:lang w:val="x-none"/>
              </w:rPr>
              <w:t>Lub</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skie</w:t>
            </w:r>
            <w:proofErr w:type="spellEnd"/>
          </w:p>
        </w:tc>
      </w:tr>
      <w:tr w:rsidR="00C153FD" w:rsidRPr="00C153FD" w14:paraId="626AEF6E" w14:textId="77777777" w:rsidTr="00C153FD">
        <w:trPr>
          <w:trHeight w:val="283"/>
        </w:trPr>
        <w:tc>
          <w:tcPr>
            <w:tcW w:w="376" w:type="pct"/>
            <w:gridSpan w:val="2"/>
            <w:vAlign w:val="center"/>
          </w:tcPr>
          <w:p w14:paraId="20B3519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1772" w:type="pct"/>
            <w:gridSpan w:val="6"/>
            <w:vAlign w:val="center"/>
          </w:tcPr>
          <w:p w14:paraId="1A4CB79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Strefa (Kod strefy)</w:t>
            </w:r>
          </w:p>
        </w:tc>
        <w:tc>
          <w:tcPr>
            <w:tcW w:w="2852" w:type="pct"/>
            <w:gridSpan w:val="10"/>
            <w:vAlign w:val="center"/>
          </w:tcPr>
          <w:p w14:paraId="0C2AD646"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3F2695B0" w14:textId="77777777" w:rsidTr="00C153FD">
        <w:trPr>
          <w:trHeight w:val="283"/>
        </w:trPr>
        <w:tc>
          <w:tcPr>
            <w:tcW w:w="376" w:type="pct"/>
            <w:gridSpan w:val="2"/>
            <w:vAlign w:val="center"/>
          </w:tcPr>
          <w:p w14:paraId="3B702B0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1772" w:type="pct"/>
            <w:gridSpan w:val="6"/>
            <w:vAlign w:val="center"/>
          </w:tcPr>
          <w:p w14:paraId="59304E4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Gmina/powiat</w:t>
            </w:r>
          </w:p>
        </w:tc>
        <w:tc>
          <w:tcPr>
            <w:tcW w:w="2852" w:type="pct"/>
            <w:gridSpan w:val="10"/>
            <w:vAlign w:val="center"/>
          </w:tcPr>
          <w:p w14:paraId="2D37578D"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E110CEA" w14:textId="77777777" w:rsidTr="00C153FD">
        <w:trPr>
          <w:trHeight w:val="283"/>
        </w:trPr>
        <w:tc>
          <w:tcPr>
            <w:tcW w:w="376" w:type="pct"/>
            <w:gridSpan w:val="2"/>
            <w:vAlign w:val="center"/>
          </w:tcPr>
          <w:p w14:paraId="4649562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1772" w:type="pct"/>
            <w:gridSpan w:val="6"/>
            <w:vAlign w:val="center"/>
          </w:tcPr>
          <w:p w14:paraId="067A1DF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urzędu marszałkowskiego przejmującego sprawozdanie</w:t>
            </w:r>
          </w:p>
        </w:tc>
        <w:tc>
          <w:tcPr>
            <w:tcW w:w="2852" w:type="pct"/>
            <w:gridSpan w:val="10"/>
            <w:vAlign w:val="center"/>
          </w:tcPr>
          <w:p w14:paraId="15DD18E7"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Urząd Marszałkowski Województwa </w:t>
            </w:r>
            <w:proofErr w:type="spellStart"/>
            <w:r w:rsidRPr="00C153FD">
              <w:rPr>
                <w:rFonts w:ascii="Arial Narrow" w:eastAsia="Times New Roman" w:hAnsi="Arial Narrow" w:cs="Times New Roman"/>
                <w:sz w:val="20"/>
                <w:szCs w:val="24"/>
                <w:lang w:val="x-none"/>
              </w:rPr>
              <w:t>Lub</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skiego</w:t>
            </w:r>
            <w:proofErr w:type="spellEnd"/>
            <w:r w:rsidRPr="00C153FD">
              <w:rPr>
                <w:rFonts w:ascii="Arial Narrow" w:eastAsia="Times New Roman" w:hAnsi="Arial Narrow" w:cs="Times New Roman"/>
                <w:sz w:val="20"/>
                <w:szCs w:val="24"/>
                <w:lang w:val="x-none"/>
              </w:rPr>
              <w:t xml:space="preserve"> w </w:t>
            </w:r>
            <w:r w:rsidRPr="00C153FD">
              <w:rPr>
                <w:rFonts w:ascii="Arial Narrow" w:eastAsia="Times New Roman" w:hAnsi="Arial Narrow" w:cs="Times New Roman"/>
                <w:sz w:val="20"/>
                <w:szCs w:val="24"/>
              </w:rPr>
              <w:t>Zielonej Górze</w:t>
            </w:r>
          </w:p>
        </w:tc>
      </w:tr>
      <w:tr w:rsidR="00C153FD" w:rsidRPr="00C153FD" w14:paraId="55AC2792" w14:textId="77777777" w:rsidTr="00C153FD">
        <w:trPr>
          <w:trHeight w:val="283"/>
        </w:trPr>
        <w:tc>
          <w:tcPr>
            <w:tcW w:w="376" w:type="pct"/>
            <w:gridSpan w:val="2"/>
            <w:vAlign w:val="center"/>
          </w:tcPr>
          <w:p w14:paraId="4F29534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1772" w:type="pct"/>
            <w:gridSpan w:val="6"/>
            <w:vAlign w:val="center"/>
          </w:tcPr>
          <w:p w14:paraId="7F6CEF0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urzędu przedstawiającego sprawozdanie</w:t>
            </w:r>
          </w:p>
        </w:tc>
        <w:tc>
          <w:tcPr>
            <w:tcW w:w="2852" w:type="pct"/>
            <w:gridSpan w:val="10"/>
            <w:vAlign w:val="center"/>
          </w:tcPr>
          <w:p w14:paraId="111B0C1B"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57AECCF" w14:textId="77777777" w:rsidTr="00C153FD">
        <w:trPr>
          <w:trHeight w:val="283"/>
        </w:trPr>
        <w:tc>
          <w:tcPr>
            <w:tcW w:w="376" w:type="pct"/>
            <w:gridSpan w:val="2"/>
            <w:vAlign w:val="center"/>
          </w:tcPr>
          <w:p w14:paraId="4876FBF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7.</w:t>
            </w:r>
          </w:p>
        </w:tc>
        <w:tc>
          <w:tcPr>
            <w:tcW w:w="1772" w:type="pct"/>
            <w:gridSpan w:val="6"/>
            <w:vAlign w:val="center"/>
          </w:tcPr>
          <w:p w14:paraId="17ADB44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Adres pocztowy urzędu przedstawiającego sprawozdanie</w:t>
            </w:r>
          </w:p>
        </w:tc>
        <w:tc>
          <w:tcPr>
            <w:tcW w:w="2852" w:type="pct"/>
            <w:gridSpan w:val="10"/>
            <w:vAlign w:val="center"/>
          </w:tcPr>
          <w:p w14:paraId="7DE92D47"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66C47645" w14:textId="77777777" w:rsidTr="00C153FD">
        <w:trPr>
          <w:trHeight w:val="283"/>
        </w:trPr>
        <w:tc>
          <w:tcPr>
            <w:tcW w:w="376" w:type="pct"/>
            <w:gridSpan w:val="2"/>
            <w:vAlign w:val="center"/>
          </w:tcPr>
          <w:p w14:paraId="07DBB05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1772" w:type="pct"/>
            <w:gridSpan w:val="6"/>
            <w:vAlign w:val="center"/>
          </w:tcPr>
          <w:p w14:paraId="1207FBA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Imię i nazwisko</w:t>
            </w:r>
            <w:r w:rsidRPr="00C153FD">
              <w:rPr>
                <w:rFonts w:ascii="Arial Narrow" w:eastAsia="Times New Roman" w:hAnsi="Arial Narrow" w:cs="Times New Roman"/>
                <w:sz w:val="20"/>
                <w:szCs w:val="24"/>
                <w:lang w:val="x-none"/>
              </w:rPr>
              <w:t xml:space="preserve"> osoby do kontaktu</w:t>
            </w:r>
          </w:p>
        </w:tc>
        <w:tc>
          <w:tcPr>
            <w:tcW w:w="2852" w:type="pct"/>
            <w:gridSpan w:val="10"/>
            <w:vAlign w:val="center"/>
          </w:tcPr>
          <w:p w14:paraId="574E028B"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344918B" w14:textId="77777777" w:rsidTr="00C153FD">
        <w:trPr>
          <w:trHeight w:val="283"/>
        </w:trPr>
        <w:tc>
          <w:tcPr>
            <w:tcW w:w="376" w:type="pct"/>
            <w:gridSpan w:val="2"/>
            <w:vAlign w:val="center"/>
          </w:tcPr>
          <w:p w14:paraId="19FA24D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1772" w:type="pct"/>
            <w:gridSpan w:val="6"/>
            <w:vAlign w:val="center"/>
          </w:tcPr>
          <w:p w14:paraId="2C64E61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Numer służbowy telefonu osoby (osób) do kontaktu</w:t>
            </w:r>
          </w:p>
        </w:tc>
        <w:tc>
          <w:tcPr>
            <w:tcW w:w="2852" w:type="pct"/>
            <w:gridSpan w:val="10"/>
            <w:vAlign w:val="center"/>
          </w:tcPr>
          <w:p w14:paraId="35DABAFF"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AFDE90F" w14:textId="77777777" w:rsidTr="00C153FD">
        <w:trPr>
          <w:trHeight w:val="283"/>
        </w:trPr>
        <w:tc>
          <w:tcPr>
            <w:tcW w:w="376" w:type="pct"/>
            <w:gridSpan w:val="2"/>
            <w:vAlign w:val="center"/>
          </w:tcPr>
          <w:p w14:paraId="1890513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0</w:t>
            </w:r>
            <w:r w:rsidRPr="00C153FD">
              <w:rPr>
                <w:rFonts w:ascii="Arial Narrow" w:eastAsia="Times New Roman" w:hAnsi="Arial Narrow" w:cs="Times New Roman"/>
                <w:sz w:val="20"/>
                <w:szCs w:val="24"/>
                <w:lang w:val="x-none"/>
              </w:rPr>
              <w:t>.</w:t>
            </w:r>
          </w:p>
        </w:tc>
        <w:tc>
          <w:tcPr>
            <w:tcW w:w="1772" w:type="pct"/>
            <w:gridSpan w:val="6"/>
            <w:vAlign w:val="center"/>
          </w:tcPr>
          <w:p w14:paraId="7388B55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Służbowy adres e-mail osoby (osób) do kontaktu</w:t>
            </w:r>
          </w:p>
        </w:tc>
        <w:tc>
          <w:tcPr>
            <w:tcW w:w="2852" w:type="pct"/>
            <w:gridSpan w:val="10"/>
            <w:vAlign w:val="center"/>
          </w:tcPr>
          <w:p w14:paraId="5EA2EA28"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2F4B394" w14:textId="77777777" w:rsidTr="00C153FD">
        <w:trPr>
          <w:trHeight w:val="283"/>
        </w:trPr>
        <w:tc>
          <w:tcPr>
            <w:tcW w:w="376" w:type="pct"/>
            <w:gridSpan w:val="2"/>
            <w:vAlign w:val="center"/>
          </w:tcPr>
          <w:p w14:paraId="69E2A6D5" w14:textId="77777777" w:rsidR="00C153FD" w:rsidRPr="00C153FD" w:rsidRDefault="00C153FD" w:rsidP="00C153FD">
            <w:pPr>
              <w:spacing w:after="0" w:line="240" w:lineRule="auto"/>
              <w:jc w:val="center"/>
              <w:rPr>
                <w:rFonts w:ascii="Arial Narrow" w:eastAsia="Times New Roman" w:hAnsi="Arial Narrow" w:cs="Arial"/>
                <w:sz w:val="20"/>
                <w:szCs w:val="20"/>
              </w:rPr>
            </w:pPr>
            <w:r w:rsidRPr="00C153FD">
              <w:rPr>
                <w:rFonts w:ascii="Arial Narrow" w:eastAsia="Times New Roman" w:hAnsi="Arial Narrow" w:cs="Arial"/>
                <w:sz w:val="20"/>
                <w:szCs w:val="20"/>
              </w:rPr>
              <w:t>11.</w:t>
            </w:r>
          </w:p>
        </w:tc>
        <w:tc>
          <w:tcPr>
            <w:tcW w:w="1772" w:type="pct"/>
            <w:gridSpan w:val="6"/>
            <w:vAlign w:val="center"/>
          </w:tcPr>
          <w:p w14:paraId="3727370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2852" w:type="pct"/>
            <w:gridSpan w:val="10"/>
            <w:vAlign w:val="center"/>
          </w:tcPr>
          <w:p w14:paraId="76771F32"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034B89AC" w14:textId="77777777" w:rsidTr="00C153FD">
        <w:trPr>
          <w:trHeight w:val="283"/>
        </w:trPr>
        <w:tc>
          <w:tcPr>
            <w:tcW w:w="5000" w:type="pct"/>
            <w:gridSpan w:val="18"/>
            <w:vAlign w:val="center"/>
          </w:tcPr>
          <w:p w14:paraId="109A1CB2"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Zestawienie działań naprawczych</w:t>
            </w:r>
          </w:p>
        </w:tc>
      </w:tr>
      <w:tr w:rsidR="00C153FD" w:rsidRPr="00C153FD" w14:paraId="559A8D32" w14:textId="77777777" w:rsidTr="00C153FD">
        <w:trPr>
          <w:trHeight w:val="283"/>
        </w:trPr>
        <w:tc>
          <w:tcPr>
            <w:tcW w:w="362" w:type="pct"/>
            <w:vAlign w:val="center"/>
          </w:tcPr>
          <w:p w14:paraId="03ED3706"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839" w:type="pct"/>
            <w:gridSpan w:val="2"/>
            <w:vAlign w:val="center"/>
          </w:tcPr>
          <w:p w14:paraId="3E6482C0"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98" w:type="pct"/>
            <w:gridSpan w:val="15"/>
            <w:tcBorders>
              <w:bottom w:val="single" w:sz="4" w:space="0" w:color="auto"/>
            </w:tcBorders>
            <w:vAlign w:val="center"/>
          </w:tcPr>
          <w:p w14:paraId="30F8D89B"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366FCB0A" w14:textId="77777777" w:rsidTr="00C153FD">
        <w:trPr>
          <w:trHeight w:val="283"/>
        </w:trPr>
        <w:tc>
          <w:tcPr>
            <w:tcW w:w="362" w:type="pct"/>
            <w:vAlign w:val="center"/>
          </w:tcPr>
          <w:p w14:paraId="25279DA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839" w:type="pct"/>
            <w:gridSpan w:val="2"/>
            <w:vAlign w:val="center"/>
          </w:tcPr>
          <w:p w14:paraId="7BD86F2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98" w:type="pct"/>
            <w:gridSpan w:val="15"/>
            <w:shd w:val="clear" w:color="auto" w:fill="auto"/>
            <w:vAlign w:val="center"/>
          </w:tcPr>
          <w:p w14:paraId="392E0B2F"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uRCG</w:t>
            </w:r>
            <w:proofErr w:type="spellEnd"/>
          </w:p>
        </w:tc>
      </w:tr>
      <w:tr w:rsidR="00C153FD" w:rsidRPr="00C153FD" w14:paraId="600C1819" w14:textId="77777777" w:rsidTr="00C153FD">
        <w:trPr>
          <w:trHeight w:val="283"/>
        </w:trPr>
        <w:tc>
          <w:tcPr>
            <w:tcW w:w="362" w:type="pct"/>
            <w:vAlign w:val="center"/>
          </w:tcPr>
          <w:p w14:paraId="79CD049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839" w:type="pct"/>
            <w:gridSpan w:val="2"/>
            <w:vAlign w:val="center"/>
          </w:tcPr>
          <w:p w14:paraId="4936EDE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99" w:type="pct"/>
            <w:gridSpan w:val="15"/>
            <w:vAlign w:val="center"/>
          </w:tcPr>
          <w:p w14:paraId="5B517BE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 xml:space="preserve">PODŁĄCZENIE DO SIECI CIEPŁOWNICZEJ </w:t>
            </w:r>
            <w:r w:rsidRPr="00C153FD">
              <w:rPr>
                <w:rFonts w:ascii="Arial Narrow" w:eastAsia="Times New Roman" w:hAnsi="Arial Narrow" w:cs="Times New Roman"/>
                <w:b/>
                <w:sz w:val="20"/>
                <w:szCs w:val="24"/>
              </w:rPr>
              <w:t xml:space="preserve">I GAZOWEJ </w:t>
            </w:r>
            <w:r w:rsidRPr="00C153FD">
              <w:rPr>
                <w:rFonts w:ascii="Arial Narrow" w:eastAsia="Times New Roman" w:hAnsi="Arial Narrow" w:cs="Times New Roman"/>
                <w:b/>
                <w:sz w:val="20"/>
                <w:szCs w:val="24"/>
                <w:lang w:val="x-none"/>
              </w:rPr>
              <w:t>(OBIEKTY INNE NIŻ MIESZKALNE)</w:t>
            </w:r>
          </w:p>
        </w:tc>
      </w:tr>
      <w:tr w:rsidR="00C153FD" w:rsidRPr="00C153FD" w14:paraId="00A92042" w14:textId="77777777" w:rsidTr="00C153FD">
        <w:trPr>
          <w:trHeight w:val="283"/>
        </w:trPr>
        <w:tc>
          <w:tcPr>
            <w:tcW w:w="362" w:type="pct"/>
            <w:vAlign w:val="center"/>
          </w:tcPr>
          <w:p w14:paraId="4B05719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839" w:type="pct"/>
            <w:gridSpan w:val="2"/>
            <w:vAlign w:val="center"/>
          </w:tcPr>
          <w:p w14:paraId="2AE3870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99" w:type="pct"/>
            <w:gridSpan w:val="15"/>
            <w:vAlign w:val="center"/>
          </w:tcPr>
          <w:p w14:paraId="75BFAA7F"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54FCC89D"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9;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(a)Pa15;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(a)Pa18;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(a)Pa20;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(a)Pa21;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 xml:space="preserve">(a)Pa27;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proofErr w:type="spellStart"/>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uB</w:t>
            </w:r>
            <w:proofErr w:type="spellEnd"/>
            <w:r w:rsidRPr="00C153FD">
              <w:rPr>
                <w:rFonts w:ascii="Arial Narrow" w:eastAsia="Times New Roman" w:hAnsi="Arial Narrow" w:cs="Times New Roman"/>
                <w:sz w:val="20"/>
                <w:szCs w:val="24"/>
              </w:rPr>
              <w:t>(a)Pa28</w:t>
            </w:r>
          </w:p>
        </w:tc>
      </w:tr>
      <w:tr w:rsidR="00C153FD" w:rsidRPr="00C153FD" w14:paraId="4EAAB4A7" w14:textId="77777777" w:rsidTr="00C153FD">
        <w:trPr>
          <w:trHeight w:val="283"/>
        </w:trPr>
        <w:tc>
          <w:tcPr>
            <w:tcW w:w="362" w:type="pct"/>
            <w:vAlign w:val="center"/>
          </w:tcPr>
          <w:p w14:paraId="734722B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839" w:type="pct"/>
            <w:gridSpan w:val="2"/>
            <w:vAlign w:val="center"/>
          </w:tcPr>
          <w:p w14:paraId="0B0AF2A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99" w:type="pct"/>
            <w:gridSpan w:val="15"/>
            <w:vAlign w:val="center"/>
          </w:tcPr>
          <w:p w14:paraId="3E0B32DA"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Rozbudowa i modernizacja systemów ciepłowniczych</w:t>
            </w:r>
            <w:r w:rsidRPr="00C153FD">
              <w:rPr>
                <w:rFonts w:ascii="Arial Narrow" w:eastAsia="Times New Roman" w:hAnsi="Arial Narrow" w:cs="Times New Roman"/>
                <w:sz w:val="20"/>
                <w:szCs w:val="24"/>
              </w:rPr>
              <w:t xml:space="preserve"> i sieci gazowniczych</w:t>
            </w:r>
            <w:r w:rsidRPr="00C153FD">
              <w:rPr>
                <w:rFonts w:ascii="Arial Narrow" w:eastAsia="Times New Roman" w:hAnsi="Arial Narrow" w:cs="Times New Roman"/>
                <w:sz w:val="20"/>
                <w:szCs w:val="24"/>
                <w:lang w:val="x-none"/>
              </w:rPr>
              <w:t>. Systematyczne podłączanie do sieci ciepłowniczej</w:t>
            </w:r>
            <w:r w:rsidRPr="00C153FD">
              <w:rPr>
                <w:rFonts w:ascii="Arial Narrow" w:eastAsia="Times New Roman" w:hAnsi="Arial Narrow" w:cs="Times New Roman"/>
                <w:sz w:val="20"/>
                <w:szCs w:val="24"/>
              </w:rPr>
              <w:t xml:space="preserve"> lub gazowej</w:t>
            </w:r>
            <w:r w:rsidRPr="00C153FD">
              <w:rPr>
                <w:rFonts w:ascii="Arial Narrow" w:eastAsia="Times New Roman" w:hAnsi="Arial Narrow" w:cs="Times New Roman"/>
                <w:sz w:val="20"/>
                <w:szCs w:val="24"/>
                <w:lang w:val="x-none"/>
              </w:rPr>
              <w:t xml:space="preserve"> zakładów przemysłowych, spółek miejskich, warsztatów, zakładów usługowych i budynków użyteczności publicznej (likwidacja ogrzewania węglowego) w rejonie</w:t>
            </w:r>
            <w:r w:rsidRPr="00C153FD">
              <w:rPr>
                <w:rFonts w:ascii="Arial Narrow" w:eastAsia="Times New Roman" w:hAnsi="Arial Narrow" w:cs="Times New Roman"/>
                <w:sz w:val="20"/>
                <w:szCs w:val="24"/>
              </w:rPr>
              <w:t>,</w:t>
            </w:r>
            <w:r w:rsidRPr="00C153FD">
              <w:rPr>
                <w:rFonts w:ascii="Arial Narrow" w:eastAsia="Times New Roman" w:hAnsi="Arial Narrow" w:cs="Times New Roman"/>
                <w:sz w:val="20"/>
                <w:szCs w:val="24"/>
                <w:lang w:val="x-none"/>
              </w:rPr>
              <w:t xml:space="preserve"> gdzie sieć ciepłownicza funkcjonuje.</w:t>
            </w:r>
          </w:p>
        </w:tc>
      </w:tr>
      <w:tr w:rsidR="00C153FD" w:rsidRPr="00C153FD" w14:paraId="34D8ECB9" w14:textId="77777777" w:rsidTr="00C153FD">
        <w:trPr>
          <w:trHeight w:val="283"/>
        </w:trPr>
        <w:tc>
          <w:tcPr>
            <w:tcW w:w="362" w:type="pct"/>
            <w:vAlign w:val="center"/>
          </w:tcPr>
          <w:p w14:paraId="05E1543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839" w:type="pct"/>
            <w:gridSpan w:val="2"/>
            <w:vAlign w:val="center"/>
          </w:tcPr>
          <w:p w14:paraId="3069A5B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99" w:type="pct"/>
            <w:gridSpan w:val="15"/>
            <w:vAlign w:val="center"/>
          </w:tcPr>
          <w:p w14:paraId="60082DFB"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7F6ACF6B" w14:textId="77777777" w:rsidTr="00C153FD">
        <w:trPr>
          <w:trHeight w:val="283"/>
        </w:trPr>
        <w:tc>
          <w:tcPr>
            <w:tcW w:w="362" w:type="pct"/>
            <w:vAlign w:val="center"/>
          </w:tcPr>
          <w:p w14:paraId="00FE365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839" w:type="pct"/>
            <w:gridSpan w:val="2"/>
            <w:vAlign w:val="center"/>
          </w:tcPr>
          <w:p w14:paraId="3376BBB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99" w:type="pct"/>
            <w:gridSpan w:val="15"/>
            <w:vAlign w:val="center"/>
          </w:tcPr>
          <w:p w14:paraId="6D0BF960"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i adres miejsca w którym wykonano działanie</w:t>
            </w:r>
          </w:p>
        </w:tc>
      </w:tr>
      <w:tr w:rsidR="00C153FD" w:rsidRPr="00C153FD" w14:paraId="425A29E6" w14:textId="77777777" w:rsidTr="00C153FD">
        <w:trPr>
          <w:trHeight w:val="283"/>
        </w:trPr>
        <w:tc>
          <w:tcPr>
            <w:tcW w:w="362" w:type="pct"/>
            <w:vAlign w:val="center"/>
          </w:tcPr>
          <w:p w14:paraId="3FA447E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839" w:type="pct"/>
            <w:gridSpan w:val="2"/>
            <w:vAlign w:val="center"/>
          </w:tcPr>
          <w:p w14:paraId="1C67A23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99" w:type="pct"/>
            <w:gridSpan w:val="15"/>
            <w:vAlign w:val="center"/>
          </w:tcPr>
          <w:p w14:paraId="4EC6F963"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243471F9" w14:textId="77777777" w:rsidTr="00C153FD">
        <w:trPr>
          <w:trHeight w:val="283"/>
        </w:trPr>
        <w:tc>
          <w:tcPr>
            <w:tcW w:w="362" w:type="pct"/>
            <w:vAlign w:val="center"/>
          </w:tcPr>
          <w:p w14:paraId="18063BB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839" w:type="pct"/>
            <w:gridSpan w:val="2"/>
            <w:vAlign w:val="center"/>
          </w:tcPr>
          <w:p w14:paraId="422DA92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99" w:type="pct"/>
            <w:gridSpan w:val="15"/>
            <w:vAlign w:val="center"/>
          </w:tcPr>
          <w:p w14:paraId="6CC03169"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C: długoterminowe</w:t>
            </w:r>
          </w:p>
        </w:tc>
      </w:tr>
      <w:tr w:rsidR="00C153FD" w:rsidRPr="00C153FD" w14:paraId="3459C4F6" w14:textId="77777777" w:rsidTr="00C153FD">
        <w:trPr>
          <w:trHeight w:val="283"/>
        </w:trPr>
        <w:tc>
          <w:tcPr>
            <w:tcW w:w="362" w:type="pct"/>
            <w:vAlign w:val="center"/>
          </w:tcPr>
          <w:p w14:paraId="0B05156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839" w:type="pct"/>
            <w:gridSpan w:val="2"/>
            <w:vAlign w:val="center"/>
          </w:tcPr>
          <w:p w14:paraId="5D13EAB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99" w:type="pct"/>
            <w:gridSpan w:val="15"/>
            <w:vAlign w:val="center"/>
          </w:tcPr>
          <w:p w14:paraId="60211CF7"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B: przemysł, w tym wytwarzanie ciepła i energii elektrycznej;</w:t>
            </w:r>
          </w:p>
          <w:p w14:paraId="7161146E"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 źródła związane z handlem i mieszkalnictwem</w:t>
            </w:r>
          </w:p>
        </w:tc>
      </w:tr>
      <w:tr w:rsidR="00C153FD" w:rsidRPr="00C153FD" w14:paraId="12F0EEE2" w14:textId="77777777" w:rsidTr="00C153FD">
        <w:trPr>
          <w:cantSplit/>
          <w:trHeight w:val="283"/>
        </w:trPr>
        <w:tc>
          <w:tcPr>
            <w:tcW w:w="362" w:type="pct"/>
            <w:vMerge w:val="restart"/>
            <w:vAlign w:val="center"/>
          </w:tcPr>
          <w:p w14:paraId="72E5D4BA"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10.</w:t>
            </w:r>
          </w:p>
        </w:tc>
        <w:tc>
          <w:tcPr>
            <w:tcW w:w="839" w:type="pct"/>
            <w:gridSpan w:val="2"/>
            <w:vMerge w:val="restart"/>
            <w:vAlign w:val="center"/>
          </w:tcPr>
          <w:p w14:paraId="761EC8B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760" w:type="pct"/>
            <w:gridSpan w:val="4"/>
            <w:vAlign w:val="center"/>
          </w:tcPr>
          <w:p w14:paraId="16074371"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Adres</w:t>
            </w:r>
          </w:p>
        </w:tc>
        <w:tc>
          <w:tcPr>
            <w:tcW w:w="760" w:type="pct"/>
            <w:gridSpan w:val="4"/>
            <w:vAlign w:val="center"/>
          </w:tcPr>
          <w:p w14:paraId="2FB2FE9F"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Długość rozbudowanej</w:t>
            </w:r>
            <w:r w:rsidRPr="00C153FD">
              <w:rPr>
                <w:rFonts w:ascii="Arial Narrow" w:eastAsia="Times New Roman" w:hAnsi="Arial Narrow" w:cs="Times New Roman"/>
                <w:sz w:val="16"/>
                <w:szCs w:val="16"/>
              </w:rPr>
              <w:t xml:space="preserve"> </w:t>
            </w:r>
            <w:r w:rsidRPr="00C153FD">
              <w:rPr>
                <w:rFonts w:ascii="Arial Narrow" w:eastAsia="Times New Roman" w:hAnsi="Arial Narrow" w:cs="Times New Roman"/>
                <w:sz w:val="16"/>
                <w:szCs w:val="16"/>
                <w:lang w:val="x-none"/>
              </w:rPr>
              <w:t>/</w:t>
            </w:r>
            <w:r w:rsidRPr="00C153FD">
              <w:rPr>
                <w:rFonts w:ascii="Arial Narrow" w:eastAsia="Times New Roman" w:hAnsi="Arial Narrow" w:cs="Times New Roman"/>
                <w:sz w:val="16"/>
                <w:szCs w:val="16"/>
              </w:rPr>
              <w:t xml:space="preserve"> </w:t>
            </w:r>
            <w:r w:rsidRPr="00C153FD">
              <w:rPr>
                <w:rFonts w:ascii="Arial Narrow" w:eastAsia="Times New Roman" w:hAnsi="Arial Narrow" w:cs="Times New Roman"/>
                <w:sz w:val="16"/>
                <w:szCs w:val="16"/>
                <w:lang w:val="x-none"/>
              </w:rPr>
              <w:t xml:space="preserve">zmodernizowanej sieci </w:t>
            </w:r>
            <w:r w:rsidRPr="00C153FD">
              <w:rPr>
                <w:rFonts w:ascii="Arial Narrow" w:eastAsia="Times New Roman" w:hAnsi="Arial Narrow" w:cs="Times New Roman"/>
                <w:sz w:val="16"/>
                <w:szCs w:val="16"/>
              </w:rPr>
              <w:t>ciepłowniczej</w:t>
            </w:r>
          </w:p>
          <w:p w14:paraId="00DEF8ED"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 xml:space="preserve"> [m]</w:t>
            </w:r>
          </w:p>
        </w:tc>
        <w:tc>
          <w:tcPr>
            <w:tcW w:w="760" w:type="pct"/>
            <w:gridSpan w:val="2"/>
            <w:vAlign w:val="center"/>
          </w:tcPr>
          <w:p w14:paraId="05004370"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Powierzchnia ogrzewana przyłączona do sieci [m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760" w:type="pct"/>
            <w:gridSpan w:val="3"/>
            <w:vAlign w:val="center"/>
          </w:tcPr>
          <w:p w14:paraId="7627E106"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Moc zlikwidowanej kotłowni</w:t>
            </w:r>
            <w:r w:rsidRPr="00C153FD">
              <w:rPr>
                <w:rFonts w:ascii="Arial Narrow" w:eastAsia="Times New Roman" w:hAnsi="Arial Narrow" w:cs="Times New Roman"/>
                <w:sz w:val="16"/>
                <w:szCs w:val="16"/>
              </w:rPr>
              <w:t xml:space="preserve"> </w:t>
            </w:r>
            <w:r w:rsidRPr="00C153FD">
              <w:rPr>
                <w:rFonts w:ascii="Arial Narrow" w:eastAsia="Times New Roman" w:hAnsi="Arial Narrow" w:cs="Times New Roman"/>
                <w:sz w:val="16"/>
                <w:szCs w:val="16"/>
                <w:lang w:val="x-none"/>
              </w:rPr>
              <w:t>węglowej [kW]</w:t>
            </w:r>
          </w:p>
        </w:tc>
        <w:tc>
          <w:tcPr>
            <w:tcW w:w="759" w:type="pct"/>
            <w:gridSpan w:val="2"/>
            <w:vAlign w:val="center"/>
          </w:tcPr>
          <w:p w14:paraId="72F09780"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Szacunkowa redukcja emisji pyłu PM10</w:t>
            </w:r>
            <w:r w:rsidRPr="00C153FD">
              <w:rPr>
                <w:rFonts w:ascii="Arial Narrow" w:eastAsia="Times New Roman" w:hAnsi="Arial Narrow" w:cs="Times New Roman"/>
                <w:sz w:val="16"/>
                <w:szCs w:val="16"/>
              </w:rPr>
              <w:t xml:space="preserve"> [Mg/rok] / B(a)P [kg/rok]</w:t>
            </w:r>
          </w:p>
        </w:tc>
      </w:tr>
      <w:tr w:rsidR="00C153FD" w:rsidRPr="00C153FD" w14:paraId="1C8C0FEE" w14:textId="77777777" w:rsidTr="00C153FD">
        <w:trPr>
          <w:cantSplit/>
          <w:trHeight w:val="283"/>
        </w:trPr>
        <w:tc>
          <w:tcPr>
            <w:tcW w:w="362" w:type="pct"/>
            <w:vMerge/>
            <w:vAlign w:val="center"/>
          </w:tcPr>
          <w:p w14:paraId="4008FE7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839" w:type="pct"/>
            <w:gridSpan w:val="2"/>
            <w:vMerge/>
            <w:vAlign w:val="center"/>
          </w:tcPr>
          <w:p w14:paraId="3415DA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760" w:type="pct"/>
            <w:gridSpan w:val="4"/>
            <w:vAlign w:val="center"/>
          </w:tcPr>
          <w:p w14:paraId="45614D6B"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760" w:type="pct"/>
            <w:gridSpan w:val="4"/>
            <w:vAlign w:val="center"/>
          </w:tcPr>
          <w:p w14:paraId="40E3C8C1"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760" w:type="pct"/>
            <w:gridSpan w:val="2"/>
            <w:vAlign w:val="center"/>
          </w:tcPr>
          <w:p w14:paraId="7D996781"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760" w:type="pct"/>
            <w:gridSpan w:val="3"/>
            <w:vAlign w:val="center"/>
          </w:tcPr>
          <w:p w14:paraId="0124C670"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759" w:type="pct"/>
            <w:gridSpan w:val="2"/>
            <w:vAlign w:val="center"/>
          </w:tcPr>
          <w:p w14:paraId="7ADD72DA"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r>
      <w:tr w:rsidR="00C153FD" w:rsidRPr="00C153FD" w14:paraId="5318A642" w14:textId="77777777" w:rsidTr="00C153FD">
        <w:trPr>
          <w:trHeight w:val="283"/>
        </w:trPr>
        <w:tc>
          <w:tcPr>
            <w:tcW w:w="362" w:type="pct"/>
            <w:vAlign w:val="center"/>
          </w:tcPr>
          <w:p w14:paraId="444BF0B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839" w:type="pct"/>
            <w:gridSpan w:val="2"/>
            <w:vAlign w:val="center"/>
          </w:tcPr>
          <w:p w14:paraId="305E220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99" w:type="pct"/>
            <w:gridSpan w:val="15"/>
            <w:vAlign w:val="center"/>
          </w:tcPr>
          <w:p w14:paraId="264C2AF4"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39E883C" w14:textId="77777777" w:rsidTr="00C153FD">
        <w:trPr>
          <w:trHeight w:val="283"/>
        </w:trPr>
        <w:tc>
          <w:tcPr>
            <w:tcW w:w="362" w:type="pct"/>
            <w:tcBorders>
              <w:bottom w:val="single" w:sz="4" w:space="0" w:color="auto"/>
            </w:tcBorders>
            <w:vAlign w:val="center"/>
          </w:tcPr>
          <w:p w14:paraId="73AF271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839" w:type="pct"/>
            <w:gridSpan w:val="2"/>
            <w:tcBorders>
              <w:bottom w:val="single" w:sz="4" w:space="0" w:color="auto"/>
            </w:tcBorders>
            <w:vAlign w:val="center"/>
          </w:tcPr>
          <w:p w14:paraId="217B738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99" w:type="pct"/>
            <w:gridSpan w:val="15"/>
            <w:tcBorders>
              <w:bottom w:val="single" w:sz="4" w:space="0" w:color="auto"/>
            </w:tcBorders>
            <w:vAlign w:val="center"/>
          </w:tcPr>
          <w:p w14:paraId="180BB153"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42523D9" w14:textId="77777777" w:rsidTr="00C153FD">
        <w:trPr>
          <w:trHeight w:val="283"/>
        </w:trPr>
        <w:tc>
          <w:tcPr>
            <w:tcW w:w="5000" w:type="pct"/>
            <w:gridSpan w:val="18"/>
            <w:shd w:val="clear" w:color="auto" w:fill="D9D9D9"/>
            <w:vAlign w:val="center"/>
          </w:tcPr>
          <w:p w14:paraId="43DD196C"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1402085E" w14:textId="77777777" w:rsidTr="00C153FD">
        <w:trPr>
          <w:trHeight w:val="283"/>
        </w:trPr>
        <w:tc>
          <w:tcPr>
            <w:tcW w:w="362" w:type="pct"/>
            <w:vAlign w:val="center"/>
          </w:tcPr>
          <w:p w14:paraId="6FDCE69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898" w:type="pct"/>
            <w:gridSpan w:val="3"/>
            <w:vAlign w:val="center"/>
          </w:tcPr>
          <w:p w14:paraId="08880A60"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40" w:type="pct"/>
            <w:gridSpan w:val="14"/>
            <w:tcBorders>
              <w:bottom w:val="single" w:sz="4" w:space="0" w:color="auto"/>
            </w:tcBorders>
            <w:vAlign w:val="center"/>
          </w:tcPr>
          <w:p w14:paraId="6602C9BB"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111B5A9F" w14:textId="77777777" w:rsidTr="00C153FD">
        <w:trPr>
          <w:trHeight w:val="283"/>
        </w:trPr>
        <w:tc>
          <w:tcPr>
            <w:tcW w:w="362" w:type="pct"/>
            <w:vAlign w:val="center"/>
          </w:tcPr>
          <w:p w14:paraId="2D07B42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898" w:type="pct"/>
            <w:gridSpan w:val="3"/>
            <w:vAlign w:val="center"/>
          </w:tcPr>
          <w:p w14:paraId="1B97D46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40" w:type="pct"/>
            <w:gridSpan w:val="14"/>
            <w:shd w:val="clear" w:color="auto" w:fill="auto"/>
            <w:vAlign w:val="center"/>
          </w:tcPr>
          <w:p w14:paraId="2ABC33C8"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TB</w:t>
            </w:r>
            <w:r w:rsidRPr="00C153FD">
              <w:rPr>
                <w:rFonts w:ascii="Arial Narrow" w:eastAsia="Times New Roman" w:hAnsi="Arial Narrow" w:cs="Times New Roman"/>
                <w:b/>
                <w:sz w:val="20"/>
                <w:szCs w:val="24"/>
              </w:rPr>
              <w:t>P</w:t>
            </w:r>
          </w:p>
        </w:tc>
      </w:tr>
      <w:tr w:rsidR="00C153FD" w:rsidRPr="00C153FD" w14:paraId="537716EA" w14:textId="77777777" w:rsidTr="00C153FD">
        <w:trPr>
          <w:trHeight w:val="283"/>
        </w:trPr>
        <w:tc>
          <w:tcPr>
            <w:tcW w:w="362" w:type="pct"/>
            <w:vAlign w:val="center"/>
          </w:tcPr>
          <w:p w14:paraId="61704CD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898" w:type="pct"/>
            <w:gridSpan w:val="3"/>
            <w:vAlign w:val="center"/>
          </w:tcPr>
          <w:p w14:paraId="2C41C8F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40" w:type="pct"/>
            <w:gridSpan w:val="14"/>
            <w:vAlign w:val="center"/>
          </w:tcPr>
          <w:p w14:paraId="72C6E61F"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 xml:space="preserve">TERMOMODERNIZACJE BUDYNKÓW </w:t>
            </w:r>
            <w:r w:rsidRPr="00C153FD">
              <w:rPr>
                <w:rFonts w:ascii="Arial Narrow" w:eastAsia="Times New Roman" w:hAnsi="Arial Narrow" w:cs="Times New Roman"/>
                <w:b/>
                <w:sz w:val="20"/>
                <w:szCs w:val="24"/>
              </w:rPr>
              <w:t>UŻYTECZNOŚCI PUBLICZNEJ</w:t>
            </w:r>
          </w:p>
        </w:tc>
      </w:tr>
      <w:tr w:rsidR="00C153FD" w:rsidRPr="00C153FD" w14:paraId="2B76F96E" w14:textId="77777777" w:rsidTr="00C153FD">
        <w:trPr>
          <w:trHeight w:val="283"/>
        </w:trPr>
        <w:tc>
          <w:tcPr>
            <w:tcW w:w="362" w:type="pct"/>
            <w:vAlign w:val="center"/>
          </w:tcPr>
          <w:p w14:paraId="1AB6FF5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898" w:type="pct"/>
            <w:gridSpan w:val="3"/>
            <w:vAlign w:val="center"/>
          </w:tcPr>
          <w:p w14:paraId="796DF7B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40" w:type="pct"/>
            <w:gridSpan w:val="14"/>
            <w:vAlign w:val="center"/>
          </w:tcPr>
          <w:p w14:paraId="0AC4AB7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Lu16SLuPM10d01; Lu16SLuPM10d02; Lu16SLuPM10d03; Lu16SLuPM10d04; Lu16SLuPM10d06; Lu16SLuPM10d07; Lu16SLuPM10d08; Lu16SLuPM10d09;</w:t>
            </w:r>
          </w:p>
          <w:p w14:paraId="35F24CB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 xml:space="preserve">Lu16SLuB(a)Pa01; Lu16SLuB(a)Pa02; Lu16SLuB(a )Pa04; Lu16SLuB(a)Pa05; Lu16SLuB(a)Pa07; Lu16SLuB(a)Pa09; Lu16SLuB(a)Pa10; Lu16SLuB(a)Pa11; </w:t>
            </w:r>
            <w:r w:rsidRPr="00C153FD">
              <w:rPr>
                <w:rFonts w:ascii="Arial Narrow" w:eastAsia="Times New Roman" w:hAnsi="Arial Narrow" w:cs="Times New Roman"/>
                <w:sz w:val="20"/>
                <w:szCs w:val="24"/>
                <w:lang w:val="x-none"/>
              </w:rPr>
              <w:lastRenderedPageBreak/>
              <w:t>Lu16SLuB(a)Pa13; Lu16SLuB(a)Pa14; Lu16SLuB(a)Pa15; Lu16SLuB(a)Pa16; Lu16SLuB(a)Pa18; Lu16SLuB(a)Pa20; Lu16SLuB(a)Pa21; Lu16SLuB(a)Pa22; Lu16SLuB(a)Pa24; Lu16SLuB(a)Pa26; Lu16SLuB(a)Pa27; Lu16SLuB(a)Pa28</w:t>
            </w:r>
          </w:p>
        </w:tc>
      </w:tr>
      <w:tr w:rsidR="00C153FD" w:rsidRPr="00C153FD" w14:paraId="1F3EDB28" w14:textId="77777777" w:rsidTr="00C153FD">
        <w:trPr>
          <w:trHeight w:val="283"/>
        </w:trPr>
        <w:tc>
          <w:tcPr>
            <w:tcW w:w="362" w:type="pct"/>
            <w:vAlign w:val="center"/>
          </w:tcPr>
          <w:p w14:paraId="0E4BB3B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4.</w:t>
            </w:r>
          </w:p>
        </w:tc>
        <w:tc>
          <w:tcPr>
            <w:tcW w:w="898" w:type="pct"/>
            <w:gridSpan w:val="3"/>
            <w:vAlign w:val="center"/>
          </w:tcPr>
          <w:p w14:paraId="093A93F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40" w:type="pct"/>
            <w:gridSpan w:val="14"/>
            <w:vAlign w:val="center"/>
          </w:tcPr>
          <w:p w14:paraId="274BBA82"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 xml:space="preserve">Kompleksowe termomodernizacje budynków </w:t>
            </w:r>
            <w:r w:rsidRPr="00C153FD">
              <w:rPr>
                <w:rFonts w:ascii="Arial Narrow" w:eastAsia="Times New Roman" w:hAnsi="Arial Narrow" w:cs="Times New Roman"/>
                <w:sz w:val="20"/>
                <w:szCs w:val="24"/>
              </w:rPr>
              <w:t>innych niż mieszkalne w tym głównie budynki użyteczności publicznej (palców ki oświatowe, placówki opieki zdrowotnej i in.), w których zainstalowane jest indywidualne źródło ciepła</w:t>
            </w:r>
          </w:p>
        </w:tc>
      </w:tr>
      <w:tr w:rsidR="00C153FD" w:rsidRPr="00C153FD" w14:paraId="566106E8" w14:textId="77777777" w:rsidTr="00C153FD">
        <w:trPr>
          <w:trHeight w:val="283"/>
        </w:trPr>
        <w:tc>
          <w:tcPr>
            <w:tcW w:w="362" w:type="pct"/>
            <w:vAlign w:val="center"/>
          </w:tcPr>
          <w:p w14:paraId="496A3D6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898" w:type="pct"/>
            <w:gridSpan w:val="3"/>
            <w:vAlign w:val="center"/>
          </w:tcPr>
          <w:p w14:paraId="0BC2C19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40" w:type="pct"/>
            <w:gridSpan w:val="14"/>
            <w:vAlign w:val="center"/>
          </w:tcPr>
          <w:p w14:paraId="498A36B1"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69C6B455" w14:textId="77777777" w:rsidTr="00C153FD">
        <w:trPr>
          <w:trHeight w:val="283"/>
        </w:trPr>
        <w:tc>
          <w:tcPr>
            <w:tcW w:w="362" w:type="pct"/>
            <w:vAlign w:val="center"/>
          </w:tcPr>
          <w:p w14:paraId="6352CD9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898" w:type="pct"/>
            <w:gridSpan w:val="3"/>
            <w:vAlign w:val="center"/>
          </w:tcPr>
          <w:p w14:paraId="7AA7105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40" w:type="pct"/>
            <w:gridSpan w:val="14"/>
            <w:vAlign w:val="center"/>
          </w:tcPr>
          <w:p w14:paraId="762AFA06"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i adres miejsca w którym wykonano działanie</w:t>
            </w:r>
          </w:p>
        </w:tc>
      </w:tr>
      <w:tr w:rsidR="00C153FD" w:rsidRPr="00C153FD" w14:paraId="7A5F26FB" w14:textId="77777777" w:rsidTr="00C153FD">
        <w:trPr>
          <w:trHeight w:val="283"/>
        </w:trPr>
        <w:tc>
          <w:tcPr>
            <w:tcW w:w="362" w:type="pct"/>
            <w:vAlign w:val="center"/>
          </w:tcPr>
          <w:p w14:paraId="0701205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898" w:type="pct"/>
            <w:gridSpan w:val="3"/>
            <w:vAlign w:val="center"/>
          </w:tcPr>
          <w:p w14:paraId="5142359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40" w:type="pct"/>
            <w:gridSpan w:val="14"/>
            <w:vAlign w:val="center"/>
          </w:tcPr>
          <w:p w14:paraId="740EE474"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33FFA832" w14:textId="77777777" w:rsidTr="00C153FD">
        <w:trPr>
          <w:trHeight w:val="283"/>
        </w:trPr>
        <w:tc>
          <w:tcPr>
            <w:tcW w:w="362" w:type="pct"/>
            <w:vAlign w:val="center"/>
          </w:tcPr>
          <w:p w14:paraId="2F675A4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898" w:type="pct"/>
            <w:gridSpan w:val="3"/>
            <w:vAlign w:val="center"/>
          </w:tcPr>
          <w:p w14:paraId="2B00243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40" w:type="pct"/>
            <w:gridSpan w:val="14"/>
            <w:vAlign w:val="center"/>
          </w:tcPr>
          <w:p w14:paraId="3F798567"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55312715" w14:textId="77777777" w:rsidTr="00C153FD">
        <w:trPr>
          <w:trHeight w:val="283"/>
        </w:trPr>
        <w:tc>
          <w:tcPr>
            <w:tcW w:w="362" w:type="pct"/>
            <w:vAlign w:val="center"/>
          </w:tcPr>
          <w:p w14:paraId="71E44F9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898" w:type="pct"/>
            <w:gridSpan w:val="3"/>
            <w:vAlign w:val="center"/>
          </w:tcPr>
          <w:p w14:paraId="5ECE545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40" w:type="pct"/>
            <w:gridSpan w:val="14"/>
            <w:vAlign w:val="center"/>
          </w:tcPr>
          <w:p w14:paraId="2C8714AE"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 źródła związane z handlem i mieszkalnictwem</w:t>
            </w:r>
          </w:p>
        </w:tc>
      </w:tr>
      <w:tr w:rsidR="00C153FD" w:rsidRPr="00C153FD" w14:paraId="2A9090BF" w14:textId="77777777" w:rsidTr="00C153FD">
        <w:trPr>
          <w:cantSplit/>
          <w:trHeight w:val="283"/>
        </w:trPr>
        <w:tc>
          <w:tcPr>
            <w:tcW w:w="362" w:type="pct"/>
            <w:vMerge w:val="restart"/>
            <w:vAlign w:val="center"/>
          </w:tcPr>
          <w:p w14:paraId="59B54298"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10.</w:t>
            </w:r>
          </w:p>
        </w:tc>
        <w:tc>
          <w:tcPr>
            <w:tcW w:w="898" w:type="pct"/>
            <w:gridSpan w:val="3"/>
            <w:vMerge w:val="restart"/>
            <w:vAlign w:val="center"/>
          </w:tcPr>
          <w:p w14:paraId="19C8A5A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401" w:type="pct"/>
            <w:gridSpan w:val="2"/>
            <w:vAlign w:val="center"/>
          </w:tcPr>
          <w:p w14:paraId="4186ADE3"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Adres</w:t>
            </w:r>
          </w:p>
        </w:tc>
        <w:tc>
          <w:tcPr>
            <w:tcW w:w="686" w:type="pct"/>
            <w:gridSpan w:val="3"/>
            <w:vAlign w:val="center"/>
          </w:tcPr>
          <w:p w14:paraId="66C9B13C"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 xml:space="preserve">użytkowa lokalu/budynku, w którym </w:t>
            </w:r>
            <w:r w:rsidRPr="00C153FD">
              <w:rPr>
                <w:rFonts w:ascii="Arial Narrow" w:eastAsia="Times New Roman" w:hAnsi="Arial Narrow" w:cs="Times New Roman"/>
                <w:sz w:val="16"/>
                <w:szCs w:val="16"/>
                <w:lang w:val="x-none"/>
              </w:rPr>
              <w:t>wymienion</w:t>
            </w:r>
            <w:r w:rsidRPr="00C153FD">
              <w:rPr>
                <w:rFonts w:ascii="Arial Narrow" w:eastAsia="Times New Roman" w:hAnsi="Arial Narrow" w:cs="Times New Roman"/>
                <w:sz w:val="16"/>
                <w:szCs w:val="16"/>
              </w:rPr>
              <w:t>o stolarkę okienną i drzwiową</w:t>
            </w:r>
          </w:p>
          <w:p w14:paraId="62A1277B"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 xml:space="preserve"> [m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87" w:type="pct"/>
            <w:gridSpan w:val="3"/>
            <w:vAlign w:val="center"/>
          </w:tcPr>
          <w:p w14:paraId="5B748DF9"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użytkowa lokalu/budynku, w którym ocieplono ściany</w:t>
            </w:r>
          </w:p>
          <w:p w14:paraId="21775FB4"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92" w:type="pct"/>
            <w:gridSpan w:val="2"/>
            <w:vAlign w:val="center"/>
          </w:tcPr>
          <w:p w14:paraId="7B9F327C" w14:textId="77777777" w:rsidR="00C153FD" w:rsidRPr="00C153FD" w:rsidRDefault="00C153FD" w:rsidP="00C153FD">
            <w:pPr>
              <w:spacing w:after="0" w:line="240" w:lineRule="auto"/>
              <w:jc w:val="center"/>
              <w:rPr>
                <w:rFonts w:ascii="Arial Narrow" w:eastAsia="Times New Roman" w:hAnsi="Arial Narrow" w:cs="Times New Roman"/>
                <w:sz w:val="16"/>
                <w:szCs w:val="16"/>
              </w:rPr>
            </w:pPr>
            <w:r w:rsidRPr="00C153FD">
              <w:rPr>
                <w:rFonts w:ascii="Arial Narrow" w:eastAsia="Times New Roman" w:hAnsi="Arial Narrow" w:cs="Times New Roman"/>
                <w:sz w:val="16"/>
                <w:szCs w:val="16"/>
                <w:lang w:val="x-none"/>
              </w:rPr>
              <w:t xml:space="preserve">Powierzchnia </w:t>
            </w:r>
            <w:r w:rsidRPr="00C153FD">
              <w:rPr>
                <w:rFonts w:ascii="Arial Narrow" w:eastAsia="Times New Roman" w:hAnsi="Arial Narrow" w:cs="Times New Roman"/>
                <w:sz w:val="16"/>
                <w:szCs w:val="16"/>
              </w:rPr>
              <w:t>użytkowa lokalu/budynku, w którym ocieplono stropodachy</w:t>
            </w:r>
          </w:p>
          <w:p w14:paraId="2560C4CC"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[m</w:t>
            </w:r>
            <w:r w:rsidRPr="00C153FD">
              <w:rPr>
                <w:rFonts w:ascii="Arial Narrow" w:eastAsia="Times New Roman" w:hAnsi="Arial Narrow" w:cs="Times New Roman"/>
                <w:sz w:val="16"/>
                <w:szCs w:val="16"/>
                <w:vertAlign w:val="superscript"/>
                <w:lang w:val="x-none"/>
              </w:rPr>
              <w:t>2</w:t>
            </w:r>
            <w:r w:rsidRPr="00C153FD">
              <w:rPr>
                <w:rFonts w:ascii="Arial Narrow" w:eastAsia="Times New Roman" w:hAnsi="Arial Narrow" w:cs="Times New Roman"/>
                <w:sz w:val="16"/>
                <w:szCs w:val="16"/>
                <w:lang w:val="x-none"/>
              </w:rPr>
              <w:t>]</w:t>
            </w:r>
          </w:p>
        </w:tc>
        <w:tc>
          <w:tcPr>
            <w:tcW w:w="606" w:type="pct"/>
            <w:gridSpan w:val="3"/>
            <w:vAlign w:val="center"/>
          </w:tcPr>
          <w:p w14:paraId="0C6A826E"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Inne wykonane modernizacje</w:t>
            </w:r>
          </w:p>
        </w:tc>
        <w:tc>
          <w:tcPr>
            <w:tcW w:w="668" w:type="pct"/>
            <w:vAlign w:val="center"/>
          </w:tcPr>
          <w:p w14:paraId="6D1A71E7"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r w:rsidRPr="00C153FD">
              <w:rPr>
                <w:rFonts w:ascii="Arial Narrow" w:eastAsia="Times New Roman" w:hAnsi="Arial Narrow" w:cs="Times New Roman"/>
                <w:sz w:val="16"/>
                <w:szCs w:val="16"/>
                <w:lang w:val="x-none"/>
              </w:rPr>
              <w:t>Szacunkowa redukcja emisji pyłu PM10</w:t>
            </w:r>
            <w:r w:rsidRPr="00C153FD">
              <w:rPr>
                <w:rFonts w:ascii="Arial Narrow" w:eastAsia="Times New Roman" w:hAnsi="Arial Narrow" w:cs="Times New Roman"/>
                <w:sz w:val="16"/>
                <w:szCs w:val="16"/>
              </w:rPr>
              <w:t xml:space="preserve"> [Mg/rok] / B(a)P [kg/rok]</w:t>
            </w:r>
          </w:p>
        </w:tc>
      </w:tr>
      <w:tr w:rsidR="00C153FD" w:rsidRPr="00C153FD" w14:paraId="3F150944" w14:textId="77777777" w:rsidTr="00C153FD">
        <w:trPr>
          <w:cantSplit/>
          <w:trHeight w:val="283"/>
        </w:trPr>
        <w:tc>
          <w:tcPr>
            <w:tcW w:w="362" w:type="pct"/>
            <w:vMerge/>
            <w:vAlign w:val="center"/>
          </w:tcPr>
          <w:p w14:paraId="070DC38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898" w:type="pct"/>
            <w:gridSpan w:val="3"/>
            <w:vMerge/>
            <w:vAlign w:val="center"/>
          </w:tcPr>
          <w:p w14:paraId="3613119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401" w:type="pct"/>
            <w:gridSpan w:val="2"/>
            <w:vAlign w:val="center"/>
          </w:tcPr>
          <w:p w14:paraId="1495EDBA"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86" w:type="pct"/>
            <w:gridSpan w:val="3"/>
            <w:vAlign w:val="center"/>
          </w:tcPr>
          <w:p w14:paraId="56CDAA52"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87" w:type="pct"/>
            <w:gridSpan w:val="3"/>
            <w:vAlign w:val="center"/>
          </w:tcPr>
          <w:p w14:paraId="2B0BFD02"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92" w:type="pct"/>
            <w:gridSpan w:val="2"/>
            <w:vAlign w:val="center"/>
          </w:tcPr>
          <w:p w14:paraId="05F5FAD0"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06" w:type="pct"/>
            <w:gridSpan w:val="3"/>
            <w:vAlign w:val="center"/>
          </w:tcPr>
          <w:p w14:paraId="48A3C32C"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c>
          <w:tcPr>
            <w:tcW w:w="668" w:type="pct"/>
            <w:vAlign w:val="center"/>
          </w:tcPr>
          <w:p w14:paraId="4D833F02" w14:textId="77777777" w:rsidR="00C153FD" w:rsidRPr="00C153FD" w:rsidRDefault="00C153FD" w:rsidP="00C153FD">
            <w:pPr>
              <w:spacing w:after="0" w:line="240" w:lineRule="auto"/>
              <w:jc w:val="center"/>
              <w:rPr>
                <w:rFonts w:ascii="Arial Narrow" w:eastAsia="Times New Roman" w:hAnsi="Arial Narrow" w:cs="Times New Roman"/>
                <w:sz w:val="16"/>
                <w:szCs w:val="16"/>
                <w:lang w:val="x-none"/>
              </w:rPr>
            </w:pPr>
          </w:p>
        </w:tc>
      </w:tr>
      <w:tr w:rsidR="00C153FD" w:rsidRPr="00C153FD" w14:paraId="0F77179B" w14:textId="77777777" w:rsidTr="00C153FD">
        <w:trPr>
          <w:trHeight w:val="283"/>
        </w:trPr>
        <w:tc>
          <w:tcPr>
            <w:tcW w:w="362" w:type="pct"/>
            <w:vAlign w:val="center"/>
          </w:tcPr>
          <w:p w14:paraId="251151D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898" w:type="pct"/>
            <w:gridSpan w:val="3"/>
            <w:vAlign w:val="center"/>
          </w:tcPr>
          <w:p w14:paraId="247E752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40" w:type="pct"/>
            <w:gridSpan w:val="14"/>
            <w:vAlign w:val="center"/>
          </w:tcPr>
          <w:p w14:paraId="226172A0"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B4D896C" w14:textId="77777777" w:rsidTr="00C153FD">
        <w:trPr>
          <w:trHeight w:val="283"/>
        </w:trPr>
        <w:tc>
          <w:tcPr>
            <w:tcW w:w="362" w:type="pct"/>
            <w:vAlign w:val="center"/>
          </w:tcPr>
          <w:p w14:paraId="66D1409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898" w:type="pct"/>
            <w:gridSpan w:val="3"/>
            <w:vAlign w:val="center"/>
          </w:tcPr>
          <w:p w14:paraId="04A8C6C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40" w:type="pct"/>
            <w:gridSpan w:val="14"/>
            <w:vAlign w:val="center"/>
          </w:tcPr>
          <w:p w14:paraId="59DF019B"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6CA37648" w14:textId="77777777" w:rsidTr="00C153FD">
        <w:trPr>
          <w:trHeight w:val="283"/>
        </w:trPr>
        <w:tc>
          <w:tcPr>
            <w:tcW w:w="5000" w:type="pct"/>
            <w:gridSpan w:val="18"/>
            <w:shd w:val="clear" w:color="auto" w:fill="D9D9D9"/>
            <w:vAlign w:val="center"/>
          </w:tcPr>
          <w:p w14:paraId="489DE693"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59532726" w14:textId="77777777" w:rsidTr="00C153FD">
        <w:trPr>
          <w:trHeight w:val="283"/>
        </w:trPr>
        <w:tc>
          <w:tcPr>
            <w:tcW w:w="362" w:type="pct"/>
            <w:vAlign w:val="center"/>
          </w:tcPr>
          <w:p w14:paraId="55FDA30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Lp.</w:t>
            </w:r>
          </w:p>
        </w:tc>
        <w:tc>
          <w:tcPr>
            <w:tcW w:w="916" w:type="pct"/>
            <w:gridSpan w:val="4"/>
            <w:vAlign w:val="center"/>
          </w:tcPr>
          <w:p w14:paraId="7E648C4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Zawartość</w:t>
            </w:r>
          </w:p>
        </w:tc>
        <w:tc>
          <w:tcPr>
            <w:tcW w:w="3722" w:type="pct"/>
            <w:gridSpan w:val="13"/>
            <w:vAlign w:val="center"/>
          </w:tcPr>
          <w:p w14:paraId="72664AD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57E86A5A" w14:textId="77777777" w:rsidTr="00C153FD">
        <w:trPr>
          <w:trHeight w:val="283"/>
        </w:trPr>
        <w:tc>
          <w:tcPr>
            <w:tcW w:w="362" w:type="pct"/>
            <w:vAlign w:val="center"/>
          </w:tcPr>
          <w:p w14:paraId="6611CA6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6" w:type="pct"/>
            <w:gridSpan w:val="4"/>
            <w:vAlign w:val="center"/>
          </w:tcPr>
          <w:p w14:paraId="538F877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2" w:type="pct"/>
            <w:gridSpan w:val="13"/>
            <w:vAlign w:val="center"/>
          </w:tcPr>
          <w:p w14:paraId="444CF88F"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STP</w:t>
            </w:r>
          </w:p>
        </w:tc>
      </w:tr>
      <w:tr w:rsidR="00C153FD" w:rsidRPr="00C153FD" w14:paraId="586B67A4" w14:textId="77777777" w:rsidTr="00C153FD">
        <w:trPr>
          <w:trHeight w:val="283"/>
        </w:trPr>
        <w:tc>
          <w:tcPr>
            <w:tcW w:w="362" w:type="pct"/>
            <w:vAlign w:val="center"/>
          </w:tcPr>
          <w:p w14:paraId="0A44E7D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6" w:type="pct"/>
            <w:gridSpan w:val="4"/>
            <w:vAlign w:val="center"/>
          </w:tcPr>
          <w:p w14:paraId="107E371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2" w:type="pct"/>
            <w:gridSpan w:val="13"/>
            <w:vAlign w:val="center"/>
          </w:tcPr>
          <w:p w14:paraId="55131722"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OBNIŻENIE EMISJI KOMUNIKACYJNEJ – SYSTEM TRANSPORTU PUBLICZNEGO</w:t>
            </w:r>
          </w:p>
        </w:tc>
      </w:tr>
      <w:tr w:rsidR="00C153FD" w:rsidRPr="00C153FD" w14:paraId="42B2A957" w14:textId="77777777" w:rsidTr="00C153FD">
        <w:trPr>
          <w:trHeight w:val="283"/>
        </w:trPr>
        <w:tc>
          <w:tcPr>
            <w:tcW w:w="362" w:type="pct"/>
            <w:vAlign w:val="center"/>
          </w:tcPr>
          <w:p w14:paraId="2B73D4D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6" w:type="pct"/>
            <w:gridSpan w:val="4"/>
            <w:vAlign w:val="center"/>
          </w:tcPr>
          <w:p w14:paraId="15B858C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2" w:type="pct"/>
            <w:gridSpan w:val="13"/>
            <w:vAlign w:val="center"/>
          </w:tcPr>
          <w:p w14:paraId="5C319D22"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766603F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Calibri" w:hAnsi="Arial Narrow" w:cs="Arial"/>
                <w:sz w:val="20"/>
                <w:szCs w:val="20"/>
              </w:rPr>
              <w:t>Lu16SLuB(a)Pa01; Lu16SLuB(a)Pa02; Lu16SLuB(a)Pa04; Lu16SLuB(a)Pa05; Lu16SLuB(a)Pa07; Lu16SLuB(a)Pa09; Lu16SLuB(a)Pa10; Lu16SLuB(a)Pa11; Lu16SLuB(a)Pa13; Lu16SLuB(a)Pa14; Lu16SLuB(a)Pa15; Lu16SLuB(a)Pa16; Lu16SLuB(a)Pa18; Lu16SLuB(a)Pa20; Lu16SLuB(a)Pa21; Lu16SLuB(a)Pa22; Lu16SLuB(a)Pa24; Lu16SLuB(a)Pa26; Lu16SLuB(a)Pa27; Lu16SLuB(a)Pa28</w:t>
            </w:r>
          </w:p>
        </w:tc>
      </w:tr>
      <w:tr w:rsidR="00C153FD" w:rsidRPr="00C153FD" w14:paraId="45603C3B" w14:textId="77777777" w:rsidTr="00C153FD">
        <w:trPr>
          <w:trHeight w:val="283"/>
        </w:trPr>
        <w:tc>
          <w:tcPr>
            <w:tcW w:w="362" w:type="pct"/>
            <w:vAlign w:val="center"/>
          </w:tcPr>
          <w:p w14:paraId="5B1758A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6" w:type="pct"/>
            <w:gridSpan w:val="4"/>
            <w:vAlign w:val="center"/>
          </w:tcPr>
          <w:p w14:paraId="29AFF32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2" w:type="pct"/>
            <w:gridSpan w:val="13"/>
            <w:vAlign w:val="center"/>
          </w:tcPr>
          <w:p w14:paraId="5E0FF0C3"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Rozwój i modernizacja systemu transportu publicznego obejmująca np.:</w:t>
            </w:r>
          </w:p>
          <w:p w14:paraId="249461A0" w14:textId="77777777" w:rsidR="00C153FD" w:rsidRPr="00C153FD" w:rsidRDefault="00C153FD" w:rsidP="004E2D2E">
            <w:pPr>
              <w:numPr>
                <w:ilvl w:val="0"/>
                <w:numId w:val="6"/>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Wprowadzenie atrakcyjnego cenowo biletu na przejazdy lokalne lub wprowadzenie bezpłatnej komunikacji miejskiej/gminnej;</w:t>
            </w:r>
          </w:p>
          <w:p w14:paraId="6B720978" w14:textId="77777777" w:rsidR="00C153FD" w:rsidRPr="00C153FD" w:rsidRDefault="00C153FD" w:rsidP="004E2D2E">
            <w:pPr>
              <w:numPr>
                <w:ilvl w:val="0"/>
                <w:numId w:val="6"/>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Prowadzenie polityki cenowej opłat za przejazdy zachęcające do korzystania z</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systemu transportu zbiorowego (szczególnie dla przejazdów wielorazowych – bilety miesięczne, semestralne);</w:t>
            </w:r>
          </w:p>
          <w:p w14:paraId="10E23257" w14:textId="77777777" w:rsidR="00C153FD" w:rsidRPr="00C153FD" w:rsidRDefault="00C153FD" w:rsidP="004E2D2E">
            <w:pPr>
              <w:numPr>
                <w:ilvl w:val="0"/>
                <w:numId w:val="6"/>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Rozwój i zwiększenie udziału ekologicznego transportu publicznego - wprowadzenie niskoemisyjnych paliw i</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technologii;</w:t>
            </w:r>
          </w:p>
          <w:p w14:paraId="50B1DCE4" w14:textId="77777777" w:rsidR="00C153FD" w:rsidRPr="00C153FD" w:rsidRDefault="00C153FD" w:rsidP="004E2D2E">
            <w:pPr>
              <w:numPr>
                <w:ilvl w:val="0"/>
                <w:numId w:val="6"/>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Budowę nowych i modernizację istniejących węzłów przesiadkowych;</w:t>
            </w:r>
          </w:p>
          <w:p w14:paraId="5273F3E3" w14:textId="77777777" w:rsidR="00C153FD" w:rsidRPr="00C153FD" w:rsidRDefault="00C153FD" w:rsidP="004E2D2E">
            <w:pPr>
              <w:numPr>
                <w:ilvl w:val="0"/>
                <w:numId w:val="6"/>
              </w:numPr>
              <w:spacing w:after="0" w:line="240" w:lineRule="auto"/>
              <w:jc w:val="both"/>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Zsynchronizowanie rozkładów jazdy transportu zbiorowego zachęcające do korzystania z systemu transportu zbiorowego</w:t>
            </w:r>
          </w:p>
        </w:tc>
      </w:tr>
      <w:tr w:rsidR="00C153FD" w:rsidRPr="00C153FD" w14:paraId="7FD69470" w14:textId="77777777" w:rsidTr="00C153FD">
        <w:trPr>
          <w:trHeight w:val="283"/>
        </w:trPr>
        <w:tc>
          <w:tcPr>
            <w:tcW w:w="362" w:type="pct"/>
            <w:vAlign w:val="center"/>
          </w:tcPr>
          <w:p w14:paraId="17F38B7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6" w:type="pct"/>
            <w:gridSpan w:val="4"/>
            <w:vAlign w:val="center"/>
          </w:tcPr>
          <w:p w14:paraId="7538FFA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2" w:type="pct"/>
            <w:gridSpan w:val="13"/>
            <w:vAlign w:val="center"/>
          </w:tcPr>
          <w:p w14:paraId="26B4C42C"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21F33B23" w14:textId="77777777" w:rsidTr="00C153FD">
        <w:trPr>
          <w:trHeight w:val="283"/>
        </w:trPr>
        <w:tc>
          <w:tcPr>
            <w:tcW w:w="362" w:type="pct"/>
            <w:vAlign w:val="center"/>
          </w:tcPr>
          <w:p w14:paraId="66097F5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6" w:type="pct"/>
            <w:gridSpan w:val="4"/>
            <w:vAlign w:val="center"/>
          </w:tcPr>
          <w:p w14:paraId="1566901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2" w:type="pct"/>
            <w:gridSpan w:val="13"/>
            <w:vAlign w:val="center"/>
          </w:tcPr>
          <w:p w14:paraId="1AB1616C"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dzielnicy (ulicy), której dotyczy działanie</w:t>
            </w:r>
          </w:p>
        </w:tc>
      </w:tr>
      <w:tr w:rsidR="00C153FD" w:rsidRPr="00C153FD" w14:paraId="05475557" w14:textId="77777777" w:rsidTr="00C153FD">
        <w:trPr>
          <w:trHeight w:val="283"/>
        </w:trPr>
        <w:tc>
          <w:tcPr>
            <w:tcW w:w="362" w:type="pct"/>
            <w:vAlign w:val="center"/>
          </w:tcPr>
          <w:p w14:paraId="0B306B7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6" w:type="pct"/>
            <w:gridSpan w:val="4"/>
            <w:vAlign w:val="center"/>
          </w:tcPr>
          <w:p w14:paraId="5B9734C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2" w:type="pct"/>
            <w:gridSpan w:val="13"/>
            <w:vAlign w:val="center"/>
          </w:tcPr>
          <w:p w14:paraId="52CFB45E"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dat</w:t>
            </w:r>
            <w:r w:rsidRPr="00C153FD">
              <w:rPr>
                <w:rFonts w:ascii="Arial Narrow" w:eastAsia="Times New Roman" w:hAnsi="Arial Narrow" w:cs="Times New Roman"/>
                <w:sz w:val="20"/>
                <w:szCs w:val="24"/>
              </w:rPr>
              <w:t>y</w:t>
            </w:r>
            <w:r w:rsidRPr="00C153FD">
              <w:rPr>
                <w:rFonts w:ascii="Arial Narrow" w:eastAsia="Times New Roman" w:hAnsi="Arial Narrow" w:cs="Times New Roman"/>
                <w:sz w:val="20"/>
                <w:szCs w:val="24"/>
                <w:lang w:val="x-none"/>
              </w:rPr>
              <w:t xml:space="preserve"> rozpoczęcia i zakończenia działania</w:t>
            </w:r>
          </w:p>
        </w:tc>
      </w:tr>
      <w:tr w:rsidR="00C153FD" w:rsidRPr="00C153FD" w14:paraId="4FC9D00A" w14:textId="77777777" w:rsidTr="00C153FD">
        <w:trPr>
          <w:trHeight w:val="283"/>
        </w:trPr>
        <w:tc>
          <w:tcPr>
            <w:tcW w:w="362" w:type="pct"/>
            <w:vAlign w:val="center"/>
          </w:tcPr>
          <w:p w14:paraId="1CA1A04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8.</w:t>
            </w:r>
          </w:p>
        </w:tc>
        <w:tc>
          <w:tcPr>
            <w:tcW w:w="916" w:type="pct"/>
            <w:gridSpan w:val="4"/>
            <w:vAlign w:val="center"/>
          </w:tcPr>
          <w:p w14:paraId="7F8DB98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2" w:type="pct"/>
            <w:gridSpan w:val="13"/>
            <w:vAlign w:val="center"/>
          </w:tcPr>
          <w:p w14:paraId="7B142B30"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0BCF35D8" w14:textId="77777777" w:rsidTr="00C153FD">
        <w:trPr>
          <w:trHeight w:val="283"/>
        </w:trPr>
        <w:tc>
          <w:tcPr>
            <w:tcW w:w="362" w:type="pct"/>
            <w:vAlign w:val="center"/>
          </w:tcPr>
          <w:p w14:paraId="0C3EF65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6" w:type="pct"/>
            <w:gridSpan w:val="4"/>
            <w:vAlign w:val="center"/>
          </w:tcPr>
          <w:p w14:paraId="667E026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2" w:type="pct"/>
            <w:gridSpan w:val="13"/>
            <w:vAlign w:val="center"/>
          </w:tcPr>
          <w:p w14:paraId="0B2E5713"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A: transpor</w:t>
            </w:r>
            <w:r w:rsidRPr="00C153FD">
              <w:rPr>
                <w:rFonts w:ascii="Arial Narrow" w:eastAsia="Times New Roman" w:hAnsi="Arial Narrow" w:cs="Times New Roman"/>
                <w:sz w:val="20"/>
                <w:szCs w:val="24"/>
              </w:rPr>
              <w:t>t</w:t>
            </w:r>
          </w:p>
        </w:tc>
      </w:tr>
      <w:tr w:rsidR="00C153FD" w:rsidRPr="00C153FD" w14:paraId="12B305BA" w14:textId="77777777" w:rsidTr="00C153FD">
        <w:trPr>
          <w:trHeight w:val="283"/>
        </w:trPr>
        <w:tc>
          <w:tcPr>
            <w:tcW w:w="362" w:type="pct"/>
            <w:vAlign w:val="center"/>
          </w:tcPr>
          <w:p w14:paraId="27514CF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6" w:type="pct"/>
            <w:gridSpan w:val="4"/>
            <w:vAlign w:val="center"/>
          </w:tcPr>
          <w:p w14:paraId="7501E9E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3722" w:type="pct"/>
            <w:gridSpan w:val="13"/>
            <w:vAlign w:val="center"/>
          </w:tcPr>
          <w:p w14:paraId="65783FA0" w14:textId="77777777" w:rsidR="00C153FD" w:rsidRPr="00C153FD" w:rsidRDefault="00C153FD" w:rsidP="004E2D2E">
            <w:pPr>
              <w:numPr>
                <w:ilvl w:val="0"/>
                <w:numId w:val="7"/>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rPr>
              <w:t>S</w:t>
            </w:r>
            <w:proofErr w:type="spellStart"/>
            <w:r w:rsidRPr="00C153FD">
              <w:rPr>
                <w:rFonts w:ascii="Arial Narrow" w:eastAsia="Times New Roman" w:hAnsi="Arial Narrow" w:cs="Times New Roman"/>
                <w:sz w:val="20"/>
                <w:szCs w:val="24"/>
                <w:lang w:val="x-none"/>
              </w:rPr>
              <w:t>prawozdanie</w:t>
            </w:r>
            <w:proofErr w:type="spellEnd"/>
            <w:r w:rsidRPr="00C153FD">
              <w:rPr>
                <w:rFonts w:ascii="Arial Narrow" w:eastAsia="Times New Roman" w:hAnsi="Arial Narrow" w:cs="Times New Roman"/>
                <w:sz w:val="20"/>
                <w:szCs w:val="24"/>
                <w:lang w:val="x-none"/>
              </w:rPr>
              <w:t xml:space="preserve"> z realizacji polityki cenowej </w:t>
            </w:r>
            <w:proofErr w:type="spellStart"/>
            <w:r w:rsidRPr="00C153FD">
              <w:rPr>
                <w:rFonts w:ascii="Arial Narrow" w:eastAsia="Times New Roman" w:hAnsi="Arial Narrow" w:cs="Times New Roman"/>
                <w:sz w:val="20"/>
                <w:szCs w:val="24"/>
                <w:lang w:val="x-none"/>
              </w:rPr>
              <w:t>op</w:t>
            </w:r>
            <w:r w:rsidRPr="00C153FD">
              <w:rPr>
                <w:rFonts w:ascii="Arial Narrow" w:eastAsia="Times New Roman" w:hAnsi="Arial Narrow" w:cs="Times New Roman"/>
                <w:sz w:val="20"/>
                <w:szCs w:val="24"/>
              </w:rPr>
              <w:t>ł</w:t>
            </w:r>
            <w:r w:rsidRPr="00C153FD">
              <w:rPr>
                <w:rFonts w:ascii="Arial Narrow" w:eastAsia="Times New Roman" w:hAnsi="Arial Narrow" w:cs="Times New Roman"/>
                <w:sz w:val="20"/>
                <w:szCs w:val="24"/>
                <w:lang w:val="x-none"/>
              </w:rPr>
              <w:t>at</w:t>
            </w:r>
            <w:proofErr w:type="spellEnd"/>
            <w:r w:rsidRPr="00C153FD">
              <w:rPr>
                <w:rFonts w:ascii="Arial Narrow" w:eastAsia="Times New Roman" w:hAnsi="Arial Narrow" w:cs="Times New Roman"/>
                <w:sz w:val="20"/>
                <w:szCs w:val="24"/>
                <w:lang w:val="x-none"/>
              </w:rPr>
              <w:t xml:space="preserve"> za przejazdy, zachęcającej do korzystania z komunikacji miejskiej,</w:t>
            </w:r>
          </w:p>
          <w:p w14:paraId="512DDA2E" w14:textId="77777777" w:rsidR="00C153FD" w:rsidRPr="00C153FD" w:rsidRDefault="00C153FD" w:rsidP="004E2D2E">
            <w:pPr>
              <w:numPr>
                <w:ilvl w:val="0"/>
                <w:numId w:val="7"/>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liczba [szt.] i rodzaj zmian rozkładów jazdy transportu zbiorowego,</w:t>
            </w:r>
          </w:p>
          <w:p w14:paraId="6717F69E" w14:textId="77777777" w:rsidR="00C153FD" w:rsidRPr="00C153FD" w:rsidRDefault="00C153FD" w:rsidP="004E2D2E">
            <w:pPr>
              <w:numPr>
                <w:ilvl w:val="0"/>
                <w:numId w:val="7"/>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liczba [szt.] i rodzaj wymienionych pojazdów taboru zarządzającego komunikacją miejską</w:t>
            </w:r>
          </w:p>
          <w:p w14:paraId="1D5CF86C" w14:textId="77777777" w:rsidR="00C153FD" w:rsidRPr="00C153FD" w:rsidRDefault="00C153FD" w:rsidP="004E2D2E">
            <w:pPr>
              <w:numPr>
                <w:ilvl w:val="0"/>
                <w:numId w:val="7"/>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zmiany liczby ludności korzystającej z komunikacji miejskiej.</w:t>
            </w:r>
          </w:p>
        </w:tc>
      </w:tr>
      <w:tr w:rsidR="00C153FD" w:rsidRPr="00C153FD" w14:paraId="776DE286" w14:textId="77777777" w:rsidTr="00C153FD">
        <w:trPr>
          <w:trHeight w:val="283"/>
        </w:trPr>
        <w:tc>
          <w:tcPr>
            <w:tcW w:w="362" w:type="pct"/>
            <w:vAlign w:val="center"/>
          </w:tcPr>
          <w:p w14:paraId="78EF76C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6" w:type="pct"/>
            <w:gridSpan w:val="4"/>
            <w:vAlign w:val="center"/>
          </w:tcPr>
          <w:p w14:paraId="15AC91B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2" w:type="pct"/>
            <w:gridSpan w:val="13"/>
            <w:vAlign w:val="center"/>
          </w:tcPr>
          <w:p w14:paraId="185E5EF7"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53085F0E" w14:textId="77777777" w:rsidTr="00C153FD">
        <w:trPr>
          <w:trHeight w:val="283"/>
        </w:trPr>
        <w:tc>
          <w:tcPr>
            <w:tcW w:w="362" w:type="pct"/>
            <w:vAlign w:val="center"/>
          </w:tcPr>
          <w:p w14:paraId="4D9822B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6" w:type="pct"/>
            <w:gridSpan w:val="4"/>
            <w:vAlign w:val="center"/>
          </w:tcPr>
          <w:p w14:paraId="6079BAC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2" w:type="pct"/>
            <w:gridSpan w:val="13"/>
            <w:vAlign w:val="center"/>
          </w:tcPr>
          <w:p w14:paraId="390013E7"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6B33D4C1" w14:textId="77777777" w:rsidTr="00C153FD">
        <w:trPr>
          <w:trHeight w:val="283"/>
        </w:trPr>
        <w:tc>
          <w:tcPr>
            <w:tcW w:w="5000" w:type="pct"/>
            <w:gridSpan w:val="18"/>
            <w:shd w:val="clear" w:color="auto" w:fill="D9D9D9"/>
            <w:vAlign w:val="center"/>
          </w:tcPr>
          <w:p w14:paraId="033389A3"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00765023" w14:textId="77777777" w:rsidTr="00C153FD">
        <w:trPr>
          <w:trHeight w:val="283"/>
        </w:trPr>
        <w:tc>
          <w:tcPr>
            <w:tcW w:w="362" w:type="pct"/>
            <w:vAlign w:val="center"/>
          </w:tcPr>
          <w:p w14:paraId="3E75E63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916" w:type="pct"/>
            <w:gridSpan w:val="4"/>
            <w:vAlign w:val="center"/>
          </w:tcPr>
          <w:p w14:paraId="4C0D2DA2"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22" w:type="pct"/>
            <w:gridSpan w:val="13"/>
            <w:vAlign w:val="center"/>
          </w:tcPr>
          <w:p w14:paraId="309C8A67"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01B0AE39" w14:textId="77777777" w:rsidTr="00C153FD">
        <w:trPr>
          <w:trHeight w:val="283"/>
        </w:trPr>
        <w:tc>
          <w:tcPr>
            <w:tcW w:w="362" w:type="pct"/>
            <w:vAlign w:val="center"/>
          </w:tcPr>
          <w:p w14:paraId="55ED037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w:t>
            </w:r>
          </w:p>
        </w:tc>
        <w:tc>
          <w:tcPr>
            <w:tcW w:w="916" w:type="pct"/>
            <w:gridSpan w:val="4"/>
            <w:vAlign w:val="center"/>
          </w:tcPr>
          <w:p w14:paraId="00AAC14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22" w:type="pct"/>
            <w:gridSpan w:val="13"/>
            <w:vAlign w:val="center"/>
          </w:tcPr>
          <w:p w14:paraId="31C585F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SKR</w:t>
            </w:r>
          </w:p>
        </w:tc>
      </w:tr>
      <w:tr w:rsidR="00C153FD" w:rsidRPr="00C153FD" w14:paraId="7A6FD207" w14:textId="77777777" w:rsidTr="00C153FD">
        <w:trPr>
          <w:trHeight w:val="283"/>
        </w:trPr>
        <w:tc>
          <w:tcPr>
            <w:tcW w:w="362" w:type="pct"/>
            <w:vAlign w:val="center"/>
          </w:tcPr>
          <w:p w14:paraId="721871B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916" w:type="pct"/>
            <w:gridSpan w:val="4"/>
            <w:vAlign w:val="center"/>
          </w:tcPr>
          <w:p w14:paraId="2ED094F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22" w:type="pct"/>
            <w:gridSpan w:val="13"/>
            <w:vAlign w:val="center"/>
          </w:tcPr>
          <w:p w14:paraId="12EF1E7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WDROŻENIE/ROZWÓJ ZINTEGROWANEGO SYSTEMU KIEROWANIA RUCHEM ULICZNYM</w:t>
            </w:r>
          </w:p>
        </w:tc>
      </w:tr>
      <w:tr w:rsidR="00C153FD" w:rsidRPr="00C153FD" w14:paraId="24CD3169" w14:textId="77777777" w:rsidTr="00C153FD">
        <w:trPr>
          <w:trHeight w:val="283"/>
        </w:trPr>
        <w:tc>
          <w:tcPr>
            <w:tcW w:w="362" w:type="pct"/>
            <w:vAlign w:val="center"/>
          </w:tcPr>
          <w:p w14:paraId="2ED955D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916" w:type="pct"/>
            <w:gridSpan w:val="4"/>
            <w:vAlign w:val="center"/>
          </w:tcPr>
          <w:p w14:paraId="62BF30A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22" w:type="pct"/>
            <w:gridSpan w:val="13"/>
            <w:vAlign w:val="center"/>
          </w:tcPr>
          <w:p w14:paraId="5BBB9505"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4650CCCA"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Calibri" w:hAnsi="Arial Narrow" w:cs="Times New Roman"/>
                <w:sz w:val="20"/>
                <w:szCs w:val="20"/>
              </w:rPr>
              <w:t>Lu16SLuB(a)Pa01; Lu16SLuB(a)Pa02; Lu16SLuB(a)Pa04; Lu16SLuB(a)Pa05; Lu16SLuB(a)Pa07; Lu16SLuB(a)Pa09; Lu16SLuB(a)Pa10; Lu16SLuB(a)Pa11; Lu16SLuB(a)Pa13; Lu16SLuB(a)Pa14; Lu16SLuB(a)Pa15; Lu16SLuB(a)Pa16; Lu16SLuB(a)Pa18; Lu16SLuB(a)Pa20; Lu16SLuB(a)Pa21; Lu16SLuB(a)Pa22; Lu16SLuB(a)Pa24; Lu16SLuB(a)Pa26; Lu16SLuB(a)Pa27; Lu16SLuB(a)Pa28</w:t>
            </w:r>
          </w:p>
        </w:tc>
      </w:tr>
      <w:tr w:rsidR="00C153FD" w:rsidRPr="00C153FD" w14:paraId="30D03BD0" w14:textId="77777777" w:rsidTr="00C153FD">
        <w:trPr>
          <w:trHeight w:val="283"/>
        </w:trPr>
        <w:tc>
          <w:tcPr>
            <w:tcW w:w="362" w:type="pct"/>
            <w:vAlign w:val="center"/>
          </w:tcPr>
          <w:p w14:paraId="6EED3C5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916" w:type="pct"/>
            <w:gridSpan w:val="4"/>
            <w:vAlign w:val="center"/>
          </w:tcPr>
          <w:p w14:paraId="1E2FF1F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22" w:type="pct"/>
            <w:gridSpan w:val="13"/>
            <w:vAlign w:val="center"/>
          </w:tcPr>
          <w:p w14:paraId="3061E14D"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Doskonalenie/wdrożenie systemu zarządzania i sterowania ruchem poprzez stosowanie rozwiązań opartych o Inteligentne Systemy Transportowe, mających na celu między innymi: upłynnienie ruchu, stworzenie możliwości uprzywilejowania transportu zbiorowego.</w:t>
            </w:r>
          </w:p>
          <w:p w14:paraId="360D21A3"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Rozwój metod i środków nadzoru ruchu pojazdów na liniach komunikacyjnych.</w:t>
            </w:r>
          </w:p>
        </w:tc>
      </w:tr>
      <w:tr w:rsidR="00C153FD" w:rsidRPr="00C153FD" w14:paraId="4560F58A" w14:textId="77777777" w:rsidTr="00C153FD">
        <w:trPr>
          <w:trHeight w:val="283"/>
        </w:trPr>
        <w:tc>
          <w:tcPr>
            <w:tcW w:w="362" w:type="pct"/>
            <w:vAlign w:val="center"/>
          </w:tcPr>
          <w:p w14:paraId="3F936CF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916" w:type="pct"/>
            <w:gridSpan w:val="4"/>
            <w:vAlign w:val="center"/>
          </w:tcPr>
          <w:p w14:paraId="15C8D1E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22" w:type="pct"/>
            <w:gridSpan w:val="13"/>
            <w:vAlign w:val="center"/>
          </w:tcPr>
          <w:p w14:paraId="54290992"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w:t>
            </w:r>
            <w:r w:rsidRPr="00C153FD">
              <w:rPr>
                <w:rFonts w:ascii="Arial Narrow" w:eastAsia="Times New Roman" w:hAnsi="Arial Narrow" w:cs="Times New Roman"/>
                <w:sz w:val="20"/>
                <w:szCs w:val="24"/>
              </w:rPr>
              <w:t>0803</w:t>
            </w:r>
          </w:p>
        </w:tc>
      </w:tr>
      <w:tr w:rsidR="00C153FD" w:rsidRPr="00C153FD" w14:paraId="3D64A378" w14:textId="77777777" w:rsidTr="00C153FD">
        <w:trPr>
          <w:trHeight w:val="283"/>
        </w:trPr>
        <w:tc>
          <w:tcPr>
            <w:tcW w:w="362" w:type="pct"/>
            <w:vAlign w:val="center"/>
          </w:tcPr>
          <w:p w14:paraId="33B87E4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916" w:type="pct"/>
            <w:gridSpan w:val="4"/>
            <w:vAlign w:val="center"/>
          </w:tcPr>
          <w:p w14:paraId="47D07C9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22" w:type="pct"/>
            <w:gridSpan w:val="13"/>
            <w:vAlign w:val="center"/>
          </w:tcPr>
          <w:p w14:paraId="2449C704"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dzielnicy (ulicy), której dotyczy działanie</w:t>
            </w:r>
          </w:p>
        </w:tc>
      </w:tr>
      <w:tr w:rsidR="00C153FD" w:rsidRPr="00C153FD" w14:paraId="7A16A8D3" w14:textId="77777777" w:rsidTr="00C153FD">
        <w:trPr>
          <w:trHeight w:val="283"/>
        </w:trPr>
        <w:tc>
          <w:tcPr>
            <w:tcW w:w="362" w:type="pct"/>
            <w:vAlign w:val="center"/>
          </w:tcPr>
          <w:p w14:paraId="58E0033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916" w:type="pct"/>
            <w:gridSpan w:val="4"/>
            <w:vAlign w:val="center"/>
          </w:tcPr>
          <w:p w14:paraId="24E83FE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22" w:type="pct"/>
            <w:gridSpan w:val="13"/>
            <w:vAlign w:val="center"/>
          </w:tcPr>
          <w:p w14:paraId="7CE86279"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27B21811" w14:textId="77777777" w:rsidTr="00C153FD">
        <w:trPr>
          <w:trHeight w:val="283"/>
        </w:trPr>
        <w:tc>
          <w:tcPr>
            <w:tcW w:w="362" w:type="pct"/>
            <w:vAlign w:val="center"/>
          </w:tcPr>
          <w:p w14:paraId="5257A40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916" w:type="pct"/>
            <w:gridSpan w:val="4"/>
            <w:vAlign w:val="center"/>
          </w:tcPr>
          <w:p w14:paraId="073BB63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22" w:type="pct"/>
            <w:gridSpan w:val="13"/>
            <w:vAlign w:val="center"/>
          </w:tcPr>
          <w:p w14:paraId="18CA65DA"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7EE26750" w14:textId="77777777" w:rsidTr="00C153FD">
        <w:trPr>
          <w:trHeight w:val="283"/>
        </w:trPr>
        <w:tc>
          <w:tcPr>
            <w:tcW w:w="362" w:type="pct"/>
            <w:vAlign w:val="center"/>
          </w:tcPr>
          <w:p w14:paraId="7651FCA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916" w:type="pct"/>
            <w:gridSpan w:val="4"/>
            <w:vAlign w:val="center"/>
          </w:tcPr>
          <w:p w14:paraId="42572AA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22" w:type="pct"/>
            <w:gridSpan w:val="13"/>
            <w:vAlign w:val="center"/>
          </w:tcPr>
          <w:p w14:paraId="250D00BF"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 transport</w:t>
            </w:r>
          </w:p>
        </w:tc>
      </w:tr>
      <w:tr w:rsidR="00C153FD" w:rsidRPr="00C153FD" w14:paraId="485CF5C0" w14:textId="77777777" w:rsidTr="00C153FD">
        <w:trPr>
          <w:trHeight w:val="283"/>
        </w:trPr>
        <w:tc>
          <w:tcPr>
            <w:tcW w:w="362" w:type="pct"/>
            <w:vAlign w:val="center"/>
          </w:tcPr>
          <w:p w14:paraId="4EA276A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916" w:type="pct"/>
            <w:gridSpan w:val="4"/>
            <w:vAlign w:val="center"/>
          </w:tcPr>
          <w:p w14:paraId="49AEB19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3722" w:type="pct"/>
            <w:gridSpan w:val="13"/>
            <w:vAlign w:val="center"/>
          </w:tcPr>
          <w:p w14:paraId="4DE0E924"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Opisać wdrożone działanie z zakresu systemu kierowania ruchem ulicznym.</w:t>
            </w:r>
          </w:p>
        </w:tc>
      </w:tr>
      <w:tr w:rsidR="00C153FD" w:rsidRPr="00C153FD" w14:paraId="38462860" w14:textId="77777777" w:rsidTr="00C153FD">
        <w:trPr>
          <w:trHeight w:val="283"/>
        </w:trPr>
        <w:tc>
          <w:tcPr>
            <w:tcW w:w="362" w:type="pct"/>
            <w:vAlign w:val="center"/>
          </w:tcPr>
          <w:p w14:paraId="314CA14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916" w:type="pct"/>
            <w:gridSpan w:val="4"/>
            <w:vAlign w:val="center"/>
          </w:tcPr>
          <w:p w14:paraId="63D3715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22" w:type="pct"/>
            <w:gridSpan w:val="13"/>
            <w:vAlign w:val="center"/>
          </w:tcPr>
          <w:p w14:paraId="41B0D773"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8D7E6F9" w14:textId="77777777" w:rsidTr="00C153FD">
        <w:trPr>
          <w:trHeight w:val="283"/>
        </w:trPr>
        <w:tc>
          <w:tcPr>
            <w:tcW w:w="362" w:type="pct"/>
            <w:vAlign w:val="center"/>
          </w:tcPr>
          <w:p w14:paraId="7687BD4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916" w:type="pct"/>
            <w:gridSpan w:val="4"/>
            <w:vAlign w:val="center"/>
          </w:tcPr>
          <w:p w14:paraId="5075DEF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22" w:type="pct"/>
            <w:gridSpan w:val="13"/>
            <w:vAlign w:val="center"/>
          </w:tcPr>
          <w:p w14:paraId="54F72875"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7CA5E6E2" w14:textId="77777777" w:rsidTr="00C153FD">
        <w:trPr>
          <w:trHeight w:val="283"/>
        </w:trPr>
        <w:tc>
          <w:tcPr>
            <w:tcW w:w="5000" w:type="pct"/>
            <w:gridSpan w:val="18"/>
            <w:shd w:val="clear" w:color="auto" w:fill="D9D9D9"/>
            <w:vAlign w:val="center"/>
          </w:tcPr>
          <w:p w14:paraId="7DC4A975"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42A90DC8" w14:textId="77777777" w:rsidTr="00C153FD">
        <w:trPr>
          <w:trHeight w:val="283"/>
        </w:trPr>
        <w:tc>
          <w:tcPr>
            <w:tcW w:w="362" w:type="pct"/>
            <w:vAlign w:val="center"/>
          </w:tcPr>
          <w:p w14:paraId="0397763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Lp.</w:t>
            </w:r>
          </w:p>
        </w:tc>
        <w:tc>
          <w:tcPr>
            <w:tcW w:w="839" w:type="pct"/>
            <w:gridSpan w:val="2"/>
            <w:vAlign w:val="center"/>
          </w:tcPr>
          <w:p w14:paraId="649E2D03"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Zawartość</w:t>
            </w:r>
          </w:p>
        </w:tc>
        <w:tc>
          <w:tcPr>
            <w:tcW w:w="3799" w:type="pct"/>
            <w:gridSpan w:val="15"/>
            <w:vAlign w:val="center"/>
          </w:tcPr>
          <w:p w14:paraId="2331A58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Odpowiedź</w:t>
            </w:r>
          </w:p>
        </w:tc>
      </w:tr>
      <w:tr w:rsidR="00C153FD" w:rsidRPr="00C153FD" w14:paraId="33F20BCF" w14:textId="77777777" w:rsidTr="00C153FD">
        <w:trPr>
          <w:trHeight w:val="283"/>
        </w:trPr>
        <w:tc>
          <w:tcPr>
            <w:tcW w:w="362" w:type="pct"/>
            <w:vAlign w:val="center"/>
          </w:tcPr>
          <w:p w14:paraId="6A82794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lastRenderedPageBreak/>
              <w:t>1.</w:t>
            </w:r>
          </w:p>
        </w:tc>
        <w:tc>
          <w:tcPr>
            <w:tcW w:w="839" w:type="pct"/>
            <w:gridSpan w:val="2"/>
            <w:vAlign w:val="center"/>
          </w:tcPr>
          <w:p w14:paraId="2A73D83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działania naprawczego</w:t>
            </w:r>
          </w:p>
        </w:tc>
        <w:tc>
          <w:tcPr>
            <w:tcW w:w="3799" w:type="pct"/>
            <w:gridSpan w:val="15"/>
            <w:vAlign w:val="center"/>
          </w:tcPr>
          <w:p w14:paraId="393B5329"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L</w:t>
            </w:r>
            <w:r w:rsidRPr="00C153FD">
              <w:rPr>
                <w:rFonts w:ascii="Arial Narrow" w:eastAsia="Times New Roman" w:hAnsi="Arial Narrow" w:cs="Times New Roman"/>
                <w:b/>
                <w:sz w:val="20"/>
                <w:szCs w:val="24"/>
              </w:rPr>
              <w:t>u</w:t>
            </w:r>
            <w:proofErr w:type="spellStart"/>
            <w:r w:rsidRPr="00C153FD">
              <w:rPr>
                <w:rFonts w:ascii="Arial Narrow" w:eastAsia="Times New Roman" w:hAnsi="Arial Narrow" w:cs="Times New Roman"/>
                <w:b/>
                <w:sz w:val="20"/>
                <w:szCs w:val="24"/>
                <w:lang w:val="x-none"/>
              </w:rPr>
              <w:t>sL</w:t>
            </w:r>
            <w:r w:rsidRPr="00C153FD">
              <w:rPr>
                <w:rFonts w:ascii="Arial Narrow" w:eastAsia="Times New Roman" w:hAnsi="Arial Narrow" w:cs="Times New Roman"/>
                <w:b/>
                <w:sz w:val="20"/>
                <w:szCs w:val="24"/>
              </w:rPr>
              <w:t>u</w:t>
            </w:r>
            <w:proofErr w:type="spellEnd"/>
            <w:r w:rsidRPr="00C153FD">
              <w:rPr>
                <w:rFonts w:ascii="Arial Narrow" w:eastAsia="Times New Roman" w:hAnsi="Arial Narrow" w:cs="Times New Roman"/>
                <w:b/>
                <w:sz w:val="20"/>
                <w:szCs w:val="24"/>
                <w:lang w:val="x-none"/>
              </w:rPr>
              <w:t>SR</w:t>
            </w:r>
            <w:r w:rsidRPr="00C153FD">
              <w:rPr>
                <w:rFonts w:ascii="Arial Narrow" w:eastAsia="Times New Roman" w:hAnsi="Arial Narrow" w:cs="Times New Roman"/>
                <w:b/>
                <w:sz w:val="20"/>
                <w:szCs w:val="24"/>
              </w:rPr>
              <w:t>O</w:t>
            </w:r>
          </w:p>
        </w:tc>
      </w:tr>
      <w:tr w:rsidR="00C153FD" w:rsidRPr="00C153FD" w14:paraId="3650AB83" w14:textId="77777777" w:rsidTr="00C153FD">
        <w:trPr>
          <w:trHeight w:val="283"/>
        </w:trPr>
        <w:tc>
          <w:tcPr>
            <w:tcW w:w="362" w:type="pct"/>
            <w:vAlign w:val="center"/>
          </w:tcPr>
          <w:p w14:paraId="67BBDBB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w:t>
            </w:r>
          </w:p>
        </w:tc>
        <w:tc>
          <w:tcPr>
            <w:tcW w:w="839" w:type="pct"/>
            <w:gridSpan w:val="2"/>
            <w:vAlign w:val="center"/>
          </w:tcPr>
          <w:p w14:paraId="2CE8DB5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Tytuł</w:t>
            </w:r>
          </w:p>
        </w:tc>
        <w:tc>
          <w:tcPr>
            <w:tcW w:w="3799" w:type="pct"/>
            <w:gridSpan w:val="15"/>
            <w:vAlign w:val="center"/>
          </w:tcPr>
          <w:p w14:paraId="7C32721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r w:rsidRPr="00C153FD">
              <w:rPr>
                <w:rFonts w:ascii="Arial Narrow" w:eastAsia="Times New Roman" w:hAnsi="Arial Narrow" w:cs="Times New Roman"/>
                <w:b/>
                <w:sz w:val="20"/>
                <w:szCs w:val="24"/>
                <w:lang w:val="x-none"/>
              </w:rPr>
              <w:t>OBNIŻENIE EMISJI KOMUNIKACYJNEJ – ROZWÓJ INFRASTRUKTURY ROWEROWEJ</w:t>
            </w:r>
          </w:p>
        </w:tc>
      </w:tr>
      <w:tr w:rsidR="00C153FD" w:rsidRPr="00C153FD" w14:paraId="2964DC5A" w14:textId="77777777" w:rsidTr="00C153FD">
        <w:trPr>
          <w:trHeight w:val="283"/>
        </w:trPr>
        <w:tc>
          <w:tcPr>
            <w:tcW w:w="362" w:type="pct"/>
            <w:vAlign w:val="center"/>
          </w:tcPr>
          <w:p w14:paraId="4FD0867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w:t>
            </w:r>
          </w:p>
        </w:tc>
        <w:tc>
          <w:tcPr>
            <w:tcW w:w="839" w:type="pct"/>
            <w:gridSpan w:val="2"/>
            <w:vAlign w:val="center"/>
          </w:tcPr>
          <w:p w14:paraId="0DC4A20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Kod sytuacji przekroczenia</w:t>
            </w:r>
          </w:p>
        </w:tc>
        <w:tc>
          <w:tcPr>
            <w:tcW w:w="3799" w:type="pct"/>
            <w:gridSpan w:val="15"/>
            <w:vAlign w:val="center"/>
          </w:tcPr>
          <w:p w14:paraId="4B88FC53"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01</w:t>
            </w:r>
            <w:r w:rsidRPr="00C153FD">
              <w:rPr>
                <w:rFonts w:ascii="Arial Narrow" w:eastAsia="Times New Roman" w:hAnsi="Arial Narrow" w:cs="Times New Roman"/>
                <w:sz w:val="20"/>
                <w:szCs w:val="24"/>
              </w:rPr>
              <w:t xml:space="preserve">;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2;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3;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4;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w:t>
            </w:r>
            <w:r w:rsidRPr="00C153FD">
              <w:rPr>
                <w:rFonts w:ascii="Arial Narrow" w:eastAsia="Times New Roman" w:hAnsi="Arial Narrow" w:cs="Times New Roman"/>
                <w:sz w:val="20"/>
                <w:szCs w:val="24"/>
                <w:lang w:val="x-none"/>
              </w:rPr>
              <w:t>0</w:t>
            </w:r>
            <w:r w:rsidRPr="00C153FD">
              <w:rPr>
                <w:rFonts w:ascii="Arial Narrow" w:eastAsia="Times New Roman" w:hAnsi="Arial Narrow" w:cs="Times New Roman"/>
                <w:sz w:val="20"/>
                <w:szCs w:val="24"/>
              </w:rPr>
              <w:t xml:space="preserve">6;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uPM10d07;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 xml:space="preserve">uPM10d08; </w:t>
            </w:r>
            <w:r w:rsidRPr="00C153FD">
              <w:rPr>
                <w:rFonts w:ascii="Arial Narrow" w:eastAsia="Times New Roman" w:hAnsi="Arial Narrow" w:cs="Times New Roman"/>
                <w:sz w:val="20"/>
                <w:szCs w:val="24"/>
                <w:lang w:val="x-none"/>
              </w:rPr>
              <w:t>L</w:t>
            </w:r>
            <w:r w:rsidRPr="00C153FD">
              <w:rPr>
                <w:rFonts w:ascii="Arial Narrow" w:eastAsia="Times New Roman" w:hAnsi="Arial Narrow" w:cs="Times New Roman"/>
                <w:sz w:val="20"/>
                <w:szCs w:val="24"/>
              </w:rPr>
              <w:t>u</w:t>
            </w:r>
            <w:r w:rsidRPr="00C153FD">
              <w:rPr>
                <w:rFonts w:ascii="Arial Narrow" w:eastAsia="Times New Roman" w:hAnsi="Arial Narrow" w:cs="Times New Roman"/>
                <w:sz w:val="20"/>
                <w:szCs w:val="24"/>
                <w:lang w:val="x-none"/>
              </w:rPr>
              <w:t>1</w:t>
            </w:r>
            <w:r w:rsidRPr="00C153FD">
              <w:rPr>
                <w:rFonts w:ascii="Arial Narrow" w:eastAsia="Times New Roman" w:hAnsi="Arial Narrow" w:cs="Times New Roman"/>
                <w:sz w:val="20"/>
                <w:szCs w:val="24"/>
              </w:rPr>
              <w:t>6</w:t>
            </w:r>
            <w:r w:rsidRPr="00C153FD">
              <w:rPr>
                <w:rFonts w:ascii="Arial Narrow" w:eastAsia="Times New Roman" w:hAnsi="Arial Narrow" w:cs="Times New Roman"/>
                <w:sz w:val="20"/>
                <w:szCs w:val="24"/>
                <w:lang w:val="x-none"/>
              </w:rPr>
              <w:t>SL</w:t>
            </w:r>
            <w:r w:rsidRPr="00C153FD">
              <w:rPr>
                <w:rFonts w:ascii="Arial Narrow" w:eastAsia="Times New Roman" w:hAnsi="Arial Narrow" w:cs="Times New Roman"/>
                <w:sz w:val="20"/>
                <w:szCs w:val="24"/>
              </w:rPr>
              <w:t>uPM10d09;</w:t>
            </w:r>
          </w:p>
          <w:p w14:paraId="6144D9D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Calibri" w:hAnsi="Arial Narrow" w:cs="Times New Roman"/>
                <w:sz w:val="20"/>
                <w:szCs w:val="20"/>
              </w:rPr>
              <w:t>Lu16SLuB(a)Pa01; Lu16SLuB(a)Pa02; Lu16SLuB(a)Pa04; Lu16SLuB(a)Pa05; Lu16SLuB(a)Pa07; Lu16SLuB(a)Pa09; Lu16SLuB(a)Pa10; Lu16SLuB(a)Pa11; Lu16SLuB(a)Pa13; Lu16SLuB(a)Pa14; Lu16SLuB(a)Pa15; Lu16SLuB(a)Pa16; Lu16SLuB(a)Pa18; Lu16SLuB(a)Pa20; Lu16SLuB(a)Pa21; Lu16SLuB(a)Pa22; Lu16SLuB(a)Pa24; Lu16SLuB(a)Pa26; Lu16SLuB(a)Pa27; Lu16SLuB(a)Pa28</w:t>
            </w:r>
          </w:p>
        </w:tc>
      </w:tr>
      <w:tr w:rsidR="00C153FD" w:rsidRPr="00C153FD" w14:paraId="374C1143" w14:textId="77777777" w:rsidTr="00C153FD">
        <w:trPr>
          <w:trHeight w:val="283"/>
        </w:trPr>
        <w:tc>
          <w:tcPr>
            <w:tcW w:w="362" w:type="pct"/>
            <w:vAlign w:val="center"/>
          </w:tcPr>
          <w:p w14:paraId="1D662FB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w:t>
            </w:r>
          </w:p>
        </w:tc>
        <w:tc>
          <w:tcPr>
            <w:tcW w:w="839" w:type="pct"/>
            <w:gridSpan w:val="2"/>
            <w:vAlign w:val="center"/>
          </w:tcPr>
          <w:p w14:paraId="7441D3E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Opis</w:t>
            </w:r>
          </w:p>
        </w:tc>
        <w:tc>
          <w:tcPr>
            <w:tcW w:w="3799" w:type="pct"/>
            <w:gridSpan w:val="15"/>
            <w:vAlign w:val="center"/>
          </w:tcPr>
          <w:p w14:paraId="1C6B1CE3"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Rozwój systemu ścieżek rowerowych i infrastruktury rowerowej, w tym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pierwszym rzędzie:</w:t>
            </w:r>
          </w:p>
          <w:p w14:paraId="543FED88" w14:textId="77777777" w:rsidR="00C153FD" w:rsidRPr="00C153FD" w:rsidRDefault="00C153FD" w:rsidP="004E2D2E">
            <w:pPr>
              <w:numPr>
                <w:ilvl w:val="0"/>
                <w:numId w:val="8"/>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Budowa odcinków dróg rowerowych pozwalających na połączenie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 xml:space="preserve">jeden ciąg dróg już istniejących, szczególnie w </w:t>
            </w:r>
            <w:r w:rsidRPr="00C153FD">
              <w:rPr>
                <w:rFonts w:ascii="Arial Narrow" w:eastAsia="Times New Roman" w:hAnsi="Arial Narrow" w:cs="Times New Roman"/>
                <w:sz w:val="20"/>
                <w:szCs w:val="24"/>
              </w:rPr>
              <w:t>centrach miast</w:t>
            </w:r>
            <w:r w:rsidRPr="00C153FD">
              <w:rPr>
                <w:rFonts w:ascii="Arial Narrow" w:eastAsia="Times New Roman" w:hAnsi="Arial Narrow" w:cs="Times New Roman"/>
                <w:sz w:val="20"/>
                <w:szCs w:val="24"/>
                <w:lang w:val="x-none"/>
              </w:rPr>
              <w:t>;</w:t>
            </w:r>
          </w:p>
          <w:p w14:paraId="338855AC" w14:textId="77777777" w:rsidR="00C153FD" w:rsidRPr="00C153FD" w:rsidRDefault="00C153FD" w:rsidP="004E2D2E">
            <w:pPr>
              <w:numPr>
                <w:ilvl w:val="0"/>
                <w:numId w:val="8"/>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Budowa parkingów rowerowych, szczególnie zlokalizowanych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pobliżu kluczowych celów podróży (wyższe uczelnie, szkoły, urzędy administracji lokalnej i państwowej, obiekty kultury), a także w</w:t>
            </w:r>
            <w:r w:rsidRPr="00C153FD">
              <w:rPr>
                <w:rFonts w:ascii="Arial Narrow" w:eastAsia="Times New Roman" w:hAnsi="Arial Narrow" w:cs="Times New Roman"/>
                <w:sz w:val="20"/>
                <w:szCs w:val="24"/>
              </w:rPr>
              <w:t> </w:t>
            </w:r>
            <w:r w:rsidRPr="00C153FD">
              <w:rPr>
                <w:rFonts w:ascii="Arial Narrow" w:eastAsia="Times New Roman" w:hAnsi="Arial Narrow" w:cs="Times New Roman"/>
                <w:sz w:val="20"/>
                <w:szCs w:val="24"/>
                <w:lang w:val="x-none"/>
              </w:rPr>
              <w:t>pobliżu węzłów przesiadkowych komunikacji zbiorowej</w:t>
            </w:r>
          </w:p>
          <w:p w14:paraId="104B641B" w14:textId="77777777" w:rsidR="00C153FD" w:rsidRPr="00C153FD" w:rsidRDefault="00C153FD" w:rsidP="004E2D2E">
            <w:pPr>
              <w:numPr>
                <w:ilvl w:val="0"/>
                <w:numId w:val="8"/>
              </w:num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Organizacja ruchu na styku ruch rowerowy – ruch samochodowy, gwarantująca bezpieczeństwo ruchu drogowego – zarówno rowerzystów, jak i innych użytkowników dróg.</w:t>
            </w:r>
          </w:p>
        </w:tc>
      </w:tr>
      <w:tr w:rsidR="00C153FD" w:rsidRPr="00C153FD" w14:paraId="13E17514" w14:textId="77777777" w:rsidTr="00C153FD">
        <w:trPr>
          <w:trHeight w:val="283"/>
        </w:trPr>
        <w:tc>
          <w:tcPr>
            <w:tcW w:w="362" w:type="pct"/>
            <w:vAlign w:val="center"/>
          </w:tcPr>
          <w:p w14:paraId="7C3F0CA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5.</w:t>
            </w:r>
          </w:p>
        </w:tc>
        <w:tc>
          <w:tcPr>
            <w:tcW w:w="839" w:type="pct"/>
            <w:gridSpan w:val="2"/>
            <w:vAlign w:val="center"/>
          </w:tcPr>
          <w:p w14:paraId="19D66B2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Nazwa i kod strefy</w:t>
            </w:r>
          </w:p>
        </w:tc>
        <w:tc>
          <w:tcPr>
            <w:tcW w:w="3799" w:type="pct"/>
            <w:gridSpan w:val="15"/>
            <w:vAlign w:val="center"/>
          </w:tcPr>
          <w:p w14:paraId="51D92EB3"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Strefa lubuska PL0</w:t>
            </w:r>
            <w:r w:rsidRPr="00C153FD">
              <w:rPr>
                <w:rFonts w:ascii="Arial Narrow" w:eastAsia="Times New Roman" w:hAnsi="Arial Narrow" w:cs="Times New Roman"/>
                <w:sz w:val="20"/>
                <w:szCs w:val="24"/>
              </w:rPr>
              <w:t>803</w:t>
            </w:r>
          </w:p>
        </w:tc>
      </w:tr>
      <w:tr w:rsidR="00C153FD" w:rsidRPr="00C153FD" w14:paraId="6F89C69A" w14:textId="77777777" w:rsidTr="00C153FD">
        <w:trPr>
          <w:trHeight w:val="283"/>
        </w:trPr>
        <w:tc>
          <w:tcPr>
            <w:tcW w:w="362" w:type="pct"/>
            <w:vAlign w:val="center"/>
          </w:tcPr>
          <w:p w14:paraId="4B5530E5"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6.</w:t>
            </w:r>
          </w:p>
        </w:tc>
        <w:tc>
          <w:tcPr>
            <w:tcW w:w="839" w:type="pct"/>
            <w:gridSpan w:val="2"/>
            <w:vAlign w:val="center"/>
          </w:tcPr>
          <w:p w14:paraId="1E41969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Obszar</w:t>
            </w:r>
          </w:p>
        </w:tc>
        <w:tc>
          <w:tcPr>
            <w:tcW w:w="3799" w:type="pct"/>
            <w:gridSpan w:val="15"/>
            <w:vAlign w:val="center"/>
          </w:tcPr>
          <w:p w14:paraId="553BBB35"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Podać nazwę dzielnicy (ulicy), której dotyczy działanie</w:t>
            </w:r>
          </w:p>
        </w:tc>
      </w:tr>
      <w:tr w:rsidR="00C153FD" w:rsidRPr="00C153FD" w14:paraId="69D7CCCD" w14:textId="77777777" w:rsidTr="00C153FD">
        <w:trPr>
          <w:trHeight w:val="283"/>
        </w:trPr>
        <w:tc>
          <w:tcPr>
            <w:tcW w:w="362" w:type="pct"/>
            <w:vAlign w:val="center"/>
          </w:tcPr>
          <w:p w14:paraId="139506C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w:t>
            </w:r>
          </w:p>
        </w:tc>
        <w:tc>
          <w:tcPr>
            <w:tcW w:w="839" w:type="pct"/>
            <w:gridSpan w:val="2"/>
            <w:vAlign w:val="center"/>
          </w:tcPr>
          <w:p w14:paraId="5732758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Termin zastosowania</w:t>
            </w:r>
          </w:p>
        </w:tc>
        <w:tc>
          <w:tcPr>
            <w:tcW w:w="3799" w:type="pct"/>
            <w:gridSpan w:val="15"/>
            <w:vAlign w:val="center"/>
          </w:tcPr>
          <w:p w14:paraId="45D3CFCD" w14:textId="77777777" w:rsidR="00C153FD" w:rsidRPr="00C153FD" w:rsidRDefault="00C153FD" w:rsidP="00C153FD">
            <w:pPr>
              <w:spacing w:after="0" w:line="240" w:lineRule="auto"/>
              <w:jc w:val="both"/>
              <w:rPr>
                <w:rFonts w:ascii="Arial Narrow" w:eastAsia="Times New Roman" w:hAnsi="Arial Narrow" w:cs="Arial"/>
                <w:sz w:val="20"/>
                <w:szCs w:val="20"/>
                <w:lang w:val="x-none"/>
              </w:rPr>
            </w:pPr>
          </w:p>
        </w:tc>
      </w:tr>
      <w:tr w:rsidR="00C153FD" w:rsidRPr="00C153FD" w14:paraId="42B3B5E9" w14:textId="77777777" w:rsidTr="00C153FD">
        <w:trPr>
          <w:trHeight w:val="283"/>
        </w:trPr>
        <w:tc>
          <w:tcPr>
            <w:tcW w:w="362" w:type="pct"/>
            <w:vAlign w:val="center"/>
          </w:tcPr>
          <w:p w14:paraId="16D8D2C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8.</w:t>
            </w:r>
          </w:p>
        </w:tc>
        <w:tc>
          <w:tcPr>
            <w:tcW w:w="839" w:type="pct"/>
            <w:gridSpan w:val="2"/>
            <w:vAlign w:val="center"/>
          </w:tcPr>
          <w:p w14:paraId="171BE5C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Skala czasowa osiągnięcia redukcji stężenia</w:t>
            </w:r>
          </w:p>
        </w:tc>
        <w:tc>
          <w:tcPr>
            <w:tcW w:w="3799" w:type="pct"/>
            <w:gridSpan w:val="15"/>
            <w:vAlign w:val="center"/>
          </w:tcPr>
          <w:p w14:paraId="2449EA71" w14:textId="77777777" w:rsidR="00C153FD" w:rsidRPr="00C153FD" w:rsidRDefault="00C153FD" w:rsidP="00C153FD">
            <w:pPr>
              <w:spacing w:after="0" w:line="240" w:lineRule="auto"/>
              <w:jc w:val="both"/>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C: długoterminowe</w:t>
            </w:r>
          </w:p>
        </w:tc>
      </w:tr>
      <w:tr w:rsidR="00C153FD" w:rsidRPr="00C153FD" w14:paraId="5A531F85" w14:textId="77777777" w:rsidTr="00C153FD">
        <w:trPr>
          <w:trHeight w:val="283"/>
        </w:trPr>
        <w:tc>
          <w:tcPr>
            <w:tcW w:w="362" w:type="pct"/>
            <w:vAlign w:val="center"/>
          </w:tcPr>
          <w:p w14:paraId="035682B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9.</w:t>
            </w:r>
          </w:p>
        </w:tc>
        <w:tc>
          <w:tcPr>
            <w:tcW w:w="839" w:type="pct"/>
            <w:gridSpan w:val="2"/>
            <w:vAlign w:val="center"/>
          </w:tcPr>
          <w:p w14:paraId="28E15C8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Kategoria źródeł emisji, której dotyczy działanie naprawcze</w:t>
            </w:r>
          </w:p>
        </w:tc>
        <w:tc>
          <w:tcPr>
            <w:tcW w:w="3799" w:type="pct"/>
            <w:gridSpan w:val="15"/>
            <w:vAlign w:val="center"/>
          </w:tcPr>
          <w:p w14:paraId="68A69947" w14:textId="77777777" w:rsidR="00C153FD" w:rsidRPr="00C153FD" w:rsidRDefault="00C153FD" w:rsidP="00C153FD">
            <w:pPr>
              <w:spacing w:after="0" w:line="240" w:lineRule="auto"/>
              <w:jc w:val="both"/>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A: transport</w:t>
            </w:r>
          </w:p>
        </w:tc>
      </w:tr>
      <w:tr w:rsidR="00C153FD" w:rsidRPr="00C153FD" w14:paraId="1708E18C" w14:textId="77777777" w:rsidTr="00C153FD">
        <w:trPr>
          <w:trHeight w:val="283"/>
        </w:trPr>
        <w:tc>
          <w:tcPr>
            <w:tcW w:w="362" w:type="pct"/>
            <w:vMerge w:val="restart"/>
            <w:vAlign w:val="center"/>
          </w:tcPr>
          <w:p w14:paraId="41ED0C4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10.</w:t>
            </w:r>
          </w:p>
        </w:tc>
        <w:tc>
          <w:tcPr>
            <w:tcW w:w="839" w:type="pct"/>
            <w:gridSpan w:val="2"/>
            <w:vMerge w:val="restart"/>
            <w:vAlign w:val="center"/>
          </w:tcPr>
          <w:p w14:paraId="3DFCED4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Wskaźnik(i) monitorowania postępu</w:t>
            </w:r>
          </w:p>
        </w:tc>
        <w:tc>
          <w:tcPr>
            <w:tcW w:w="1226" w:type="pct"/>
            <w:gridSpan w:val="7"/>
            <w:vAlign w:val="center"/>
          </w:tcPr>
          <w:p w14:paraId="2B270BA4" w14:textId="77777777" w:rsidR="00C153FD" w:rsidRPr="00C153FD" w:rsidRDefault="00C153FD" w:rsidP="00C153FD">
            <w:pPr>
              <w:spacing w:after="0" w:line="240" w:lineRule="auto"/>
              <w:jc w:val="center"/>
              <w:rPr>
                <w:rFonts w:ascii="Arial Narrow" w:eastAsia="Times New Roman" w:hAnsi="Arial Narrow" w:cs="Times New Roman"/>
                <w:sz w:val="18"/>
                <w:szCs w:val="18"/>
              </w:rPr>
            </w:pPr>
            <w:r w:rsidRPr="00C153FD">
              <w:rPr>
                <w:rFonts w:ascii="Arial Narrow" w:eastAsia="Times New Roman" w:hAnsi="Arial Narrow" w:cs="Times New Roman"/>
                <w:sz w:val="18"/>
                <w:szCs w:val="18"/>
                <w:lang w:val="x-none"/>
              </w:rPr>
              <w:t>Długość</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wybudowanych ścieżek rowerowych</w:t>
            </w:r>
            <w:r w:rsidRPr="00C153FD">
              <w:rPr>
                <w:rFonts w:ascii="Arial Narrow" w:eastAsia="Times New Roman" w:hAnsi="Arial Narrow" w:cs="Times New Roman"/>
                <w:sz w:val="18"/>
                <w:szCs w:val="18"/>
              </w:rPr>
              <w:t xml:space="preserve"> </w:t>
            </w:r>
          </w:p>
          <w:p w14:paraId="13F6666D"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rPr>
              <w:t>[m]</w:t>
            </w:r>
          </w:p>
        </w:tc>
        <w:tc>
          <w:tcPr>
            <w:tcW w:w="1335" w:type="pct"/>
            <w:gridSpan w:val="5"/>
            <w:vAlign w:val="center"/>
          </w:tcPr>
          <w:p w14:paraId="6EC420E3"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Ilość</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[szt.] i wielkość</w:t>
            </w:r>
            <w:r w:rsidRPr="00C153FD">
              <w:rPr>
                <w:rFonts w:ascii="Arial Narrow" w:eastAsia="Times New Roman" w:hAnsi="Arial Narrow" w:cs="Times New Roman"/>
                <w:sz w:val="18"/>
                <w:szCs w:val="18"/>
              </w:rPr>
              <w:t xml:space="preserve"> </w:t>
            </w:r>
            <w:r w:rsidRPr="00C153FD">
              <w:rPr>
                <w:rFonts w:ascii="Arial Narrow" w:eastAsia="Times New Roman" w:hAnsi="Arial Narrow" w:cs="Times New Roman"/>
                <w:sz w:val="18"/>
                <w:szCs w:val="18"/>
                <w:lang w:val="x-none"/>
              </w:rPr>
              <w:t xml:space="preserve">[na ile rowerów] wybudowanych parkingów </w:t>
            </w:r>
          </w:p>
        </w:tc>
        <w:tc>
          <w:tcPr>
            <w:tcW w:w="1238" w:type="pct"/>
            <w:gridSpan w:val="3"/>
            <w:vAlign w:val="center"/>
          </w:tcPr>
          <w:p w14:paraId="752E94A1"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r w:rsidRPr="00C153FD">
              <w:rPr>
                <w:rFonts w:ascii="Arial Narrow" w:eastAsia="Times New Roman" w:hAnsi="Arial Narrow" w:cs="Times New Roman"/>
                <w:sz w:val="18"/>
                <w:szCs w:val="18"/>
                <w:lang w:val="x-none"/>
              </w:rPr>
              <w:t>Opisać inne działania ułatwiające poruszanie się rowerem</w:t>
            </w:r>
          </w:p>
        </w:tc>
      </w:tr>
      <w:tr w:rsidR="00C153FD" w:rsidRPr="00C153FD" w14:paraId="06BB53FF" w14:textId="77777777" w:rsidTr="00C153FD">
        <w:trPr>
          <w:trHeight w:val="283"/>
        </w:trPr>
        <w:tc>
          <w:tcPr>
            <w:tcW w:w="362" w:type="pct"/>
            <w:vMerge/>
            <w:vAlign w:val="center"/>
          </w:tcPr>
          <w:p w14:paraId="4AC1717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839" w:type="pct"/>
            <w:gridSpan w:val="2"/>
            <w:vMerge/>
            <w:vAlign w:val="center"/>
          </w:tcPr>
          <w:p w14:paraId="7A2B494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p>
        </w:tc>
        <w:tc>
          <w:tcPr>
            <w:tcW w:w="1226" w:type="pct"/>
            <w:gridSpan w:val="7"/>
            <w:vAlign w:val="center"/>
          </w:tcPr>
          <w:p w14:paraId="69A83C6E"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p>
        </w:tc>
        <w:tc>
          <w:tcPr>
            <w:tcW w:w="1335" w:type="pct"/>
            <w:gridSpan w:val="5"/>
            <w:vAlign w:val="center"/>
          </w:tcPr>
          <w:p w14:paraId="762334FB"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p>
        </w:tc>
        <w:tc>
          <w:tcPr>
            <w:tcW w:w="1238" w:type="pct"/>
            <w:gridSpan w:val="3"/>
            <w:vAlign w:val="center"/>
          </w:tcPr>
          <w:p w14:paraId="3FB4660A" w14:textId="77777777" w:rsidR="00C153FD" w:rsidRPr="00C153FD" w:rsidRDefault="00C153FD" w:rsidP="00C153FD">
            <w:pPr>
              <w:spacing w:after="0" w:line="240" w:lineRule="auto"/>
              <w:jc w:val="center"/>
              <w:rPr>
                <w:rFonts w:ascii="Arial Narrow" w:eastAsia="Times New Roman" w:hAnsi="Arial Narrow" w:cs="Times New Roman"/>
                <w:sz w:val="18"/>
                <w:szCs w:val="18"/>
                <w:lang w:val="x-none"/>
              </w:rPr>
            </w:pPr>
          </w:p>
        </w:tc>
      </w:tr>
      <w:tr w:rsidR="00C153FD" w:rsidRPr="00C153FD" w14:paraId="4E3ABB8B" w14:textId="77777777" w:rsidTr="00C153FD">
        <w:trPr>
          <w:trHeight w:val="283"/>
        </w:trPr>
        <w:tc>
          <w:tcPr>
            <w:tcW w:w="362" w:type="pct"/>
            <w:vAlign w:val="center"/>
          </w:tcPr>
          <w:p w14:paraId="5B92004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11.</w:t>
            </w:r>
          </w:p>
        </w:tc>
        <w:tc>
          <w:tcPr>
            <w:tcW w:w="839" w:type="pct"/>
            <w:gridSpan w:val="2"/>
            <w:vAlign w:val="center"/>
          </w:tcPr>
          <w:p w14:paraId="0B20944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Szacunkowa wysokość całkowita kosztów (w PLN/euro)</w:t>
            </w:r>
          </w:p>
        </w:tc>
        <w:tc>
          <w:tcPr>
            <w:tcW w:w="3798" w:type="pct"/>
            <w:gridSpan w:val="15"/>
            <w:vAlign w:val="center"/>
          </w:tcPr>
          <w:p w14:paraId="7BE6543E"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r w:rsidR="00C153FD" w:rsidRPr="00C153FD" w14:paraId="2E38DC4A" w14:textId="77777777" w:rsidTr="00C153FD">
        <w:trPr>
          <w:trHeight w:val="283"/>
        </w:trPr>
        <w:tc>
          <w:tcPr>
            <w:tcW w:w="362" w:type="pct"/>
            <w:vAlign w:val="center"/>
          </w:tcPr>
          <w:p w14:paraId="3E39A86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12.</w:t>
            </w:r>
          </w:p>
        </w:tc>
        <w:tc>
          <w:tcPr>
            <w:tcW w:w="839" w:type="pct"/>
            <w:gridSpan w:val="2"/>
            <w:vAlign w:val="center"/>
          </w:tcPr>
          <w:p w14:paraId="44FF2AC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Uwagi</w:t>
            </w:r>
          </w:p>
        </w:tc>
        <w:tc>
          <w:tcPr>
            <w:tcW w:w="3798" w:type="pct"/>
            <w:gridSpan w:val="15"/>
            <w:vAlign w:val="center"/>
          </w:tcPr>
          <w:p w14:paraId="0C18CB38" w14:textId="77777777" w:rsidR="00C153FD" w:rsidRPr="00C153FD" w:rsidRDefault="00C153FD" w:rsidP="00C153FD">
            <w:pPr>
              <w:spacing w:after="0" w:line="240" w:lineRule="auto"/>
              <w:jc w:val="center"/>
              <w:rPr>
                <w:rFonts w:ascii="Arial Narrow" w:eastAsia="Times New Roman" w:hAnsi="Arial Narrow" w:cs="Arial"/>
                <w:sz w:val="20"/>
                <w:szCs w:val="20"/>
                <w:lang w:val="x-none"/>
              </w:rPr>
            </w:pPr>
          </w:p>
        </w:tc>
      </w:tr>
    </w:tbl>
    <w:p w14:paraId="5667DE85" w14:textId="77777777" w:rsidR="00C153FD" w:rsidRPr="00C153FD" w:rsidRDefault="00C153FD" w:rsidP="00C153FD">
      <w:pPr>
        <w:spacing w:after="0" w:line="240" w:lineRule="auto"/>
        <w:ind w:firstLine="709"/>
        <w:jc w:val="both"/>
        <w:rPr>
          <w:rFonts w:ascii="Arial Narrow" w:eastAsia="Times New Roman" w:hAnsi="Arial Narrow" w:cs="Times New Roman"/>
          <w:b/>
          <w:szCs w:val="24"/>
          <w:highlight w:val="yellow"/>
          <w:lang w:val="x-none"/>
        </w:rPr>
      </w:pPr>
    </w:p>
    <w:p w14:paraId="69D073C6" w14:textId="77777777" w:rsidR="00C153FD" w:rsidRPr="00C153FD" w:rsidRDefault="00C153FD" w:rsidP="00C153FD">
      <w:pPr>
        <w:spacing w:after="0" w:line="240" w:lineRule="auto"/>
        <w:ind w:firstLine="709"/>
        <w:jc w:val="both"/>
        <w:rPr>
          <w:rFonts w:ascii="Arial Narrow" w:eastAsia="Times New Roman" w:hAnsi="Arial Narrow" w:cs="Times New Roman"/>
          <w:b/>
          <w:szCs w:val="24"/>
        </w:rPr>
      </w:pPr>
    </w:p>
    <w:p w14:paraId="12479815" w14:textId="2D6035FC"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5F03D76A" w14:textId="316BF9AA"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1655C7C7" w14:textId="28653C82"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4ECF214A" w14:textId="48F6198A"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243EAAC3" w14:textId="621D79C5"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1FD570E1" w14:textId="76482EAE"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4A33BFD2" w14:textId="01074A9C"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0FC60536" w14:textId="0F4EEF36" w:rsidR="00C153FD" w:rsidRDefault="00C153FD" w:rsidP="00C153FD">
      <w:pPr>
        <w:spacing w:after="0" w:line="240" w:lineRule="auto"/>
        <w:ind w:firstLine="709"/>
        <w:jc w:val="both"/>
        <w:rPr>
          <w:rFonts w:ascii="Arial Narrow" w:eastAsia="Times New Roman" w:hAnsi="Arial Narrow" w:cs="Times New Roman"/>
          <w:b/>
          <w:szCs w:val="24"/>
          <w:lang w:val="x-none"/>
        </w:rPr>
      </w:pPr>
    </w:p>
    <w:p w14:paraId="623BB52B" w14:textId="77777777" w:rsidR="00C153FD" w:rsidRPr="00C153FD" w:rsidRDefault="00C153FD" w:rsidP="00C153FD">
      <w:pPr>
        <w:spacing w:after="0" w:line="240" w:lineRule="auto"/>
        <w:ind w:firstLine="709"/>
        <w:jc w:val="both"/>
        <w:rPr>
          <w:rFonts w:ascii="Arial Narrow" w:eastAsia="Times New Roman" w:hAnsi="Arial Narrow" w:cs="Times New Roman"/>
          <w:b/>
          <w:szCs w:val="24"/>
        </w:rPr>
      </w:pPr>
    </w:p>
    <w:p w14:paraId="5FA22196" w14:textId="77777777" w:rsidR="00C153FD" w:rsidRPr="00C153FD" w:rsidRDefault="00C153FD" w:rsidP="00C153FD">
      <w:pPr>
        <w:keepNext/>
        <w:numPr>
          <w:ilvl w:val="2"/>
          <w:numId w:val="0"/>
        </w:numPr>
        <w:spacing w:before="120" w:after="240" w:line="240" w:lineRule="auto"/>
        <w:ind w:left="720" w:hanging="720"/>
        <w:jc w:val="both"/>
        <w:outlineLvl w:val="2"/>
        <w:rPr>
          <w:rFonts w:ascii="Arial Narrow" w:eastAsia="Times New Roman" w:hAnsi="Arial Narrow" w:cs="Times New Roman"/>
          <w:b/>
          <w:bCs/>
          <w:sz w:val="26"/>
          <w:szCs w:val="26"/>
          <w:lang w:val="x-none" w:eastAsia="x-none"/>
        </w:rPr>
      </w:pPr>
      <w:bookmarkStart w:id="2" w:name="_Toc451756656"/>
      <w:bookmarkStart w:id="3" w:name="_Toc493140957"/>
      <w:r w:rsidRPr="00C153FD">
        <w:rPr>
          <w:rFonts w:ascii="Arial Narrow" w:eastAsia="Times New Roman" w:hAnsi="Arial Narrow" w:cs="Times New Roman"/>
          <w:b/>
          <w:bCs/>
          <w:sz w:val="26"/>
          <w:szCs w:val="26"/>
          <w:lang w:val="x-none" w:eastAsia="x-none"/>
        </w:rPr>
        <w:lastRenderedPageBreak/>
        <w:t xml:space="preserve">Wskaźniki efektu ekologicznego </w:t>
      </w:r>
      <w:bookmarkEnd w:id="2"/>
      <w:r w:rsidRPr="00C153FD">
        <w:rPr>
          <w:rFonts w:ascii="Arial Narrow" w:eastAsia="Times New Roman" w:hAnsi="Arial Narrow" w:cs="Times New Roman"/>
          <w:b/>
          <w:bCs/>
          <w:sz w:val="26"/>
          <w:szCs w:val="26"/>
          <w:lang w:eastAsia="x-none"/>
        </w:rPr>
        <w:t>realizacji podstawowych działań naprawczych</w:t>
      </w:r>
      <w:bookmarkEnd w:id="3"/>
    </w:p>
    <w:p w14:paraId="69EF6E07" w14:textId="77777777" w:rsidR="00C153FD" w:rsidRPr="00C153FD" w:rsidRDefault="00C153FD" w:rsidP="004E2D2E">
      <w:pPr>
        <w:numPr>
          <w:ilvl w:val="0"/>
          <w:numId w:val="1"/>
        </w:numPr>
        <w:spacing w:after="0" w:line="276" w:lineRule="auto"/>
        <w:jc w:val="both"/>
        <w:rPr>
          <w:rFonts w:ascii="Arial Narrow" w:eastAsia="Times New Roman" w:hAnsi="Arial Narrow" w:cs="Times New Roman"/>
          <w:szCs w:val="24"/>
          <w:lang w:val="x-none"/>
        </w:rPr>
      </w:pPr>
      <w:r w:rsidRPr="00C153FD">
        <w:rPr>
          <w:rFonts w:ascii="Arial Narrow" w:eastAsia="Times New Roman" w:hAnsi="Arial Narrow" w:cs="Times New Roman"/>
          <w:szCs w:val="24"/>
          <w:lang w:val="x-none"/>
        </w:rPr>
        <w:t xml:space="preserve">Efekt ekologiczny w postaci redukcji emisji pyłu zawieszonego PM10 oraz </w:t>
      </w:r>
      <w:proofErr w:type="spellStart"/>
      <w:r w:rsidRPr="00C153FD">
        <w:rPr>
          <w:rFonts w:ascii="Arial Narrow" w:eastAsia="Times New Roman" w:hAnsi="Arial Narrow" w:cs="Times New Roman"/>
          <w:szCs w:val="24"/>
        </w:rPr>
        <w:t>benzo</w:t>
      </w:r>
      <w:proofErr w:type="spellEnd"/>
      <w:r w:rsidRPr="00C153FD">
        <w:rPr>
          <w:rFonts w:ascii="Arial Narrow" w:eastAsia="Times New Roman" w:hAnsi="Arial Narrow" w:cs="Times New Roman"/>
          <w:szCs w:val="24"/>
        </w:rPr>
        <w:t>(a)</w:t>
      </w:r>
      <w:proofErr w:type="spellStart"/>
      <w:r w:rsidRPr="00C153FD">
        <w:rPr>
          <w:rFonts w:ascii="Arial Narrow" w:eastAsia="Times New Roman" w:hAnsi="Arial Narrow" w:cs="Times New Roman"/>
          <w:szCs w:val="24"/>
        </w:rPr>
        <w:t>pirenu</w:t>
      </w:r>
      <w:proofErr w:type="spellEnd"/>
      <w:r w:rsidRPr="00C153FD">
        <w:rPr>
          <w:rFonts w:ascii="Arial Narrow" w:eastAsia="Times New Roman" w:hAnsi="Arial Narrow" w:cs="Times New Roman"/>
          <w:szCs w:val="24"/>
          <w:lang w:val="x-none"/>
        </w:rPr>
        <w:t xml:space="preserve"> możliwy do osiągnięcia po zastosowaniu wymiany pieca węglowego starego typu na piec nowszego typu na niskoemisyjne paliwo: </w:t>
      </w:r>
    </w:p>
    <w:p w14:paraId="048A95BD" w14:textId="77777777" w:rsidR="00C153FD" w:rsidRPr="00C153FD" w:rsidRDefault="00C153FD" w:rsidP="00C153FD">
      <w:pPr>
        <w:spacing w:after="0" w:line="240" w:lineRule="auto"/>
        <w:jc w:val="both"/>
        <w:rPr>
          <w:rFonts w:ascii="Arial Narrow" w:eastAsia="Times New Roman" w:hAnsi="Arial Narrow" w:cs="Times New Roman"/>
          <w:szCs w:val="24"/>
          <w:highlight w:val="yellow"/>
        </w:rPr>
      </w:pPr>
    </w:p>
    <w:p w14:paraId="539F37EB" w14:textId="6492C8D2" w:rsidR="00C153FD" w:rsidRPr="00C153FD" w:rsidRDefault="00C153FD" w:rsidP="00C153FD">
      <w:pPr>
        <w:spacing w:before="120" w:after="120" w:line="240" w:lineRule="auto"/>
        <w:ind w:left="851" w:hanging="851"/>
        <w:jc w:val="both"/>
        <w:rPr>
          <w:rFonts w:ascii="Arial Narrow" w:eastAsia="Times New Roman" w:hAnsi="Arial Narrow" w:cs="Times New Roman"/>
          <w:b/>
          <w:sz w:val="20"/>
          <w:szCs w:val="20"/>
          <w:lang w:val="x-none" w:eastAsia="x-none"/>
        </w:rPr>
      </w:pPr>
      <w:bookmarkStart w:id="4" w:name="_Toc337635474"/>
      <w:bookmarkStart w:id="5" w:name="_Toc367991243"/>
      <w:bookmarkStart w:id="6" w:name="_Toc413742342"/>
      <w:bookmarkStart w:id="7" w:name="_Toc423424614"/>
      <w:bookmarkStart w:id="8" w:name="_Toc445819894"/>
      <w:bookmarkStart w:id="9" w:name="_Toc493141004"/>
      <w:r w:rsidRPr="00C153FD">
        <w:rPr>
          <w:rFonts w:ascii="Arial Narrow" w:eastAsia="Times New Roman" w:hAnsi="Arial Narrow" w:cs="Times New Roman"/>
          <w:b/>
          <w:sz w:val="20"/>
          <w:szCs w:val="20"/>
          <w:lang w:val="x-none" w:eastAsia="x-none"/>
        </w:rPr>
        <w:t xml:space="preserve">Tabela </w:t>
      </w:r>
      <w:r>
        <w:rPr>
          <w:rFonts w:ascii="Arial Narrow" w:eastAsia="Times New Roman" w:hAnsi="Arial Narrow" w:cs="Times New Roman"/>
          <w:b/>
          <w:sz w:val="20"/>
          <w:szCs w:val="20"/>
          <w:lang w:eastAsia="x-none"/>
        </w:rPr>
        <w:t xml:space="preserve">1. </w:t>
      </w:r>
      <w:r w:rsidRPr="00C153FD">
        <w:rPr>
          <w:rFonts w:ascii="Arial Narrow" w:eastAsia="Times New Roman" w:hAnsi="Arial Narrow" w:cs="Times New Roman"/>
          <w:b/>
          <w:sz w:val="20"/>
          <w:szCs w:val="20"/>
          <w:lang w:val="x-none" w:eastAsia="x-none"/>
        </w:rPr>
        <w:t>Efekt ekologiczny wymiany pieca i zmiany paliwa</w:t>
      </w:r>
      <w:bookmarkEnd w:id="4"/>
      <w:bookmarkEnd w:id="5"/>
      <w:bookmarkEnd w:id="6"/>
      <w:bookmarkEnd w:id="7"/>
      <w:bookmarkEnd w:id="8"/>
      <w:bookmarkEnd w:id="9"/>
      <w:r w:rsidRPr="00C153FD">
        <w:rPr>
          <w:rFonts w:ascii="Arial Narrow" w:eastAsia="Times New Roman" w:hAnsi="Arial Narrow" w:cs="Times New Roman"/>
          <w:b/>
          <w:sz w:val="20"/>
          <w:szCs w:val="20"/>
          <w:lang w:eastAsia="x-none"/>
        </w:rPr>
        <w:t xml:space="preserve"> </w:t>
      </w:r>
    </w:p>
    <w:tbl>
      <w:tblPr>
        <w:tblW w:w="5000" w:type="pct"/>
        <w:tblCellMar>
          <w:left w:w="70" w:type="dxa"/>
          <w:right w:w="70" w:type="dxa"/>
        </w:tblCellMar>
        <w:tblLook w:val="0000" w:firstRow="0" w:lastRow="0" w:firstColumn="0" w:lastColumn="0" w:noHBand="0" w:noVBand="0"/>
      </w:tblPr>
      <w:tblGrid>
        <w:gridCol w:w="2338"/>
        <w:gridCol w:w="1642"/>
        <w:gridCol w:w="1644"/>
        <w:gridCol w:w="1720"/>
        <w:gridCol w:w="1718"/>
      </w:tblGrid>
      <w:tr w:rsidR="00C153FD" w:rsidRPr="00C153FD" w14:paraId="177B84B5" w14:textId="77777777" w:rsidTr="00C153FD">
        <w:trPr>
          <w:trHeight w:val="283"/>
          <w:tblHeader/>
        </w:trPr>
        <w:tc>
          <w:tcPr>
            <w:tcW w:w="1290" w:type="pct"/>
            <w:vMerge w:val="restart"/>
            <w:tcBorders>
              <w:top w:val="single" w:sz="4" w:space="0" w:color="000000"/>
              <w:left w:val="single" w:sz="4" w:space="0" w:color="000000"/>
            </w:tcBorders>
            <w:shd w:val="clear" w:color="auto" w:fill="D9D9D9"/>
            <w:vAlign w:val="center"/>
          </w:tcPr>
          <w:p w14:paraId="1E311E6C" w14:textId="77777777" w:rsidR="00C153FD" w:rsidRPr="00C153FD" w:rsidRDefault="00C153FD" w:rsidP="00C153FD">
            <w:pPr>
              <w:spacing w:after="0" w:line="240" w:lineRule="auto"/>
              <w:jc w:val="center"/>
              <w:rPr>
                <w:rFonts w:ascii="Arial Narrow" w:eastAsia="Times New Roman" w:hAnsi="Arial Narrow" w:cs="Times New Roman"/>
                <w:b/>
                <w:sz w:val="20"/>
                <w:szCs w:val="20"/>
                <w:lang w:val="x-none"/>
              </w:rPr>
            </w:pPr>
            <w:r w:rsidRPr="00C153FD">
              <w:rPr>
                <w:rFonts w:ascii="Arial Narrow" w:eastAsia="Times New Roman" w:hAnsi="Arial Narrow" w:cs="Times New Roman"/>
                <w:b/>
                <w:sz w:val="20"/>
                <w:szCs w:val="20"/>
                <w:lang w:val="x-none"/>
              </w:rPr>
              <w:t>Zastosowany nowy kocioł lub inne paliwo</w:t>
            </w:r>
          </w:p>
        </w:tc>
        <w:tc>
          <w:tcPr>
            <w:tcW w:w="371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68C5DD"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0"/>
                <w:lang w:val="x-none"/>
              </w:rPr>
              <w:t>Efekt ekologiczny w zależności od paliwa stosowanego w</w:t>
            </w:r>
            <w:r w:rsidRPr="00C153FD">
              <w:rPr>
                <w:rFonts w:ascii="Arial Narrow" w:eastAsia="Times New Roman" w:hAnsi="Arial Narrow" w:cs="Times New Roman"/>
                <w:b/>
                <w:sz w:val="20"/>
                <w:szCs w:val="20"/>
              </w:rPr>
              <w:t xml:space="preserve"> </w:t>
            </w:r>
            <w:r w:rsidRPr="00C153FD">
              <w:rPr>
                <w:rFonts w:ascii="Arial Narrow" w:eastAsia="Times New Roman" w:hAnsi="Arial Narrow" w:cs="Times New Roman"/>
                <w:b/>
                <w:sz w:val="20"/>
                <w:szCs w:val="20"/>
                <w:lang w:val="x-none"/>
              </w:rPr>
              <w:t>dotychczas stosowanym kotle</w:t>
            </w:r>
            <w:r w:rsidRPr="00C153FD">
              <w:rPr>
                <w:rFonts w:ascii="Arial Narrow" w:eastAsia="Times New Roman" w:hAnsi="Arial Narrow" w:cs="Times New Roman"/>
                <w:b/>
                <w:sz w:val="20"/>
                <w:szCs w:val="20"/>
              </w:rPr>
              <w:t xml:space="preserve"> na paliwo stałe</w:t>
            </w:r>
          </w:p>
        </w:tc>
      </w:tr>
      <w:tr w:rsidR="00C153FD" w:rsidRPr="00C153FD" w14:paraId="2B042D8E" w14:textId="77777777" w:rsidTr="00C153FD">
        <w:trPr>
          <w:trHeight w:val="283"/>
          <w:tblHeader/>
        </w:trPr>
        <w:tc>
          <w:tcPr>
            <w:tcW w:w="1290" w:type="pct"/>
            <w:vMerge/>
            <w:tcBorders>
              <w:left w:val="single" w:sz="4" w:space="0" w:color="000000"/>
            </w:tcBorders>
            <w:shd w:val="clear" w:color="auto" w:fill="D9D9D9"/>
            <w:vAlign w:val="center"/>
          </w:tcPr>
          <w:p w14:paraId="789EC9E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rPr>
            </w:pPr>
          </w:p>
        </w:tc>
        <w:tc>
          <w:tcPr>
            <w:tcW w:w="181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EB56F72"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lang w:val="x-none"/>
              </w:rPr>
              <w:t>Pył zawieszony PM10</w:t>
            </w:r>
          </w:p>
          <w:p w14:paraId="11816D6A"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0"/>
                <w:lang w:val="x-none"/>
              </w:rPr>
              <w:t>[kg/rok</w:t>
            </w:r>
            <w:r w:rsidRPr="00C153FD">
              <w:rPr>
                <w:rFonts w:ascii="Arial Narrow" w:eastAsia="Times New Roman" w:hAnsi="Arial Narrow" w:cs="Times New Roman"/>
                <w:b/>
                <w:sz w:val="20"/>
                <w:szCs w:val="20"/>
              </w:rPr>
              <w:t>/m</w:t>
            </w:r>
            <w:r w:rsidRPr="00C153FD">
              <w:rPr>
                <w:rFonts w:ascii="Arial Narrow" w:eastAsia="Times New Roman" w:hAnsi="Arial Narrow" w:cs="Times New Roman"/>
                <w:b/>
                <w:sz w:val="20"/>
                <w:szCs w:val="20"/>
                <w:vertAlign w:val="superscript"/>
              </w:rPr>
              <w:t>2</w:t>
            </w:r>
            <w:r w:rsidRPr="00C153FD">
              <w:rPr>
                <w:rFonts w:ascii="Arial Narrow" w:eastAsia="Times New Roman" w:hAnsi="Arial Narrow" w:cs="Times New Roman"/>
                <w:b/>
                <w:sz w:val="20"/>
                <w:szCs w:val="20"/>
                <w:lang w:val="x-none"/>
              </w:rPr>
              <w:t>]</w:t>
            </w:r>
          </w:p>
        </w:tc>
        <w:tc>
          <w:tcPr>
            <w:tcW w:w="189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4F3EDF"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en-US"/>
              </w:rPr>
            </w:pPr>
            <w:r w:rsidRPr="00C153FD">
              <w:rPr>
                <w:rFonts w:ascii="Arial Narrow" w:eastAsia="Times New Roman" w:hAnsi="Arial Narrow" w:cs="Times New Roman"/>
                <w:b/>
                <w:sz w:val="20"/>
                <w:szCs w:val="24"/>
                <w:lang w:val="en-US"/>
              </w:rPr>
              <w:t>Benzo(a)</w:t>
            </w:r>
            <w:proofErr w:type="spellStart"/>
            <w:r w:rsidRPr="00C153FD">
              <w:rPr>
                <w:rFonts w:ascii="Arial Narrow" w:eastAsia="Times New Roman" w:hAnsi="Arial Narrow" w:cs="Times New Roman"/>
                <w:b/>
                <w:sz w:val="20"/>
                <w:szCs w:val="24"/>
                <w:lang w:val="en-US"/>
              </w:rPr>
              <w:t>piren</w:t>
            </w:r>
            <w:proofErr w:type="spellEnd"/>
          </w:p>
          <w:p w14:paraId="542BAFC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en-US"/>
              </w:rPr>
            </w:pPr>
            <w:r w:rsidRPr="00C153FD">
              <w:rPr>
                <w:rFonts w:ascii="Arial Narrow" w:eastAsia="Times New Roman" w:hAnsi="Arial Narrow" w:cs="Times New Roman"/>
                <w:b/>
                <w:sz w:val="20"/>
                <w:szCs w:val="20"/>
                <w:lang w:val="x-none"/>
              </w:rPr>
              <w:t>[g/rok</w:t>
            </w:r>
            <w:r w:rsidRPr="00C153FD">
              <w:rPr>
                <w:rFonts w:ascii="Arial Narrow" w:eastAsia="Times New Roman" w:hAnsi="Arial Narrow" w:cs="Times New Roman"/>
                <w:b/>
                <w:sz w:val="20"/>
                <w:szCs w:val="20"/>
                <w:lang w:val="en-US"/>
              </w:rPr>
              <w:t>/m</w:t>
            </w:r>
            <w:r w:rsidRPr="00C153FD">
              <w:rPr>
                <w:rFonts w:ascii="Arial Narrow" w:eastAsia="Times New Roman" w:hAnsi="Arial Narrow" w:cs="Times New Roman"/>
                <w:b/>
                <w:sz w:val="20"/>
                <w:szCs w:val="20"/>
                <w:vertAlign w:val="superscript"/>
                <w:lang w:val="en-US"/>
              </w:rPr>
              <w:t>2</w:t>
            </w:r>
            <w:r w:rsidRPr="00C153FD">
              <w:rPr>
                <w:rFonts w:ascii="Arial Narrow" w:eastAsia="Times New Roman" w:hAnsi="Arial Narrow" w:cs="Times New Roman"/>
                <w:b/>
                <w:sz w:val="20"/>
                <w:szCs w:val="20"/>
                <w:lang w:val="x-none"/>
              </w:rPr>
              <w:t>]</w:t>
            </w:r>
          </w:p>
        </w:tc>
      </w:tr>
      <w:tr w:rsidR="00C153FD" w:rsidRPr="00C153FD" w14:paraId="1F9311D5" w14:textId="77777777" w:rsidTr="00C153FD">
        <w:trPr>
          <w:trHeight w:val="283"/>
        </w:trPr>
        <w:tc>
          <w:tcPr>
            <w:tcW w:w="1290" w:type="pct"/>
            <w:vMerge/>
            <w:tcBorders>
              <w:left w:val="single" w:sz="4" w:space="0" w:color="000000"/>
              <w:bottom w:val="single" w:sz="4" w:space="0" w:color="000000"/>
            </w:tcBorders>
            <w:shd w:val="clear" w:color="auto" w:fill="auto"/>
            <w:vAlign w:val="center"/>
          </w:tcPr>
          <w:p w14:paraId="5A547182"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en-US"/>
              </w:rPr>
            </w:pPr>
          </w:p>
        </w:tc>
        <w:tc>
          <w:tcPr>
            <w:tcW w:w="906" w:type="pct"/>
            <w:tcBorders>
              <w:left w:val="single" w:sz="4" w:space="0" w:color="000000"/>
              <w:bottom w:val="single" w:sz="4" w:space="0" w:color="000000"/>
            </w:tcBorders>
            <w:shd w:val="clear" w:color="auto" w:fill="D9D9D9"/>
            <w:vAlign w:val="center"/>
          </w:tcPr>
          <w:p w14:paraId="749368A8"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Węgiel</w:t>
            </w:r>
          </w:p>
        </w:tc>
        <w:tc>
          <w:tcPr>
            <w:tcW w:w="907" w:type="pct"/>
            <w:tcBorders>
              <w:left w:val="single" w:sz="4" w:space="0" w:color="000000"/>
              <w:bottom w:val="single" w:sz="4" w:space="0" w:color="000000"/>
              <w:right w:val="single" w:sz="4" w:space="0" w:color="000000"/>
            </w:tcBorders>
            <w:shd w:val="clear" w:color="auto" w:fill="D9D9D9"/>
            <w:vAlign w:val="center"/>
          </w:tcPr>
          <w:p w14:paraId="5622EC77"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Drewno</w:t>
            </w:r>
          </w:p>
        </w:tc>
        <w:tc>
          <w:tcPr>
            <w:tcW w:w="949" w:type="pct"/>
            <w:tcBorders>
              <w:left w:val="single" w:sz="4" w:space="0" w:color="000000"/>
              <w:bottom w:val="single" w:sz="4" w:space="0" w:color="000000"/>
              <w:right w:val="single" w:sz="4" w:space="0" w:color="000000"/>
            </w:tcBorders>
            <w:shd w:val="clear" w:color="auto" w:fill="D9D9D9"/>
            <w:vAlign w:val="center"/>
          </w:tcPr>
          <w:p w14:paraId="14D67FC1"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Węgiel</w:t>
            </w:r>
          </w:p>
        </w:tc>
        <w:tc>
          <w:tcPr>
            <w:tcW w:w="948" w:type="pct"/>
            <w:tcBorders>
              <w:left w:val="single" w:sz="4" w:space="0" w:color="000000"/>
              <w:bottom w:val="single" w:sz="4" w:space="0" w:color="000000"/>
              <w:right w:val="single" w:sz="4" w:space="0" w:color="000000"/>
            </w:tcBorders>
            <w:shd w:val="clear" w:color="auto" w:fill="D9D9D9"/>
            <w:vAlign w:val="center"/>
          </w:tcPr>
          <w:p w14:paraId="03EFBF85"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Drewno</w:t>
            </w:r>
          </w:p>
        </w:tc>
      </w:tr>
      <w:tr w:rsidR="00C153FD" w:rsidRPr="00C153FD" w14:paraId="1EA50AF3" w14:textId="77777777" w:rsidTr="00C153FD">
        <w:trPr>
          <w:trHeight w:val="283"/>
        </w:trPr>
        <w:tc>
          <w:tcPr>
            <w:tcW w:w="1290" w:type="pct"/>
            <w:tcBorders>
              <w:left w:val="single" w:sz="4" w:space="0" w:color="000000"/>
              <w:bottom w:val="single" w:sz="4" w:space="0" w:color="000000"/>
            </w:tcBorders>
            <w:shd w:val="clear" w:color="auto" w:fill="auto"/>
            <w:vAlign w:val="center"/>
          </w:tcPr>
          <w:p w14:paraId="681FDAEA"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 xml:space="preserve">Wymiana na </w:t>
            </w:r>
            <w:proofErr w:type="spellStart"/>
            <w:r w:rsidRPr="00C153FD">
              <w:rPr>
                <w:rFonts w:ascii="Arial Narrow" w:eastAsia="Times New Roman" w:hAnsi="Arial Narrow" w:cs="Times New Roman"/>
                <w:sz w:val="20"/>
                <w:szCs w:val="24"/>
              </w:rPr>
              <w:t>bezemisyjne</w:t>
            </w:r>
            <w:proofErr w:type="spellEnd"/>
            <w:r w:rsidRPr="00C153FD">
              <w:rPr>
                <w:rFonts w:ascii="Arial Narrow" w:eastAsia="Times New Roman" w:hAnsi="Arial Narrow" w:cs="Times New Roman"/>
                <w:sz w:val="20"/>
                <w:szCs w:val="24"/>
              </w:rPr>
              <w:t xml:space="preserve"> (siec ciepłownicza, elektryczne, OZE)</w:t>
            </w:r>
          </w:p>
        </w:tc>
        <w:tc>
          <w:tcPr>
            <w:tcW w:w="906" w:type="pct"/>
            <w:tcBorders>
              <w:left w:val="single" w:sz="4" w:space="0" w:color="000000"/>
              <w:bottom w:val="single" w:sz="4" w:space="0" w:color="000000"/>
            </w:tcBorders>
            <w:shd w:val="clear" w:color="auto" w:fill="auto"/>
            <w:vAlign w:val="center"/>
          </w:tcPr>
          <w:p w14:paraId="291E283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0,9487</w:t>
            </w:r>
          </w:p>
        </w:tc>
        <w:tc>
          <w:tcPr>
            <w:tcW w:w="907" w:type="pct"/>
            <w:tcBorders>
              <w:left w:val="single" w:sz="4" w:space="0" w:color="000000"/>
              <w:bottom w:val="single" w:sz="4" w:space="0" w:color="000000"/>
              <w:right w:val="single" w:sz="4" w:space="0" w:color="000000"/>
            </w:tcBorders>
            <w:shd w:val="clear" w:color="auto" w:fill="auto"/>
            <w:vAlign w:val="center"/>
          </w:tcPr>
          <w:p w14:paraId="04FA6EDA"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0,6500</w:t>
            </w:r>
          </w:p>
        </w:tc>
        <w:tc>
          <w:tcPr>
            <w:tcW w:w="949" w:type="pct"/>
            <w:tcBorders>
              <w:left w:val="single" w:sz="4" w:space="0" w:color="000000"/>
              <w:bottom w:val="single" w:sz="4" w:space="0" w:color="000000"/>
              <w:right w:val="single" w:sz="4" w:space="0" w:color="000000"/>
            </w:tcBorders>
            <w:vAlign w:val="center"/>
          </w:tcPr>
          <w:p w14:paraId="167B47A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0,0003</w:t>
            </w:r>
          </w:p>
        </w:tc>
        <w:tc>
          <w:tcPr>
            <w:tcW w:w="948" w:type="pct"/>
            <w:tcBorders>
              <w:left w:val="single" w:sz="4" w:space="0" w:color="000000"/>
              <w:bottom w:val="single" w:sz="4" w:space="0" w:color="000000"/>
              <w:right w:val="single" w:sz="4" w:space="0" w:color="000000"/>
            </w:tcBorders>
            <w:vAlign w:val="center"/>
          </w:tcPr>
          <w:p w14:paraId="1277F2A9"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eastAsia="pl-PL"/>
              </w:rPr>
              <w:t>0,0002</w:t>
            </w:r>
          </w:p>
        </w:tc>
      </w:tr>
      <w:tr w:rsidR="00C153FD" w:rsidRPr="00C153FD" w14:paraId="55B3F3EC" w14:textId="77777777" w:rsidTr="00C153FD">
        <w:trPr>
          <w:trHeight w:val="283"/>
        </w:trPr>
        <w:tc>
          <w:tcPr>
            <w:tcW w:w="1290" w:type="pct"/>
            <w:tcBorders>
              <w:left w:val="single" w:sz="4" w:space="0" w:color="000000"/>
              <w:bottom w:val="single" w:sz="4" w:space="0" w:color="000000"/>
            </w:tcBorders>
            <w:shd w:val="clear" w:color="auto" w:fill="auto"/>
            <w:vAlign w:val="center"/>
          </w:tcPr>
          <w:p w14:paraId="3CA1BFAE"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Źródło gazowe</w:t>
            </w:r>
          </w:p>
        </w:tc>
        <w:tc>
          <w:tcPr>
            <w:tcW w:w="906" w:type="pct"/>
            <w:tcBorders>
              <w:left w:val="single" w:sz="4" w:space="0" w:color="000000"/>
              <w:bottom w:val="single" w:sz="4" w:space="0" w:color="000000"/>
            </w:tcBorders>
            <w:shd w:val="clear" w:color="auto" w:fill="auto"/>
            <w:vAlign w:val="center"/>
          </w:tcPr>
          <w:p w14:paraId="244340E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0,9486</w:t>
            </w:r>
          </w:p>
        </w:tc>
        <w:tc>
          <w:tcPr>
            <w:tcW w:w="907" w:type="pct"/>
            <w:tcBorders>
              <w:left w:val="single" w:sz="4" w:space="0" w:color="000000"/>
              <w:bottom w:val="single" w:sz="4" w:space="0" w:color="000000"/>
              <w:right w:val="single" w:sz="4" w:space="0" w:color="000000"/>
            </w:tcBorders>
            <w:shd w:val="clear" w:color="auto" w:fill="auto"/>
            <w:vAlign w:val="center"/>
          </w:tcPr>
          <w:p w14:paraId="431E2E85"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0,6498</w:t>
            </w:r>
          </w:p>
        </w:tc>
        <w:tc>
          <w:tcPr>
            <w:tcW w:w="949" w:type="pct"/>
            <w:tcBorders>
              <w:left w:val="single" w:sz="4" w:space="0" w:color="000000"/>
              <w:bottom w:val="single" w:sz="4" w:space="0" w:color="000000"/>
              <w:right w:val="single" w:sz="4" w:space="0" w:color="000000"/>
            </w:tcBorders>
            <w:vAlign w:val="center"/>
          </w:tcPr>
          <w:p w14:paraId="77EB722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0,0003</w:t>
            </w:r>
          </w:p>
        </w:tc>
        <w:tc>
          <w:tcPr>
            <w:tcW w:w="948" w:type="pct"/>
            <w:tcBorders>
              <w:left w:val="single" w:sz="4" w:space="0" w:color="000000"/>
              <w:bottom w:val="single" w:sz="4" w:space="0" w:color="000000"/>
              <w:right w:val="single" w:sz="4" w:space="0" w:color="000000"/>
            </w:tcBorders>
            <w:vAlign w:val="center"/>
          </w:tcPr>
          <w:p w14:paraId="1E87AAE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0,0002</w:t>
            </w:r>
          </w:p>
        </w:tc>
      </w:tr>
      <w:tr w:rsidR="00C153FD" w:rsidRPr="00C153FD" w14:paraId="7EE517E6" w14:textId="77777777" w:rsidTr="00C153FD">
        <w:trPr>
          <w:trHeight w:val="283"/>
        </w:trPr>
        <w:tc>
          <w:tcPr>
            <w:tcW w:w="1290" w:type="pct"/>
            <w:tcBorders>
              <w:left w:val="single" w:sz="4" w:space="0" w:color="000000"/>
              <w:bottom w:val="single" w:sz="4" w:space="0" w:color="000000"/>
            </w:tcBorders>
            <w:shd w:val="clear" w:color="auto" w:fill="auto"/>
            <w:vAlign w:val="center"/>
          </w:tcPr>
          <w:p w14:paraId="73A191AD"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Piec retortowy węglowy</w:t>
            </w:r>
          </w:p>
        </w:tc>
        <w:tc>
          <w:tcPr>
            <w:tcW w:w="906" w:type="pct"/>
            <w:tcBorders>
              <w:left w:val="single" w:sz="4" w:space="0" w:color="000000"/>
              <w:bottom w:val="single" w:sz="4" w:space="0" w:color="000000"/>
            </w:tcBorders>
            <w:shd w:val="clear" w:color="auto" w:fill="auto"/>
            <w:vAlign w:val="center"/>
          </w:tcPr>
          <w:p w14:paraId="185E9E1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0,9113</w:t>
            </w:r>
          </w:p>
        </w:tc>
        <w:tc>
          <w:tcPr>
            <w:tcW w:w="907" w:type="pct"/>
            <w:tcBorders>
              <w:left w:val="single" w:sz="4" w:space="0" w:color="000000"/>
              <w:bottom w:val="single" w:sz="4" w:space="0" w:color="000000"/>
              <w:right w:val="single" w:sz="4" w:space="0" w:color="000000"/>
            </w:tcBorders>
            <w:shd w:val="clear" w:color="auto" w:fill="auto"/>
            <w:vAlign w:val="center"/>
          </w:tcPr>
          <w:p w14:paraId="00E3EF7D"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0,6126</w:t>
            </w:r>
          </w:p>
        </w:tc>
        <w:tc>
          <w:tcPr>
            <w:tcW w:w="949" w:type="pct"/>
            <w:tcBorders>
              <w:left w:val="single" w:sz="4" w:space="0" w:color="000000"/>
              <w:bottom w:val="single" w:sz="4" w:space="0" w:color="000000"/>
              <w:right w:val="single" w:sz="4" w:space="0" w:color="000000"/>
            </w:tcBorders>
            <w:vAlign w:val="center"/>
          </w:tcPr>
          <w:p w14:paraId="4367500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0,0003</w:t>
            </w:r>
          </w:p>
        </w:tc>
        <w:tc>
          <w:tcPr>
            <w:tcW w:w="948" w:type="pct"/>
            <w:tcBorders>
              <w:left w:val="single" w:sz="4" w:space="0" w:color="000000"/>
              <w:bottom w:val="single" w:sz="4" w:space="0" w:color="000000"/>
              <w:right w:val="single" w:sz="4" w:space="0" w:color="000000"/>
            </w:tcBorders>
            <w:vAlign w:val="center"/>
          </w:tcPr>
          <w:p w14:paraId="6D76BAB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0,0002</w:t>
            </w:r>
          </w:p>
        </w:tc>
      </w:tr>
      <w:tr w:rsidR="00C153FD" w:rsidRPr="00C153FD" w14:paraId="0E0E29AB" w14:textId="77777777" w:rsidTr="00C153FD">
        <w:trPr>
          <w:trHeight w:val="283"/>
        </w:trPr>
        <w:tc>
          <w:tcPr>
            <w:tcW w:w="1290" w:type="pct"/>
            <w:tcBorders>
              <w:left w:val="single" w:sz="4" w:space="0" w:color="000000"/>
              <w:bottom w:val="single" w:sz="4" w:space="0" w:color="000000"/>
            </w:tcBorders>
            <w:shd w:val="clear" w:color="auto" w:fill="auto"/>
            <w:vAlign w:val="center"/>
          </w:tcPr>
          <w:p w14:paraId="35D2DFA5"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 xml:space="preserve">Piec retortowy - </w:t>
            </w:r>
            <w:proofErr w:type="spellStart"/>
            <w:r w:rsidRPr="00C153FD">
              <w:rPr>
                <w:rFonts w:ascii="Arial Narrow" w:eastAsia="Times New Roman" w:hAnsi="Arial Narrow" w:cs="Times New Roman"/>
                <w:sz w:val="20"/>
                <w:szCs w:val="24"/>
              </w:rPr>
              <w:t>pelet</w:t>
            </w:r>
            <w:proofErr w:type="spellEnd"/>
          </w:p>
        </w:tc>
        <w:tc>
          <w:tcPr>
            <w:tcW w:w="906" w:type="pct"/>
            <w:tcBorders>
              <w:left w:val="single" w:sz="4" w:space="0" w:color="000000"/>
              <w:bottom w:val="single" w:sz="4" w:space="0" w:color="000000"/>
            </w:tcBorders>
            <w:shd w:val="clear" w:color="auto" w:fill="auto"/>
            <w:vAlign w:val="center"/>
          </w:tcPr>
          <w:p w14:paraId="75DA97F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0,9451</w:t>
            </w:r>
          </w:p>
        </w:tc>
        <w:tc>
          <w:tcPr>
            <w:tcW w:w="907" w:type="pct"/>
            <w:tcBorders>
              <w:left w:val="single" w:sz="4" w:space="0" w:color="000000"/>
              <w:bottom w:val="single" w:sz="4" w:space="0" w:color="000000"/>
              <w:right w:val="single" w:sz="4" w:space="0" w:color="000000"/>
            </w:tcBorders>
            <w:shd w:val="clear" w:color="auto" w:fill="auto"/>
            <w:vAlign w:val="center"/>
          </w:tcPr>
          <w:p w14:paraId="5E054642"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lang w:val="x-none"/>
              </w:rPr>
              <w:t>0,6464</w:t>
            </w:r>
          </w:p>
        </w:tc>
        <w:tc>
          <w:tcPr>
            <w:tcW w:w="949" w:type="pct"/>
            <w:tcBorders>
              <w:left w:val="single" w:sz="4" w:space="0" w:color="000000"/>
              <w:bottom w:val="single" w:sz="4" w:space="0" w:color="000000"/>
              <w:right w:val="single" w:sz="4" w:space="0" w:color="000000"/>
            </w:tcBorders>
            <w:vAlign w:val="center"/>
          </w:tcPr>
          <w:p w14:paraId="0B65364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0,0003</w:t>
            </w:r>
          </w:p>
        </w:tc>
        <w:tc>
          <w:tcPr>
            <w:tcW w:w="948" w:type="pct"/>
            <w:tcBorders>
              <w:left w:val="single" w:sz="4" w:space="0" w:color="000000"/>
              <w:bottom w:val="single" w:sz="4" w:space="0" w:color="000000"/>
              <w:right w:val="single" w:sz="4" w:space="0" w:color="000000"/>
            </w:tcBorders>
            <w:vAlign w:val="center"/>
          </w:tcPr>
          <w:p w14:paraId="44E1307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0,0002</w:t>
            </w:r>
          </w:p>
        </w:tc>
      </w:tr>
    </w:tbl>
    <w:p w14:paraId="560078B4" w14:textId="47C535E3" w:rsidR="00540DA1" w:rsidRDefault="00540DA1"/>
    <w:p w14:paraId="4DDCDA4C" w14:textId="73567221" w:rsidR="00C153FD" w:rsidRPr="00C153FD" w:rsidRDefault="00C153FD" w:rsidP="004E2D2E">
      <w:pPr>
        <w:pStyle w:val="Akapitzlist"/>
        <w:numPr>
          <w:ilvl w:val="0"/>
          <w:numId w:val="1"/>
        </w:numPr>
        <w:rPr>
          <w:rFonts w:ascii="Arial Narrow" w:eastAsia="Times New Roman" w:hAnsi="Arial Narrow"/>
          <w:szCs w:val="24"/>
        </w:rPr>
      </w:pPr>
      <w:r w:rsidRPr="00C153FD">
        <w:rPr>
          <w:rFonts w:ascii="Arial Narrow" w:eastAsia="Times New Roman" w:hAnsi="Arial Narrow"/>
          <w:szCs w:val="24"/>
        </w:rPr>
        <w:t>Oszczędność energii cieplnej możliw</w:t>
      </w:r>
      <w:r w:rsidR="00A05C70">
        <w:rPr>
          <w:rFonts w:ascii="Arial Narrow" w:eastAsia="Times New Roman" w:hAnsi="Arial Narrow"/>
          <w:szCs w:val="24"/>
          <w:lang w:val="pl-PL"/>
        </w:rPr>
        <w:t>a</w:t>
      </w:r>
      <w:r w:rsidRPr="00C153FD">
        <w:rPr>
          <w:rFonts w:ascii="Arial Narrow" w:eastAsia="Times New Roman" w:hAnsi="Arial Narrow"/>
          <w:szCs w:val="24"/>
        </w:rPr>
        <w:t xml:space="preserve"> do uzyskania przez poszczególne elementy </w:t>
      </w:r>
      <w:proofErr w:type="spellStart"/>
      <w:r w:rsidRPr="00C153FD">
        <w:rPr>
          <w:rFonts w:ascii="Arial Narrow" w:eastAsia="Times New Roman" w:hAnsi="Arial Narrow"/>
          <w:szCs w:val="24"/>
        </w:rPr>
        <w:t>termorenowacji</w:t>
      </w:r>
      <w:proofErr w:type="spellEnd"/>
      <w:r w:rsidRPr="00C153FD">
        <w:rPr>
          <w:rFonts w:ascii="Arial Narrow" w:eastAsia="Times New Roman" w:hAnsi="Arial Narrow"/>
          <w:szCs w:val="24"/>
        </w:rPr>
        <w:t xml:space="preserve"> i modernizacji.</w:t>
      </w:r>
    </w:p>
    <w:p w14:paraId="2CAF790A" w14:textId="77777777" w:rsidR="00C153FD" w:rsidRPr="00C153FD" w:rsidRDefault="00C153FD" w:rsidP="00C153FD">
      <w:pPr>
        <w:spacing w:after="0" w:line="240" w:lineRule="auto"/>
        <w:ind w:firstLine="709"/>
        <w:jc w:val="both"/>
        <w:rPr>
          <w:rFonts w:ascii="Arial Narrow" w:eastAsia="Times New Roman" w:hAnsi="Arial Narrow" w:cs="Times New Roman"/>
          <w:szCs w:val="24"/>
          <w:lang w:val="x-none"/>
        </w:rPr>
      </w:pPr>
    </w:p>
    <w:p w14:paraId="62C34FE5" w14:textId="77777777" w:rsidR="00C153FD" w:rsidRPr="00C153FD" w:rsidRDefault="00C153FD" w:rsidP="00C153FD">
      <w:pPr>
        <w:spacing w:after="0" w:line="276" w:lineRule="auto"/>
        <w:ind w:firstLine="709"/>
        <w:jc w:val="both"/>
        <w:rPr>
          <w:rFonts w:ascii="Arial Narrow" w:eastAsia="Times New Roman" w:hAnsi="Arial Narrow" w:cs="Times New Roman"/>
          <w:szCs w:val="24"/>
          <w:lang w:val="x-none"/>
        </w:rPr>
      </w:pPr>
      <w:r w:rsidRPr="00C153FD">
        <w:rPr>
          <w:rFonts w:ascii="Arial Narrow" w:eastAsia="Times New Roman" w:hAnsi="Arial Narrow" w:cs="Times New Roman"/>
          <w:szCs w:val="24"/>
          <w:lang w:val="x-none"/>
        </w:rPr>
        <w:t>Termomodernizacja budynków stanowi istotny element ograniczania zanieczyszczeń pochodzących z</w:t>
      </w:r>
      <w:r w:rsidRPr="00C153FD">
        <w:rPr>
          <w:rFonts w:ascii="Arial Narrow" w:eastAsia="Times New Roman" w:hAnsi="Arial Narrow" w:cs="Times New Roman"/>
          <w:szCs w:val="24"/>
        </w:rPr>
        <w:t> </w:t>
      </w:r>
      <w:r w:rsidRPr="00C153FD">
        <w:rPr>
          <w:rFonts w:ascii="Arial Narrow" w:eastAsia="Times New Roman" w:hAnsi="Arial Narrow" w:cs="Times New Roman"/>
          <w:szCs w:val="24"/>
          <w:lang w:val="x-none"/>
        </w:rPr>
        <w:t xml:space="preserve">ogrzewania zarówno indywidualnego jak i zbiorowego. Wynika to ze zwiększenia izolacyjności budynku, dzięki czemu spada ilość ciepła koniecznego do ogrzania budynku. W przypadku budynków ogrzewanych indywidualnie termomodernizacja bezpośrednio wpływa na redukcję emisji proporcjonalnie do spadku zużycia ciepła. </w:t>
      </w:r>
    </w:p>
    <w:p w14:paraId="79DCE72B" w14:textId="77777777" w:rsidR="00C153FD" w:rsidRPr="00C153FD" w:rsidRDefault="00C153FD" w:rsidP="00C153FD">
      <w:pPr>
        <w:spacing w:after="0" w:line="276" w:lineRule="auto"/>
        <w:ind w:firstLine="709"/>
        <w:jc w:val="both"/>
        <w:rPr>
          <w:rFonts w:ascii="Arial Narrow" w:eastAsia="Times New Roman" w:hAnsi="Arial Narrow" w:cs="Times New Roman"/>
          <w:szCs w:val="24"/>
          <w:lang w:val="x-none"/>
        </w:rPr>
      </w:pPr>
      <w:r w:rsidRPr="00C153FD">
        <w:rPr>
          <w:rFonts w:ascii="Arial Narrow" w:eastAsia="Times New Roman" w:hAnsi="Arial Narrow" w:cs="Times New Roman"/>
          <w:szCs w:val="24"/>
          <w:lang w:val="x-none"/>
        </w:rPr>
        <w:t>Efekt ekologiczny przy wymianie stolarki okiennej związany z redukcją zanieczyszczeń szacowany jest na poziomie 10</w:t>
      </w:r>
      <w:r w:rsidRPr="00C153FD">
        <w:rPr>
          <w:rFonts w:ascii="Arial Narrow" w:eastAsia="Times New Roman" w:hAnsi="Arial Narrow" w:cs="Times New Roman"/>
          <w:szCs w:val="24"/>
        </w:rPr>
        <w:t>–</w:t>
      </w:r>
      <w:r w:rsidRPr="00C153FD">
        <w:rPr>
          <w:rFonts w:ascii="Arial Narrow" w:eastAsia="Times New Roman" w:hAnsi="Arial Narrow" w:cs="Times New Roman"/>
          <w:szCs w:val="24"/>
          <w:lang w:val="x-none"/>
        </w:rPr>
        <w:t>15%, natomiast w przypadku ocieplenia ścian na</w:t>
      </w:r>
      <w:r w:rsidRPr="00C153FD">
        <w:rPr>
          <w:rFonts w:ascii="Arial Narrow" w:eastAsia="Times New Roman" w:hAnsi="Arial Narrow" w:cs="Times New Roman"/>
          <w:szCs w:val="24"/>
        </w:rPr>
        <w:t xml:space="preserve"> poziomie</w:t>
      </w:r>
      <w:r w:rsidRPr="00C153FD">
        <w:rPr>
          <w:rFonts w:ascii="Arial Narrow" w:eastAsia="Times New Roman" w:hAnsi="Arial Narrow" w:cs="Times New Roman"/>
          <w:szCs w:val="24"/>
          <w:lang w:val="x-none"/>
        </w:rPr>
        <w:t xml:space="preserve"> 15</w:t>
      </w:r>
      <w:r w:rsidRPr="00C153FD">
        <w:rPr>
          <w:rFonts w:ascii="Arial Narrow" w:eastAsia="Times New Roman" w:hAnsi="Arial Narrow" w:cs="Times New Roman"/>
          <w:szCs w:val="24"/>
        </w:rPr>
        <w:t>–</w:t>
      </w:r>
      <w:r w:rsidRPr="00C153FD">
        <w:rPr>
          <w:rFonts w:ascii="Arial Narrow" w:eastAsia="Times New Roman" w:hAnsi="Arial Narrow" w:cs="Times New Roman"/>
          <w:szCs w:val="24"/>
          <w:lang w:val="x-none"/>
        </w:rPr>
        <w:t xml:space="preserve">20%. </w:t>
      </w:r>
    </w:p>
    <w:p w14:paraId="2A9D5ACD" w14:textId="77777777" w:rsidR="00C153FD" w:rsidRPr="00C153FD" w:rsidRDefault="00C153FD" w:rsidP="00C153FD">
      <w:pPr>
        <w:spacing w:after="0" w:line="276" w:lineRule="auto"/>
        <w:ind w:firstLine="709"/>
        <w:jc w:val="both"/>
        <w:rPr>
          <w:rFonts w:ascii="Arial Narrow" w:eastAsia="Times New Roman" w:hAnsi="Arial Narrow" w:cs="Times New Roman"/>
          <w:szCs w:val="24"/>
        </w:rPr>
      </w:pPr>
      <w:r w:rsidRPr="00C153FD">
        <w:rPr>
          <w:rFonts w:ascii="Arial Narrow" w:eastAsia="Times New Roman" w:hAnsi="Arial Narrow" w:cs="Times New Roman"/>
          <w:szCs w:val="24"/>
          <w:lang w:val="x-none"/>
        </w:rPr>
        <w:t>Poniżej w tabeli zebrano szacunkowy efekt ekologiczny wynikający z termomodernizacji budynków w</w:t>
      </w:r>
      <w:r w:rsidRPr="00C153FD">
        <w:rPr>
          <w:rFonts w:ascii="Arial Narrow" w:eastAsia="Times New Roman" w:hAnsi="Arial Narrow" w:cs="Times New Roman"/>
          <w:szCs w:val="24"/>
        </w:rPr>
        <w:t> </w:t>
      </w:r>
      <w:r w:rsidRPr="00C153FD">
        <w:rPr>
          <w:rFonts w:ascii="Arial Narrow" w:eastAsia="Times New Roman" w:hAnsi="Arial Narrow" w:cs="Times New Roman"/>
          <w:szCs w:val="24"/>
          <w:lang w:val="x-none"/>
        </w:rPr>
        <w:t xml:space="preserve">zależności od stosowanego paliwa wyznaczony w oparciu o stosowane wskaźniki. Należy wziąć pod uwagę, iż efekt ten zależny jest również od sprawności źródła oraz wartości opałowej stosowanego w źródle paliwa i w niektórych przypadkach może być zawyżony. </w:t>
      </w:r>
    </w:p>
    <w:p w14:paraId="71B13FD0" w14:textId="77777777" w:rsidR="00C153FD" w:rsidRPr="00C153FD" w:rsidRDefault="00C153FD" w:rsidP="00C153FD">
      <w:pPr>
        <w:spacing w:after="0" w:line="240" w:lineRule="auto"/>
        <w:ind w:firstLine="709"/>
        <w:jc w:val="both"/>
        <w:rPr>
          <w:rFonts w:ascii="Arial Narrow" w:eastAsia="Times New Roman" w:hAnsi="Arial Narrow" w:cs="Times New Roman"/>
          <w:szCs w:val="24"/>
        </w:rPr>
      </w:pPr>
    </w:p>
    <w:p w14:paraId="28A16E66" w14:textId="77777777" w:rsidR="00C153FD" w:rsidRPr="00C153FD" w:rsidRDefault="00C153FD" w:rsidP="00C153FD">
      <w:pPr>
        <w:spacing w:after="0" w:line="240" w:lineRule="auto"/>
        <w:jc w:val="both"/>
        <w:rPr>
          <w:rFonts w:ascii="Arial Narrow" w:eastAsia="Times New Roman" w:hAnsi="Arial Narrow" w:cs="Times New Roman"/>
          <w:szCs w:val="24"/>
        </w:rPr>
      </w:pPr>
    </w:p>
    <w:p w14:paraId="541504BD" w14:textId="0FDA7858" w:rsidR="00C153FD" w:rsidRPr="00C153FD" w:rsidRDefault="00C153FD" w:rsidP="00C153FD">
      <w:pPr>
        <w:spacing w:before="120" w:after="120" w:line="240" w:lineRule="auto"/>
        <w:ind w:left="851" w:hanging="851"/>
        <w:jc w:val="both"/>
        <w:rPr>
          <w:rFonts w:ascii="Arial Narrow" w:eastAsia="Times New Roman" w:hAnsi="Arial Narrow" w:cs="Times New Roman"/>
          <w:b/>
          <w:sz w:val="20"/>
          <w:szCs w:val="20"/>
          <w:lang w:val="x-none" w:eastAsia="x-none"/>
        </w:rPr>
      </w:pPr>
      <w:bookmarkStart w:id="10" w:name="_Toc462910186"/>
      <w:bookmarkStart w:id="11" w:name="_Toc493141005"/>
      <w:r w:rsidRPr="00C153FD">
        <w:rPr>
          <w:rFonts w:ascii="Arial Narrow" w:eastAsia="Times New Roman" w:hAnsi="Arial Narrow" w:cs="Times New Roman"/>
          <w:b/>
          <w:sz w:val="20"/>
          <w:szCs w:val="20"/>
          <w:lang w:val="x-none" w:eastAsia="x-none"/>
        </w:rPr>
        <w:t xml:space="preserve">Tabela </w:t>
      </w:r>
      <w:r w:rsidRPr="00C153FD">
        <w:rPr>
          <w:rFonts w:ascii="Arial Narrow" w:eastAsia="Times New Roman" w:hAnsi="Arial Narrow" w:cs="Times New Roman"/>
          <w:b/>
          <w:sz w:val="20"/>
          <w:szCs w:val="20"/>
          <w:lang w:val="x-none" w:eastAsia="x-none"/>
        </w:rPr>
        <w:fldChar w:fldCharType="begin"/>
      </w:r>
      <w:r w:rsidRPr="00C153FD">
        <w:rPr>
          <w:rFonts w:ascii="Arial Narrow" w:eastAsia="Times New Roman" w:hAnsi="Arial Narrow" w:cs="Times New Roman"/>
          <w:b/>
          <w:sz w:val="20"/>
          <w:szCs w:val="20"/>
          <w:lang w:val="x-none" w:eastAsia="x-none"/>
        </w:rPr>
        <w:instrText xml:space="preserve"> STYLEREF 1 \s </w:instrText>
      </w:r>
      <w:r w:rsidRPr="00C153FD">
        <w:rPr>
          <w:rFonts w:ascii="Arial Narrow" w:eastAsia="Times New Roman" w:hAnsi="Arial Narrow" w:cs="Times New Roman"/>
          <w:b/>
          <w:sz w:val="20"/>
          <w:szCs w:val="20"/>
          <w:lang w:val="x-none" w:eastAsia="x-none"/>
        </w:rPr>
        <w:fldChar w:fldCharType="separate"/>
      </w:r>
      <w:r w:rsidRPr="00C153FD">
        <w:rPr>
          <w:rFonts w:ascii="Arial Narrow" w:eastAsia="Times New Roman" w:hAnsi="Arial Narrow" w:cs="Times New Roman"/>
          <w:b/>
          <w:noProof/>
          <w:sz w:val="20"/>
          <w:szCs w:val="20"/>
          <w:lang w:val="x-none" w:eastAsia="x-none"/>
        </w:rPr>
        <w:t>2</w:t>
      </w:r>
      <w:r w:rsidRPr="00C153FD">
        <w:rPr>
          <w:rFonts w:ascii="Arial Narrow" w:eastAsia="Times New Roman" w:hAnsi="Arial Narrow" w:cs="Times New Roman"/>
          <w:b/>
          <w:sz w:val="20"/>
          <w:szCs w:val="20"/>
          <w:lang w:val="x-none" w:eastAsia="x-none"/>
        </w:rPr>
        <w:fldChar w:fldCharType="end"/>
      </w:r>
      <w:r>
        <w:rPr>
          <w:rFonts w:ascii="Arial Narrow" w:eastAsia="Times New Roman" w:hAnsi="Arial Narrow" w:cs="Times New Roman"/>
          <w:b/>
          <w:sz w:val="20"/>
          <w:szCs w:val="20"/>
          <w:lang w:eastAsia="x-none"/>
        </w:rPr>
        <w:t>.</w:t>
      </w:r>
      <w:r w:rsidRPr="00C153FD">
        <w:rPr>
          <w:rFonts w:ascii="Arial Narrow" w:eastAsia="Times New Roman" w:hAnsi="Arial Narrow" w:cs="Times New Roman"/>
          <w:b/>
          <w:sz w:val="20"/>
          <w:szCs w:val="20"/>
          <w:lang w:val="x-none" w:eastAsia="x-none"/>
        </w:rPr>
        <w:t xml:space="preserve"> Efekt ekologiczny termomodernizacji</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1355"/>
        <w:gridCol w:w="1133"/>
        <w:gridCol w:w="1240"/>
        <w:gridCol w:w="1260"/>
        <w:gridCol w:w="1133"/>
        <w:gridCol w:w="1238"/>
      </w:tblGrid>
      <w:tr w:rsidR="00C153FD" w:rsidRPr="00C153FD" w14:paraId="65502CD3" w14:textId="77777777" w:rsidTr="00C153FD">
        <w:trPr>
          <w:cantSplit/>
          <w:trHeight w:val="2120"/>
          <w:tblHeader/>
        </w:trPr>
        <w:tc>
          <w:tcPr>
            <w:tcW w:w="940" w:type="pct"/>
            <w:vMerge w:val="restart"/>
            <w:shd w:val="clear" w:color="auto" w:fill="D9D9D9"/>
            <w:vAlign w:val="center"/>
            <w:hideMark/>
          </w:tcPr>
          <w:p w14:paraId="45639DA7"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Stosowane do ogrzewania paliwo</w:t>
            </w:r>
          </w:p>
        </w:tc>
        <w:tc>
          <w:tcPr>
            <w:tcW w:w="748" w:type="pct"/>
            <w:tcBorders>
              <w:bottom w:val="single" w:sz="4" w:space="0" w:color="auto"/>
            </w:tcBorders>
            <w:shd w:val="clear" w:color="auto" w:fill="D9D9D9"/>
            <w:textDirection w:val="btLr"/>
            <w:vAlign w:val="center"/>
            <w:hideMark/>
          </w:tcPr>
          <w:p w14:paraId="19A3E517"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Wymiana stolarki okiennej i drzwiowej (1)</w:t>
            </w:r>
          </w:p>
        </w:tc>
        <w:tc>
          <w:tcPr>
            <w:tcW w:w="625" w:type="pct"/>
            <w:tcBorders>
              <w:bottom w:val="single" w:sz="4" w:space="0" w:color="auto"/>
            </w:tcBorders>
            <w:shd w:val="clear" w:color="auto" w:fill="D9D9D9"/>
            <w:textDirection w:val="btLr"/>
            <w:vAlign w:val="center"/>
            <w:hideMark/>
          </w:tcPr>
          <w:p w14:paraId="3F985987"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Docieplenie ścian (2)</w:t>
            </w:r>
          </w:p>
        </w:tc>
        <w:tc>
          <w:tcPr>
            <w:tcW w:w="684" w:type="pct"/>
            <w:tcBorders>
              <w:bottom w:val="single" w:sz="4" w:space="0" w:color="auto"/>
            </w:tcBorders>
            <w:shd w:val="clear" w:color="auto" w:fill="D9D9D9"/>
            <w:textDirection w:val="btLr"/>
            <w:vAlign w:val="center"/>
            <w:hideMark/>
          </w:tcPr>
          <w:p w14:paraId="52AF7665"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(1)+(2)</w:t>
            </w:r>
          </w:p>
        </w:tc>
        <w:tc>
          <w:tcPr>
            <w:tcW w:w="695" w:type="pct"/>
            <w:tcBorders>
              <w:bottom w:val="single" w:sz="4" w:space="0" w:color="auto"/>
            </w:tcBorders>
            <w:shd w:val="clear" w:color="auto" w:fill="D9D9D9"/>
            <w:textDirection w:val="btLr"/>
            <w:vAlign w:val="center"/>
            <w:hideMark/>
          </w:tcPr>
          <w:p w14:paraId="305DDF2D"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Wymiana stolarki okiennej i drzwiowej (1)</w:t>
            </w:r>
          </w:p>
        </w:tc>
        <w:tc>
          <w:tcPr>
            <w:tcW w:w="625" w:type="pct"/>
            <w:tcBorders>
              <w:bottom w:val="single" w:sz="4" w:space="0" w:color="auto"/>
            </w:tcBorders>
            <w:shd w:val="clear" w:color="auto" w:fill="D9D9D9"/>
            <w:textDirection w:val="btLr"/>
            <w:vAlign w:val="center"/>
            <w:hideMark/>
          </w:tcPr>
          <w:p w14:paraId="1C479D10"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Docieplenie ścian (2)</w:t>
            </w:r>
          </w:p>
        </w:tc>
        <w:tc>
          <w:tcPr>
            <w:tcW w:w="683" w:type="pct"/>
            <w:tcBorders>
              <w:bottom w:val="single" w:sz="4" w:space="0" w:color="auto"/>
            </w:tcBorders>
            <w:shd w:val="clear" w:color="auto" w:fill="D9D9D9"/>
            <w:textDirection w:val="btLr"/>
            <w:vAlign w:val="center"/>
            <w:hideMark/>
          </w:tcPr>
          <w:p w14:paraId="02612EE1"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(1)+(2)</w:t>
            </w:r>
          </w:p>
        </w:tc>
      </w:tr>
      <w:tr w:rsidR="00C153FD" w:rsidRPr="00C153FD" w14:paraId="39A894D7" w14:textId="77777777" w:rsidTr="00C153FD">
        <w:trPr>
          <w:trHeight w:val="285"/>
          <w:tblHeader/>
        </w:trPr>
        <w:tc>
          <w:tcPr>
            <w:tcW w:w="940" w:type="pct"/>
            <w:vMerge/>
            <w:vAlign w:val="center"/>
            <w:hideMark/>
          </w:tcPr>
          <w:p w14:paraId="4FD4989C"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p>
        </w:tc>
        <w:tc>
          <w:tcPr>
            <w:tcW w:w="2057" w:type="pct"/>
            <w:gridSpan w:val="3"/>
            <w:shd w:val="clear" w:color="auto" w:fill="D9D9D9"/>
            <w:vAlign w:val="center"/>
            <w:hideMark/>
          </w:tcPr>
          <w:p w14:paraId="29EF701D"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 xml:space="preserve">Pył zawieszony PM10 </w:t>
            </w:r>
          </w:p>
          <w:p w14:paraId="61ACE166" w14:textId="77777777" w:rsidR="00C153FD" w:rsidRPr="00C153FD" w:rsidRDefault="00C153FD" w:rsidP="00C153FD">
            <w:pPr>
              <w:spacing w:after="0" w:line="240" w:lineRule="auto"/>
              <w:jc w:val="center"/>
              <w:rPr>
                <w:rFonts w:ascii="Arial Narrow" w:eastAsia="Times New Roman" w:hAnsi="Arial Narrow" w:cs="Times New Roman"/>
                <w:b/>
                <w:sz w:val="20"/>
                <w:szCs w:val="24"/>
              </w:rPr>
            </w:pPr>
            <w:r w:rsidRPr="00C153FD">
              <w:rPr>
                <w:rFonts w:ascii="Arial Narrow" w:eastAsia="Times New Roman" w:hAnsi="Arial Narrow" w:cs="Times New Roman"/>
                <w:b/>
                <w:sz w:val="20"/>
                <w:szCs w:val="24"/>
              </w:rPr>
              <w:t>[kg/rok/m</w:t>
            </w:r>
            <w:r w:rsidRPr="00C153FD">
              <w:rPr>
                <w:rFonts w:ascii="Arial Narrow" w:eastAsia="Times New Roman" w:hAnsi="Arial Narrow" w:cs="Times New Roman"/>
                <w:b/>
                <w:sz w:val="20"/>
                <w:szCs w:val="24"/>
                <w:vertAlign w:val="superscript"/>
              </w:rPr>
              <w:t>2</w:t>
            </w:r>
            <w:r w:rsidRPr="00C153FD">
              <w:rPr>
                <w:rFonts w:ascii="Arial Narrow" w:eastAsia="Times New Roman" w:hAnsi="Arial Narrow" w:cs="Times New Roman"/>
                <w:b/>
                <w:sz w:val="20"/>
                <w:szCs w:val="24"/>
              </w:rPr>
              <w:t>]</w:t>
            </w:r>
          </w:p>
        </w:tc>
        <w:tc>
          <w:tcPr>
            <w:tcW w:w="2003" w:type="pct"/>
            <w:gridSpan w:val="3"/>
            <w:shd w:val="clear" w:color="auto" w:fill="D9D9D9"/>
            <w:vAlign w:val="center"/>
            <w:hideMark/>
          </w:tcPr>
          <w:p w14:paraId="404FF03A"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en-US"/>
              </w:rPr>
            </w:pPr>
            <w:r w:rsidRPr="00C153FD">
              <w:rPr>
                <w:rFonts w:ascii="Arial Narrow" w:eastAsia="Times New Roman" w:hAnsi="Arial Narrow" w:cs="Times New Roman"/>
                <w:b/>
                <w:sz w:val="20"/>
                <w:szCs w:val="24"/>
                <w:lang w:val="en-US"/>
              </w:rPr>
              <w:t>Benzo(a)</w:t>
            </w:r>
            <w:proofErr w:type="spellStart"/>
            <w:r w:rsidRPr="00C153FD">
              <w:rPr>
                <w:rFonts w:ascii="Arial Narrow" w:eastAsia="Times New Roman" w:hAnsi="Arial Narrow" w:cs="Times New Roman"/>
                <w:b/>
                <w:sz w:val="20"/>
                <w:szCs w:val="24"/>
                <w:lang w:val="en-US"/>
              </w:rPr>
              <w:t>piren</w:t>
            </w:r>
            <w:proofErr w:type="spellEnd"/>
          </w:p>
          <w:p w14:paraId="55BFC9AB"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en-US"/>
              </w:rPr>
            </w:pPr>
            <w:r w:rsidRPr="00C153FD">
              <w:rPr>
                <w:rFonts w:ascii="Arial Narrow" w:eastAsia="Times New Roman" w:hAnsi="Arial Narrow" w:cs="Times New Roman"/>
                <w:b/>
                <w:sz w:val="20"/>
                <w:szCs w:val="24"/>
                <w:lang w:val="en-US"/>
              </w:rPr>
              <w:t>[g/</w:t>
            </w:r>
            <w:proofErr w:type="spellStart"/>
            <w:r w:rsidRPr="00C153FD">
              <w:rPr>
                <w:rFonts w:ascii="Arial Narrow" w:eastAsia="Times New Roman" w:hAnsi="Arial Narrow" w:cs="Times New Roman"/>
                <w:b/>
                <w:sz w:val="20"/>
                <w:szCs w:val="24"/>
                <w:lang w:val="en-US"/>
              </w:rPr>
              <w:t>rok</w:t>
            </w:r>
            <w:proofErr w:type="spellEnd"/>
            <w:r w:rsidRPr="00C153FD">
              <w:rPr>
                <w:rFonts w:ascii="Arial Narrow" w:eastAsia="Times New Roman" w:hAnsi="Arial Narrow" w:cs="Times New Roman"/>
                <w:b/>
                <w:sz w:val="20"/>
                <w:szCs w:val="24"/>
                <w:lang w:val="en-US"/>
              </w:rPr>
              <w:t>/m</w:t>
            </w:r>
            <w:r w:rsidRPr="00C153FD">
              <w:rPr>
                <w:rFonts w:ascii="Arial Narrow" w:eastAsia="Times New Roman" w:hAnsi="Arial Narrow" w:cs="Times New Roman"/>
                <w:b/>
                <w:sz w:val="20"/>
                <w:szCs w:val="24"/>
                <w:vertAlign w:val="superscript"/>
                <w:lang w:val="en-US"/>
              </w:rPr>
              <w:t>2</w:t>
            </w:r>
            <w:r w:rsidRPr="00C153FD">
              <w:rPr>
                <w:rFonts w:ascii="Arial Narrow" w:eastAsia="Times New Roman" w:hAnsi="Arial Narrow" w:cs="Times New Roman"/>
                <w:b/>
                <w:sz w:val="20"/>
                <w:szCs w:val="24"/>
                <w:lang w:val="en-US"/>
              </w:rPr>
              <w:t>]</w:t>
            </w:r>
          </w:p>
        </w:tc>
      </w:tr>
      <w:tr w:rsidR="00C153FD" w:rsidRPr="00C153FD" w14:paraId="702B1DE1" w14:textId="77777777" w:rsidTr="00C153FD">
        <w:trPr>
          <w:trHeight w:val="285"/>
        </w:trPr>
        <w:tc>
          <w:tcPr>
            <w:tcW w:w="940" w:type="pct"/>
            <w:shd w:val="clear" w:color="auto" w:fill="auto"/>
            <w:vAlign w:val="center"/>
            <w:hideMark/>
          </w:tcPr>
          <w:p w14:paraId="1362CF47"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Węgiel</w:t>
            </w:r>
          </w:p>
        </w:tc>
        <w:tc>
          <w:tcPr>
            <w:tcW w:w="748" w:type="pct"/>
            <w:shd w:val="clear" w:color="auto" w:fill="auto"/>
            <w:vAlign w:val="center"/>
            <w:hideMark/>
          </w:tcPr>
          <w:p w14:paraId="50B6A21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0,11460</w:t>
            </w:r>
          </w:p>
        </w:tc>
        <w:tc>
          <w:tcPr>
            <w:tcW w:w="625" w:type="pct"/>
            <w:shd w:val="clear" w:color="auto" w:fill="auto"/>
            <w:vAlign w:val="center"/>
            <w:hideMark/>
          </w:tcPr>
          <w:p w14:paraId="0975619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0,17190</w:t>
            </w:r>
          </w:p>
        </w:tc>
        <w:tc>
          <w:tcPr>
            <w:tcW w:w="684" w:type="pct"/>
            <w:shd w:val="clear" w:color="auto" w:fill="auto"/>
            <w:vAlign w:val="center"/>
            <w:hideMark/>
          </w:tcPr>
          <w:p w14:paraId="772E974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0,32088</w:t>
            </w:r>
          </w:p>
        </w:tc>
        <w:tc>
          <w:tcPr>
            <w:tcW w:w="695" w:type="pct"/>
            <w:shd w:val="clear" w:color="auto" w:fill="auto"/>
            <w:vAlign w:val="center"/>
            <w:hideMark/>
          </w:tcPr>
          <w:p w14:paraId="516E776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0,02022</w:t>
            </w:r>
          </w:p>
        </w:tc>
        <w:tc>
          <w:tcPr>
            <w:tcW w:w="625" w:type="pct"/>
            <w:shd w:val="clear" w:color="auto" w:fill="auto"/>
            <w:vAlign w:val="center"/>
            <w:hideMark/>
          </w:tcPr>
          <w:p w14:paraId="15E87B8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0,03033</w:t>
            </w:r>
          </w:p>
        </w:tc>
        <w:tc>
          <w:tcPr>
            <w:tcW w:w="683" w:type="pct"/>
            <w:shd w:val="clear" w:color="auto" w:fill="auto"/>
            <w:vAlign w:val="center"/>
            <w:hideMark/>
          </w:tcPr>
          <w:p w14:paraId="12D77EE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0,05662</w:t>
            </w:r>
          </w:p>
        </w:tc>
      </w:tr>
      <w:tr w:rsidR="00C153FD" w:rsidRPr="00C153FD" w14:paraId="2F7C36EA" w14:textId="77777777" w:rsidTr="00C153FD">
        <w:trPr>
          <w:trHeight w:val="285"/>
        </w:trPr>
        <w:tc>
          <w:tcPr>
            <w:tcW w:w="940" w:type="pct"/>
            <w:shd w:val="clear" w:color="auto" w:fill="auto"/>
            <w:vAlign w:val="center"/>
            <w:hideMark/>
          </w:tcPr>
          <w:p w14:paraId="41263E05"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Olej</w:t>
            </w:r>
          </w:p>
        </w:tc>
        <w:tc>
          <w:tcPr>
            <w:tcW w:w="748" w:type="pct"/>
            <w:shd w:val="clear" w:color="auto" w:fill="auto"/>
            <w:vAlign w:val="center"/>
            <w:hideMark/>
          </w:tcPr>
          <w:p w14:paraId="7326144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0,00162</w:t>
            </w:r>
          </w:p>
        </w:tc>
        <w:tc>
          <w:tcPr>
            <w:tcW w:w="625" w:type="pct"/>
            <w:shd w:val="clear" w:color="auto" w:fill="auto"/>
            <w:vAlign w:val="center"/>
            <w:hideMark/>
          </w:tcPr>
          <w:p w14:paraId="16E4555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0,00243</w:t>
            </w:r>
          </w:p>
        </w:tc>
        <w:tc>
          <w:tcPr>
            <w:tcW w:w="684" w:type="pct"/>
            <w:shd w:val="clear" w:color="auto" w:fill="auto"/>
            <w:vAlign w:val="center"/>
            <w:hideMark/>
          </w:tcPr>
          <w:p w14:paraId="50AB908C"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0,00454</w:t>
            </w:r>
          </w:p>
        </w:tc>
        <w:tc>
          <w:tcPr>
            <w:tcW w:w="695" w:type="pct"/>
            <w:shd w:val="clear" w:color="auto" w:fill="auto"/>
            <w:vAlign w:val="center"/>
            <w:hideMark/>
          </w:tcPr>
          <w:p w14:paraId="60D53ACD"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25" w:type="pct"/>
            <w:shd w:val="clear" w:color="auto" w:fill="auto"/>
            <w:vAlign w:val="center"/>
            <w:hideMark/>
          </w:tcPr>
          <w:p w14:paraId="6F3DB28C"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83" w:type="pct"/>
            <w:shd w:val="clear" w:color="auto" w:fill="auto"/>
            <w:vAlign w:val="center"/>
            <w:hideMark/>
          </w:tcPr>
          <w:p w14:paraId="2CF78A2A"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r>
      <w:tr w:rsidR="00C153FD" w:rsidRPr="00C153FD" w14:paraId="577FAED1" w14:textId="77777777" w:rsidTr="00C153FD">
        <w:trPr>
          <w:trHeight w:val="285"/>
        </w:trPr>
        <w:tc>
          <w:tcPr>
            <w:tcW w:w="940" w:type="pct"/>
            <w:shd w:val="clear" w:color="auto" w:fill="auto"/>
            <w:vAlign w:val="center"/>
            <w:hideMark/>
          </w:tcPr>
          <w:p w14:paraId="4B5377B0"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Gaz</w:t>
            </w:r>
          </w:p>
        </w:tc>
        <w:tc>
          <w:tcPr>
            <w:tcW w:w="748" w:type="pct"/>
            <w:shd w:val="clear" w:color="auto" w:fill="auto"/>
            <w:vAlign w:val="center"/>
            <w:hideMark/>
          </w:tcPr>
          <w:p w14:paraId="5C237C1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0,00002</w:t>
            </w:r>
          </w:p>
        </w:tc>
        <w:tc>
          <w:tcPr>
            <w:tcW w:w="625" w:type="pct"/>
            <w:shd w:val="clear" w:color="auto" w:fill="auto"/>
            <w:vAlign w:val="center"/>
            <w:hideMark/>
          </w:tcPr>
          <w:p w14:paraId="585D7B4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0,00003</w:t>
            </w:r>
          </w:p>
        </w:tc>
        <w:tc>
          <w:tcPr>
            <w:tcW w:w="684" w:type="pct"/>
            <w:shd w:val="clear" w:color="auto" w:fill="auto"/>
            <w:vAlign w:val="center"/>
            <w:hideMark/>
          </w:tcPr>
          <w:p w14:paraId="154FB168"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0,00005</w:t>
            </w:r>
          </w:p>
        </w:tc>
        <w:tc>
          <w:tcPr>
            <w:tcW w:w="695" w:type="pct"/>
            <w:shd w:val="clear" w:color="auto" w:fill="auto"/>
            <w:vAlign w:val="center"/>
            <w:hideMark/>
          </w:tcPr>
          <w:p w14:paraId="2D55AF5C"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25" w:type="pct"/>
            <w:shd w:val="clear" w:color="auto" w:fill="auto"/>
            <w:vAlign w:val="center"/>
            <w:hideMark/>
          </w:tcPr>
          <w:p w14:paraId="4B352853"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83" w:type="pct"/>
            <w:shd w:val="clear" w:color="auto" w:fill="auto"/>
            <w:vAlign w:val="center"/>
            <w:hideMark/>
          </w:tcPr>
          <w:p w14:paraId="5158D211"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r>
      <w:tr w:rsidR="00C153FD" w:rsidRPr="00C153FD" w14:paraId="59717A2C" w14:textId="77777777" w:rsidTr="00C153FD">
        <w:trPr>
          <w:trHeight w:val="285"/>
        </w:trPr>
        <w:tc>
          <w:tcPr>
            <w:tcW w:w="940" w:type="pct"/>
            <w:shd w:val="clear" w:color="auto" w:fill="auto"/>
            <w:vAlign w:val="center"/>
            <w:hideMark/>
          </w:tcPr>
          <w:p w14:paraId="58625D31"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t>Drewno</w:t>
            </w:r>
          </w:p>
        </w:tc>
        <w:tc>
          <w:tcPr>
            <w:tcW w:w="748" w:type="pct"/>
            <w:shd w:val="clear" w:color="auto" w:fill="auto"/>
            <w:vAlign w:val="center"/>
            <w:hideMark/>
          </w:tcPr>
          <w:p w14:paraId="509E15C3"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0,06500</w:t>
            </w:r>
          </w:p>
        </w:tc>
        <w:tc>
          <w:tcPr>
            <w:tcW w:w="625" w:type="pct"/>
            <w:shd w:val="clear" w:color="auto" w:fill="auto"/>
            <w:vAlign w:val="center"/>
            <w:hideMark/>
          </w:tcPr>
          <w:p w14:paraId="5BB5C86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0,09750</w:t>
            </w:r>
          </w:p>
        </w:tc>
        <w:tc>
          <w:tcPr>
            <w:tcW w:w="684" w:type="pct"/>
            <w:shd w:val="clear" w:color="auto" w:fill="auto"/>
            <w:vAlign w:val="center"/>
            <w:hideMark/>
          </w:tcPr>
          <w:p w14:paraId="67D7280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0,18200</w:t>
            </w:r>
          </w:p>
        </w:tc>
        <w:tc>
          <w:tcPr>
            <w:tcW w:w="695" w:type="pct"/>
            <w:shd w:val="clear" w:color="auto" w:fill="auto"/>
            <w:vAlign w:val="center"/>
            <w:hideMark/>
          </w:tcPr>
          <w:p w14:paraId="4428AA3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0,03343</w:t>
            </w:r>
          </w:p>
        </w:tc>
        <w:tc>
          <w:tcPr>
            <w:tcW w:w="625" w:type="pct"/>
            <w:shd w:val="clear" w:color="auto" w:fill="auto"/>
            <w:vAlign w:val="center"/>
            <w:hideMark/>
          </w:tcPr>
          <w:p w14:paraId="6716762A"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0,05015</w:t>
            </w:r>
          </w:p>
        </w:tc>
        <w:tc>
          <w:tcPr>
            <w:tcW w:w="683" w:type="pct"/>
            <w:shd w:val="clear" w:color="auto" w:fill="auto"/>
            <w:vAlign w:val="center"/>
            <w:hideMark/>
          </w:tcPr>
          <w:p w14:paraId="63C00AF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0,09361</w:t>
            </w:r>
          </w:p>
        </w:tc>
      </w:tr>
      <w:tr w:rsidR="00C153FD" w:rsidRPr="00C153FD" w14:paraId="6816D0B5" w14:textId="77777777" w:rsidTr="00C153FD">
        <w:trPr>
          <w:trHeight w:val="180"/>
        </w:trPr>
        <w:tc>
          <w:tcPr>
            <w:tcW w:w="940" w:type="pct"/>
            <w:shd w:val="clear" w:color="auto" w:fill="auto"/>
            <w:vAlign w:val="center"/>
            <w:hideMark/>
          </w:tcPr>
          <w:p w14:paraId="7168DF05" w14:textId="77777777" w:rsidR="00C153FD" w:rsidRPr="00C153FD" w:rsidRDefault="00C153FD" w:rsidP="00C153FD">
            <w:pPr>
              <w:spacing w:after="0" w:line="240" w:lineRule="auto"/>
              <w:rPr>
                <w:rFonts w:ascii="Arial Narrow" w:eastAsia="Times New Roman" w:hAnsi="Arial Narrow" w:cs="Times New Roman"/>
                <w:sz w:val="20"/>
                <w:szCs w:val="24"/>
              </w:rPr>
            </w:pPr>
            <w:r w:rsidRPr="00C153FD">
              <w:rPr>
                <w:rFonts w:ascii="Arial Narrow" w:eastAsia="Times New Roman" w:hAnsi="Arial Narrow" w:cs="Times New Roman"/>
                <w:sz w:val="20"/>
                <w:szCs w:val="24"/>
              </w:rPr>
              <w:lastRenderedPageBreak/>
              <w:t>LPG</w:t>
            </w:r>
          </w:p>
        </w:tc>
        <w:tc>
          <w:tcPr>
            <w:tcW w:w="748" w:type="pct"/>
            <w:shd w:val="clear" w:color="auto" w:fill="auto"/>
            <w:vAlign w:val="center"/>
            <w:hideMark/>
          </w:tcPr>
          <w:p w14:paraId="5F40B86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0,00004</w:t>
            </w:r>
          </w:p>
        </w:tc>
        <w:tc>
          <w:tcPr>
            <w:tcW w:w="625" w:type="pct"/>
            <w:shd w:val="clear" w:color="auto" w:fill="auto"/>
            <w:vAlign w:val="center"/>
            <w:hideMark/>
          </w:tcPr>
          <w:p w14:paraId="50EE3AED"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0,00007</w:t>
            </w:r>
          </w:p>
        </w:tc>
        <w:tc>
          <w:tcPr>
            <w:tcW w:w="684" w:type="pct"/>
            <w:shd w:val="clear" w:color="auto" w:fill="auto"/>
            <w:vAlign w:val="center"/>
            <w:hideMark/>
          </w:tcPr>
          <w:p w14:paraId="5E57803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0,00012</w:t>
            </w:r>
          </w:p>
        </w:tc>
        <w:tc>
          <w:tcPr>
            <w:tcW w:w="695" w:type="pct"/>
            <w:shd w:val="clear" w:color="auto" w:fill="auto"/>
            <w:vAlign w:val="center"/>
            <w:hideMark/>
          </w:tcPr>
          <w:p w14:paraId="5DDDDFCB"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25" w:type="pct"/>
            <w:shd w:val="clear" w:color="auto" w:fill="auto"/>
            <w:vAlign w:val="center"/>
            <w:hideMark/>
          </w:tcPr>
          <w:p w14:paraId="23DF6296"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83" w:type="pct"/>
            <w:shd w:val="clear" w:color="auto" w:fill="auto"/>
            <w:vAlign w:val="center"/>
            <w:hideMark/>
          </w:tcPr>
          <w:p w14:paraId="4BD5E74A"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r>
      <w:tr w:rsidR="00C153FD" w:rsidRPr="00C153FD" w14:paraId="7AC8177D" w14:textId="77777777" w:rsidTr="00C153FD">
        <w:trPr>
          <w:trHeight w:val="285"/>
        </w:trPr>
        <w:tc>
          <w:tcPr>
            <w:tcW w:w="940" w:type="pct"/>
            <w:shd w:val="clear" w:color="auto" w:fill="auto"/>
            <w:vAlign w:val="center"/>
            <w:hideMark/>
          </w:tcPr>
          <w:p w14:paraId="4E518CE4" w14:textId="77777777" w:rsidR="00C153FD" w:rsidRPr="00C153FD" w:rsidRDefault="00C153FD" w:rsidP="00C153FD">
            <w:pPr>
              <w:spacing w:after="0" w:line="240" w:lineRule="auto"/>
              <w:rPr>
                <w:rFonts w:ascii="Arial Narrow" w:eastAsia="Times New Roman" w:hAnsi="Arial Narrow" w:cs="Times New Roman"/>
                <w:sz w:val="20"/>
                <w:szCs w:val="24"/>
              </w:rPr>
            </w:pPr>
            <w:proofErr w:type="spellStart"/>
            <w:r w:rsidRPr="00C153FD">
              <w:rPr>
                <w:rFonts w:ascii="Arial Narrow" w:eastAsia="Times New Roman" w:hAnsi="Arial Narrow" w:cs="Times New Roman"/>
                <w:sz w:val="20"/>
                <w:szCs w:val="24"/>
              </w:rPr>
              <w:t>Ekogroszek</w:t>
            </w:r>
            <w:proofErr w:type="spellEnd"/>
          </w:p>
        </w:tc>
        <w:tc>
          <w:tcPr>
            <w:tcW w:w="748" w:type="pct"/>
            <w:shd w:val="clear" w:color="auto" w:fill="auto"/>
            <w:vAlign w:val="center"/>
            <w:hideMark/>
          </w:tcPr>
          <w:p w14:paraId="2996D834"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0,00374</w:t>
            </w:r>
          </w:p>
        </w:tc>
        <w:tc>
          <w:tcPr>
            <w:tcW w:w="625" w:type="pct"/>
            <w:shd w:val="clear" w:color="auto" w:fill="auto"/>
            <w:vAlign w:val="center"/>
            <w:hideMark/>
          </w:tcPr>
          <w:p w14:paraId="1AF1006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0,00561</w:t>
            </w:r>
          </w:p>
        </w:tc>
        <w:tc>
          <w:tcPr>
            <w:tcW w:w="684" w:type="pct"/>
            <w:shd w:val="clear" w:color="auto" w:fill="auto"/>
            <w:vAlign w:val="center"/>
            <w:hideMark/>
          </w:tcPr>
          <w:p w14:paraId="2AA9747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0,01047</w:t>
            </w:r>
          </w:p>
        </w:tc>
        <w:tc>
          <w:tcPr>
            <w:tcW w:w="695" w:type="pct"/>
            <w:shd w:val="clear" w:color="auto" w:fill="auto"/>
            <w:vAlign w:val="center"/>
            <w:hideMark/>
          </w:tcPr>
          <w:p w14:paraId="41E6D007"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0,00232</w:t>
            </w:r>
          </w:p>
        </w:tc>
        <w:tc>
          <w:tcPr>
            <w:tcW w:w="625" w:type="pct"/>
            <w:shd w:val="clear" w:color="auto" w:fill="auto"/>
            <w:vAlign w:val="center"/>
            <w:hideMark/>
          </w:tcPr>
          <w:p w14:paraId="4EC7769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0,00348</w:t>
            </w:r>
          </w:p>
        </w:tc>
        <w:tc>
          <w:tcPr>
            <w:tcW w:w="683" w:type="pct"/>
            <w:shd w:val="clear" w:color="auto" w:fill="auto"/>
            <w:vAlign w:val="center"/>
            <w:hideMark/>
          </w:tcPr>
          <w:p w14:paraId="551DFEE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0,00650</w:t>
            </w:r>
          </w:p>
        </w:tc>
      </w:tr>
      <w:tr w:rsidR="00C153FD" w:rsidRPr="00C153FD" w14:paraId="5B3EA938" w14:textId="77777777" w:rsidTr="00C153FD">
        <w:trPr>
          <w:trHeight w:val="285"/>
        </w:trPr>
        <w:tc>
          <w:tcPr>
            <w:tcW w:w="940" w:type="pct"/>
            <w:shd w:val="clear" w:color="auto" w:fill="auto"/>
            <w:vAlign w:val="center"/>
            <w:hideMark/>
          </w:tcPr>
          <w:p w14:paraId="693A0C1F" w14:textId="77777777" w:rsidR="00C153FD" w:rsidRPr="00C153FD" w:rsidRDefault="00C153FD" w:rsidP="00C153FD">
            <w:pPr>
              <w:spacing w:after="0" w:line="240" w:lineRule="auto"/>
              <w:rPr>
                <w:rFonts w:ascii="Arial Narrow" w:eastAsia="Times New Roman" w:hAnsi="Arial Narrow" w:cs="Times New Roman"/>
                <w:sz w:val="20"/>
                <w:szCs w:val="24"/>
              </w:rPr>
            </w:pPr>
            <w:proofErr w:type="spellStart"/>
            <w:r w:rsidRPr="00C153FD">
              <w:rPr>
                <w:rFonts w:ascii="Arial Narrow" w:eastAsia="Times New Roman" w:hAnsi="Arial Narrow" w:cs="Times New Roman"/>
                <w:sz w:val="20"/>
                <w:szCs w:val="24"/>
              </w:rPr>
              <w:t>Pelety</w:t>
            </w:r>
            <w:proofErr w:type="spellEnd"/>
          </w:p>
        </w:tc>
        <w:tc>
          <w:tcPr>
            <w:tcW w:w="748" w:type="pct"/>
            <w:shd w:val="clear" w:color="auto" w:fill="auto"/>
            <w:vAlign w:val="center"/>
            <w:hideMark/>
          </w:tcPr>
          <w:p w14:paraId="72EFE8E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0,00036</w:t>
            </w:r>
          </w:p>
        </w:tc>
        <w:tc>
          <w:tcPr>
            <w:tcW w:w="625" w:type="pct"/>
            <w:shd w:val="clear" w:color="auto" w:fill="auto"/>
            <w:vAlign w:val="center"/>
            <w:hideMark/>
          </w:tcPr>
          <w:p w14:paraId="78C62E5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0,00054</w:t>
            </w:r>
          </w:p>
        </w:tc>
        <w:tc>
          <w:tcPr>
            <w:tcW w:w="684" w:type="pct"/>
            <w:shd w:val="clear" w:color="auto" w:fill="auto"/>
            <w:vAlign w:val="center"/>
            <w:hideMark/>
          </w:tcPr>
          <w:p w14:paraId="65EBE25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0,00102</w:t>
            </w:r>
          </w:p>
        </w:tc>
        <w:tc>
          <w:tcPr>
            <w:tcW w:w="695" w:type="pct"/>
            <w:shd w:val="clear" w:color="auto" w:fill="auto"/>
            <w:vAlign w:val="center"/>
            <w:hideMark/>
          </w:tcPr>
          <w:p w14:paraId="2556383C"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25" w:type="pct"/>
            <w:shd w:val="clear" w:color="auto" w:fill="auto"/>
            <w:vAlign w:val="center"/>
            <w:hideMark/>
          </w:tcPr>
          <w:p w14:paraId="77B82478"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c>
          <w:tcPr>
            <w:tcW w:w="683" w:type="pct"/>
            <w:shd w:val="clear" w:color="auto" w:fill="auto"/>
            <w:vAlign w:val="center"/>
            <w:hideMark/>
          </w:tcPr>
          <w:p w14:paraId="6E5C0527" w14:textId="77777777" w:rsidR="00C153FD" w:rsidRPr="00C153FD" w:rsidRDefault="00C153FD" w:rsidP="00C153FD">
            <w:pPr>
              <w:spacing w:after="0" w:line="240" w:lineRule="auto"/>
              <w:jc w:val="center"/>
              <w:rPr>
                <w:rFonts w:ascii="Arial Narrow" w:eastAsia="Times New Roman" w:hAnsi="Arial Narrow" w:cs="Times New Roman"/>
                <w:sz w:val="20"/>
                <w:szCs w:val="24"/>
              </w:rPr>
            </w:pPr>
            <w:r w:rsidRPr="00C153FD">
              <w:rPr>
                <w:rFonts w:ascii="Arial Narrow" w:eastAsia="Times New Roman" w:hAnsi="Arial Narrow" w:cs="Times New Roman"/>
                <w:sz w:val="20"/>
                <w:szCs w:val="24"/>
              </w:rPr>
              <w:t>–</w:t>
            </w:r>
          </w:p>
        </w:tc>
      </w:tr>
    </w:tbl>
    <w:p w14:paraId="0DEEB385" w14:textId="4EE9E11B" w:rsidR="00C153FD" w:rsidRPr="00C153FD" w:rsidRDefault="00C153FD" w:rsidP="00C153FD">
      <w:pPr>
        <w:spacing w:before="120" w:after="0" w:line="240" w:lineRule="auto"/>
        <w:jc w:val="both"/>
        <w:rPr>
          <w:rFonts w:ascii="Arial Narrow" w:eastAsia="Times New Roman" w:hAnsi="Arial Narrow" w:cs="Times New Roman"/>
          <w:i/>
          <w:sz w:val="18"/>
          <w:szCs w:val="18"/>
          <w:lang w:val="x-none"/>
        </w:rPr>
      </w:pPr>
    </w:p>
    <w:p w14:paraId="1969B78E" w14:textId="77777777" w:rsidR="00C153FD" w:rsidRPr="00C153FD" w:rsidRDefault="00C153FD" w:rsidP="00C153FD">
      <w:pPr>
        <w:spacing w:after="0" w:line="240" w:lineRule="auto"/>
        <w:ind w:firstLine="709"/>
        <w:jc w:val="both"/>
        <w:rPr>
          <w:rFonts w:ascii="Arial Narrow" w:eastAsia="Times New Roman" w:hAnsi="Arial Narrow" w:cs="Times New Roman"/>
          <w:szCs w:val="24"/>
          <w:highlight w:val="yellow"/>
          <w:lang w:val="x-none"/>
        </w:rPr>
      </w:pPr>
    </w:p>
    <w:p w14:paraId="07B38BF2" w14:textId="77777777" w:rsidR="00C153FD" w:rsidRPr="00C153FD" w:rsidRDefault="00C153FD" w:rsidP="004E2D2E">
      <w:pPr>
        <w:numPr>
          <w:ilvl w:val="0"/>
          <w:numId w:val="1"/>
        </w:numPr>
        <w:spacing w:after="0" w:line="240" w:lineRule="auto"/>
        <w:jc w:val="both"/>
        <w:rPr>
          <w:rFonts w:ascii="Arial Narrow" w:eastAsia="Times New Roman" w:hAnsi="Arial Narrow" w:cs="Times New Roman"/>
          <w:szCs w:val="24"/>
          <w:lang w:val="x-none"/>
        </w:rPr>
      </w:pPr>
      <w:r w:rsidRPr="00C153FD">
        <w:rPr>
          <w:rFonts w:ascii="Arial Narrow" w:eastAsia="Times New Roman" w:hAnsi="Arial Narrow" w:cs="Times New Roman"/>
          <w:szCs w:val="24"/>
          <w:lang w:val="x-none"/>
        </w:rPr>
        <w:t>Ograniczenie emisji z wtórnego pylenia z powierzchni jezdni w czasie ruchu pojazdów</w:t>
      </w:r>
    </w:p>
    <w:p w14:paraId="0E0C6FB9" w14:textId="77777777" w:rsidR="00C153FD" w:rsidRPr="00C153FD" w:rsidRDefault="00C153FD" w:rsidP="00C153FD">
      <w:pPr>
        <w:spacing w:after="0" w:line="240" w:lineRule="auto"/>
        <w:ind w:left="1068"/>
        <w:jc w:val="both"/>
        <w:rPr>
          <w:rFonts w:ascii="Arial Narrow" w:eastAsia="Times New Roman" w:hAnsi="Arial Narrow" w:cs="Times New Roman"/>
          <w:szCs w:val="24"/>
          <w:lang w:val="x-none"/>
        </w:rPr>
      </w:pPr>
    </w:p>
    <w:p w14:paraId="0E26D783" w14:textId="77777777" w:rsidR="00C153FD" w:rsidRPr="00C153FD" w:rsidRDefault="00C153FD" w:rsidP="00C153FD">
      <w:pPr>
        <w:spacing w:after="0" w:line="276" w:lineRule="auto"/>
        <w:ind w:firstLine="709"/>
        <w:jc w:val="both"/>
        <w:rPr>
          <w:rFonts w:ascii="Arial Narrow" w:eastAsia="Times New Roman" w:hAnsi="Arial Narrow" w:cs="Times New Roman"/>
          <w:szCs w:val="24"/>
        </w:rPr>
      </w:pPr>
      <w:r w:rsidRPr="00C153FD">
        <w:rPr>
          <w:rFonts w:ascii="Arial Narrow" w:eastAsia="Times New Roman" w:hAnsi="Arial Narrow" w:cs="Times New Roman"/>
          <w:szCs w:val="24"/>
          <w:lang w:val="x-none"/>
        </w:rPr>
        <w:t>Częste czyszczenie jezdni, szczególnie w okresach bezdeszczowych, jest jednym z</w:t>
      </w:r>
      <w:r w:rsidRPr="00C153FD">
        <w:rPr>
          <w:rFonts w:ascii="Arial Narrow" w:eastAsia="Times New Roman" w:hAnsi="Arial Narrow" w:cs="Times New Roman"/>
          <w:szCs w:val="24"/>
        </w:rPr>
        <w:t xml:space="preserve"> </w:t>
      </w:r>
      <w:r w:rsidRPr="00C153FD">
        <w:rPr>
          <w:rFonts w:ascii="Arial Narrow" w:eastAsia="Times New Roman" w:hAnsi="Arial Narrow" w:cs="Times New Roman"/>
          <w:szCs w:val="24"/>
          <w:lang w:val="x-none"/>
        </w:rPr>
        <w:t>najskuteczniejszych działań wpływającym na zmniejszenie emisji pyłu zawieszonego PM10 z</w:t>
      </w:r>
      <w:r w:rsidRPr="00C153FD">
        <w:rPr>
          <w:rFonts w:ascii="Arial Narrow" w:eastAsia="Times New Roman" w:hAnsi="Arial Narrow" w:cs="Times New Roman"/>
          <w:szCs w:val="24"/>
        </w:rPr>
        <w:t xml:space="preserve"> </w:t>
      </w:r>
      <w:r w:rsidRPr="00C153FD">
        <w:rPr>
          <w:rFonts w:ascii="Arial Narrow" w:eastAsia="Times New Roman" w:hAnsi="Arial Narrow" w:cs="Times New Roman"/>
          <w:szCs w:val="24"/>
          <w:lang w:val="x-none"/>
        </w:rPr>
        <w:t>komunikacj</w:t>
      </w:r>
      <w:r w:rsidRPr="00C153FD">
        <w:rPr>
          <w:rFonts w:ascii="Arial Narrow" w:eastAsia="Times New Roman" w:hAnsi="Arial Narrow" w:cs="Times New Roman"/>
          <w:szCs w:val="24"/>
        </w:rPr>
        <w:t>i</w:t>
      </w:r>
      <w:r w:rsidRPr="00C153FD">
        <w:rPr>
          <w:rFonts w:ascii="Arial Narrow" w:eastAsia="Times New Roman" w:hAnsi="Arial Narrow" w:cs="Times New Roman"/>
          <w:szCs w:val="24"/>
          <w:lang w:val="x-none"/>
        </w:rPr>
        <w:t xml:space="preserve">. </w:t>
      </w:r>
      <w:r w:rsidRPr="00C153FD">
        <w:rPr>
          <w:rFonts w:ascii="Arial Narrow" w:eastAsia="Times New Roman" w:hAnsi="Arial Narrow" w:cs="Times New Roman"/>
          <w:szCs w:val="24"/>
        </w:rPr>
        <w:t xml:space="preserve">Skuteczność działania zależy od częstotliwości jego przeprowadzania. </w:t>
      </w:r>
    </w:p>
    <w:p w14:paraId="03268520" w14:textId="77777777" w:rsidR="00C153FD" w:rsidRPr="00C153FD" w:rsidRDefault="00C153FD" w:rsidP="00C153FD">
      <w:pPr>
        <w:spacing w:after="0" w:line="276" w:lineRule="auto"/>
        <w:ind w:firstLine="709"/>
        <w:jc w:val="both"/>
        <w:rPr>
          <w:rFonts w:ascii="Arial Narrow" w:eastAsia="Times New Roman" w:hAnsi="Arial Narrow" w:cs="Times New Roman"/>
          <w:szCs w:val="24"/>
        </w:rPr>
      </w:pPr>
      <w:r w:rsidRPr="00C153FD">
        <w:rPr>
          <w:rFonts w:ascii="Arial Narrow" w:eastAsia="Times New Roman" w:hAnsi="Arial Narrow" w:cs="Times New Roman"/>
          <w:szCs w:val="24"/>
          <w:lang w:val="x-none"/>
        </w:rPr>
        <w:t xml:space="preserve">W tabeli poniżej zamieszczono </w:t>
      </w:r>
      <w:r w:rsidRPr="00C153FD">
        <w:rPr>
          <w:rFonts w:ascii="Arial Narrow" w:eastAsia="Times New Roman" w:hAnsi="Arial Narrow" w:cs="Times New Roman"/>
          <w:szCs w:val="24"/>
        </w:rPr>
        <w:t xml:space="preserve">wskaźniki redukcji emisji dla dwóch grup ulic – głównych (krajowych i wojewódzkich) oraz pozostałych. Efektywność redukcji emisji zależy od częstotliwości wykonywania działania. </w:t>
      </w:r>
    </w:p>
    <w:p w14:paraId="77CDC981" w14:textId="77777777" w:rsidR="00C153FD" w:rsidRPr="00C153FD" w:rsidRDefault="00C153FD" w:rsidP="00C153FD">
      <w:pPr>
        <w:spacing w:after="0" w:line="276" w:lineRule="auto"/>
        <w:ind w:firstLine="709"/>
        <w:jc w:val="both"/>
        <w:rPr>
          <w:rFonts w:ascii="Arial Narrow" w:eastAsia="Times New Roman" w:hAnsi="Arial Narrow" w:cs="Times New Roman"/>
          <w:szCs w:val="24"/>
          <w:lang w:val="x-none"/>
        </w:rPr>
      </w:pPr>
    </w:p>
    <w:p w14:paraId="2CB85280" w14:textId="7847E593" w:rsidR="00C153FD" w:rsidRPr="00C153FD" w:rsidRDefault="00C153FD" w:rsidP="00C153FD">
      <w:pPr>
        <w:keepNext/>
        <w:spacing w:before="120" w:after="120" w:line="240" w:lineRule="auto"/>
        <w:ind w:left="851" w:hanging="851"/>
        <w:jc w:val="both"/>
        <w:rPr>
          <w:rFonts w:ascii="Arial Narrow" w:eastAsia="Times New Roman" w:hAnsi="Arial Narrow" w:cs="Times New Roman"/>
          <w:b/>
          <w:sz w:val="20"/>
          <w:szCs w:val="20"/>
          <w:lang w:eastAsia="x-none"/>
        </w:rPr>
      </w:pPr>
      <w:bookmarkStart w:id="12" w:name="_Toc493141006"/>
      <w:r w:rsidRPr="00C153FD">
        <w:rPr>
          <w:rFonts w:ascii="Arial Narrow" w:eastAsia="Times New Roman" w:hAnsi="Arial Narrow" w:cs="Times New Roman"/>
          <w:b/>
          <w:sz w:val="20"/>
          <w:szCs w:val="20"/>
          <w:lang w:val="x-none" w:eastAsia="x-none"/>
        </w:rPr>
        <w:t xml:space="preserve">Tabela </w:t>
      </w:r>
      <w:r>
        <w:rPr>
          <w:rFonts w:ascii="Arial Narrow" w:eastAsia="Times New Roman" w:hAnsi="Arial Narrow" w:cs="Times New Roman"/>
          <w:b/>
          <w:sz w:val="20"/>
          <w:szCs w:val="20"/>
          <w:lang w:eastAsia="x-none"/>
        </w:rPr>
        <w:t xml:space="preserve">3. </w:t>
      </w:r>
      <w:r w:rsidRPr="00C153FD">
        <w:rPr>
          <w:rFonts w:ascii="Arial Narrow" w:eastAsia="Times New Roman" w:hAnsi="Arial Narrow" w:cs="Times New Roman"/>
          <w:b/>
          <w:sz w:val="20"/>
          <w:szCs w:val="20"/>
          <w:lang w:eastAsia="x-none"/>
        </w:rPr>
        <w:t xml:space="preserve"> Efekt ekologiczny czyszczenia ulic metodą mokrą</w:t>
      </w:r>
      <w:bookmarkEnd w:id="12"/>
    </w:p>
    <w:tbl>
      <w:tblPr>
        <w:tblW w:w="5000" w:type="pct"/>
        <w:tblCellMar>
          <w:left w:w="70" w:type="dxa"/>
          <w:right w:w="70" w:type="dxa"/>
        </w:tblCellMar>
        <w:tblLook w:val="04A0" w:firstRow="1" w:lastRow="0" w:firstColumn="1" w:lastColumn="0" w:noHBand="0" w:noVBand="1"/>
      </w:tblPr>
      <w:tblGrid>
        <w:gridCol w:w="3337"/>
        <w:gridCol w:w="3463"/>
        <w:gridCol w:w="2262"/>
      </w:tblGrid>
      <w:tr w:rsidR="00C153FD" w:rsidRPr="00C153FD" w14:paraId="0C0E33C4" w14:textId="77777777" w:rsidTr="00C153FD">
        <w:trPr>
          <w:trHeight w:val="283"/>
        </w:trPr>
        <w:tc>
          <w:tcPr>
            <w:tcW w:w="184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641D3FD"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eastAsia="pl-PL"/>
              </w:rPr>
            </w:pPr>
            <w:r w:rsidRPr="00C153FD">
              <w:rPr>
                <w:rFonts w:ascii="Arial Narrow" w:eastAsia="Times New Roman" w:hAnsi="Arial Narrow" w:cs="Times New Roman"/>
                <w:b/>
                <w:sz w:val="20"/>
                <w:szCs w:val="24"/>
                <w:lang w:val="x-none" w:eastAsia="pl-PL"/>
              </w:rPr>
              <w:t>Częstotliwość mycia</w:t>
            </w:r>
          </w:p>
        </w:tc>
        <w:tc>
          <w:tcPr>
            <w:tcW w:w="3159" w:type="pct"/>
            <w:gridSpan w:val="2"/>
            <w:tcBorders>
              <w:top w:val="single" w:sz="4" w:space="0" w:color="auto"/>
              <w:left w:val="nil"/>
              <w:bottom w:val="single" w:sz="4" w:space="0" w:color="auto"/>
              <w:right w:val="single" w:sz="4" w:space="0" w:color="auto"/>
            </w:tcBorders>
            <w:shd w:val="clear" w:color="000000" w:fill="BFBFBF"/>
            <w:vAlign w:val="center"/>
            <w:hideMark/>
          </w:tcPr>
          <w:p w14:paraId="166E626F" w14:textId="77777777" w:rsidR="00C153FD" w:rsidRPr="00C153FD" w:rsidRDefault="00C153FD" w:rsidP="00C153FD">
            <w:pPr>
              <w:spacing w:after="0" w:line="240" w:lineRule="auto"/>
              <w:jc w:val="center"/>
              <w:rPr>
                <w:rFonts w:ascii="Arial Narrow" w:eastAsia="Times New Roman" w:hAnsi="Arial Narrow" w:cs="Times New Roman"/>
                <w:b/>
                <w:sz w:val="20"/>
                <w:szCs w:val="24"/>
                <w:lang w:eastAsia="pl-PL"/>
              </w:rPr>
            </w:pPr>
            <w:r w:rsidRPr="00C153FD">
              <w:rPr>
                <w:rFonts w:ascii="Arial Narrow" w:eastAsia="Times New Roman" w:hAnsi="Arial Narrow" w:cs="Times New Roman"/>
                <w:b/>
                <w:sz w:val="20"/>
                <w:szCs w:val="24"/>
                <w:lang w:val="x-none" w:eastAsia="pl-PL"/>
              </w:rPr>
              <w:t>Efekt ekologiczny</w:t>
            </w:r>
            <w:r w:rsidRPr="00C153FD">
              <w:rPr>
                <w:rFonts w:ascii="Arial Narrow" w:eastAsia="Times New Roman" w:hAnsi="Arial Narrow" w:cs="Times New Roman"/>
                <w:b/>
                <w:sz w:val="20"/>
                <w:szCs w:val="24"/>
                <w:lang w:eastAsia="pl-PL"/>
              </w:rPr>
              <w:t xml:space="preserve"> </w:t>
            </w:r>
          </w:p>
          <w:p w14:paraId="23C307C7" w14:textId="77777777" w:rsidR="00C153FD" w:rsidRPr="00C153FD" w:rsidRDefault="00C153FD" w:rsidP="00C153FD">
            <w:pPr>
              <w:spacing w:after="0" w:line="240" w:lineRule="auto"/>
              <w:jc w:val="center"/>
              <w:rPr>
                <w:rFonts w:ascii="Arial Narrow" w:eastAsia="Times New Roman" w:hAnsi="Arial Narrow" w:cs="Times New Roman"/>
                <w:b/>
                <w:sz w:val="20"/>
                <w:szCs w:val="24"/>
                <w:lang w:eastAsia="pl-PL"/>
              </w:rPr>
            </w:pPr>
            <w:r w:rsidRPr="00C153FD">
              <w:rPr>
                <w:rFonts w:ascii="Arial Narrow" w:eastAsia="Times New Roman" w:hAnsi="Arial Narrow" w:cs="Times New Roman"/>
                <w:b/>
                <w:sz w:val="20"/>
                <w:szCs w:val="24"/>
                <w:lang w:eastAsia="pl-PL"/>
              </w:rPr>
              <w:t>[kg/km/rok]</w:t>
            </w:r>
          </w:p>
        </w:tc>
      </w:tr>
      <w:tr w:rsidR="00C153FD" w:rsidRPr="00C153FD" w14:paraId="2B1823DA" w14:textId="77777777" w:rsidTr="00C153FD">
        <w:trPr>
          <w:trHeight w:val="283"/>
        </w:trPr>
        <w:tc>
          <w:tcPr>
            <w:tcW w:w="1841" w:type="pct"/>
            <w:vMerge/>
            <w:tcBorders>
              <w:top w:val="single" w:sz="4" w:space="0" w:color="auto"/>
              <w:left w:val="single" w:sz="4" w:space="0" w:color="auto"/>
              <w:bottom w:val="single" w:sz="4" w:space="0" w:color="auto"/>
              <w:right w:val="single" w:sz="4" w:space="0" w:color="auto"/>
            </w:tcBorders>
            <w:vAlign w:val="center"/>
            <w:hideMark/>
          </w:tcPr>
          <w:p w14:paraId="17E48AD9"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eastAsia="pl-PL"/>
              </w:rPr>
            </w:pPr>
          </w:p>
        </w:tc>
        <w:tc>
          <w:tcPr>
            <w:tcW w:w="1911" w:type="pct"/>
            <w:tcBorders>
              <w:top w:val="nil"/>
              <w:left w:val="nil"/>
              <w:bottom w:val="single" w:sz="4" w:space="0" w:color="auto"/>
              <w:right w:val="single" w:sz="4" w:space="0" w:color="auto"/>
            </w:tcBorders>
            <w:shd w:val="clear" w:color="auto" w:fill="BFBFBF"/>
            <w:vAlign w:val="center"/>
            <w:hideMark/>
          </w:tcPr>
          <w:p w14:paraId="35AF537E"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eastAsia="pl-PL"/>
              </w:rPr>
            </w:pPr>
            <w:r w:rsidRPr="00C153FD">
              <w:rPr>
                <w:rFonts w:ascii="Arial Narrow" w:eastAsia="Times New Roman" w:hAnsi="Arial Narrow" w:cs="Times New Roman"/>
                <w:b/>
                <w:sz w:val="20"/>
                <w:szCs w:val="24"/>
                <w:lang w:val="x-none" w:eastAsia="pl-PL"/>
              </w:rPr>
              <w:t>drogi główne (wojewódzkie i krajowe)</w:t>
            </w:r>
          </w:p>
        </w:tc>
        <w:tc>
          <w:tcPr>
            <w:tcW w:w="1249" w:type="pct"/>
            <w:tcBorders>
              <w:top w:val="nil"/>
              <w:left w:val="nil"/>
              <w:bottom w:val="single" w:sz="4" w:space="0" w:color="auto"/>
              <w:right w:val="single" w:sz="4" w:space="0" w:color="auto"/>
            </w:tcBorders>
            <w:shd w:val="clear" w:color="auto" w:fill="BFBFBF"/>
            <w:vAlign w:val="center"/>
            <w:hideMark/>
          </w:tcPr>
          <w:p w14:paraId="2222C624" w14:textId="77777777" w:rsidR="00C153FD" w:rsidRPr="00C153FD" w:rsidRDefault="00C153FD" w:rsidP="00C153FD">
            <w:pPr>
              <w:spacing w:after="0" w:line="240" w:lineRule="auto"/>
              <w:jc w:val="center"/>
              <w:rPr>
                <w:rFonts w:ascii="Arial Narrow" w:eastAsia="Times New Roman" w:hAnsi="Arial Narrow" w:cs="Times New Roman"/>
                <w:b/>
                <w:sz w:val="20"/>
                <w:szCs w:val="24"/>
                <w:lang w:val="x-none" w:eastAsia="pl-PL"/>
              </w:rPr>
            </w:pPr>
            <w:r w:rsidRPr="00C153FD">
              <w:rPr>
                <w:rFonts w:ascii="Arial Narrow" w:eastAsia="Times New Roman" w:hAnsi="Arial Narrow" w:cs="Times New Roman"/>
                <w:b/>
                <w:sz w:val="20"/>
                <w:szCs w:val="24"/>
                <w:lang w:val="x-none" w:eastAsia="pl-PL"/>
              </w:rPr>
              <w:t>pozostałe</w:t>
            </w:r>
          </w:p>
        </w:tc>
      </w:tr>
      <w:tr w:rsidR="00C153FD" w:rsidRPr="00C153FD" w14:paraId="01FDBBE9" w14:textId="77777777" w:rsidTr="00C153FD">
        <w:trPr>
          <w:trHeight w:val="283"/>
        </w:trPr>
        <w:tc>
          <w:tcPr>
            <w:tcW w:w="1841" w:type="pct"/>
            <w:tcBorders>
              <w:top w:val="nil"/>
              <w:left w:val="single" w:sz="4" w:space="0" w:color="auto"/>
              <w:bottom w:val="single" w:sz="4" w:space="0" w:color="auto"/>
              <w:right w:val="single" w:sz="4" w:space="0" w:color="auto"/>
            </w:tcBorders>
            <w:shd w:val="clear" w:color="auto" w:fill="auto"/>
            <w:vAlign w:val="center"/>
            <w:hideMark/>
          </w:tcPr>
          <w:p w14:paraId="582434B1"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1/m-c</w:t>
            </w:r>
          </w:p>
        </w:tc>
        <w:tc>
          <w:tcPr>
            <w:tcW w:w="1911" w:type="pct"/>
            <w:tcBorders>
              <w:top w:val="nil"/>
              <w:left w:val="nil"/>
              <w:bottom w:val="single" w:sz="4" w:space="0" w:color="auto"/>
              <w:right w:val="single" w:sz="4" w:space="0" w:color="auto"/>
            </w:tcBorders>
            <w:shd w:val="clear" w:color="auto" w:fill="auto"/>
            <w:vAlign w:val="center"/>
            <w:hideMark/>
          </w:tcPr>
          <w:p w14:paraId="0006439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140</w:t>
            </w:r>
          </w:p>
        </w:tc>
        <w:tc>
          <w:tcPr>
            <w:tcW w:w="1249" w:type="pct"/>
            <w:tcBorders>
              <w:top w:val="nil"/>
              <w:left w:val="nil"/>
              <w:bottom w:val="single" w:sz="4" w:space="0" w:color="auto"/>
              <w:right w:val="single" w:sz="4" w:space="0" w:color="auto"/>
            </w:tcBorders>
            <w:shd w:val="clear" w:color="auto" w:fill="auto"/>
            <w:vAlign w:val="center"/>
            <w:hideMark/>
          </w:tcPr>
          <w:p w14:paraId="0B5CCBA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210</w:t>
            </w:r>
          </w:p>
        </w:tc>
      </w:tr>
      <w:tr w:rsidR="00C153FD" w:rsidRPr="00C153FD" w14:paraId="797867E8" w14:textId="77777777" w:rsidTr="00C153FD">
        <w:trPr>
          <w:trHeight w:val="283"/>
        </w:trPr>
        <w:tc>
          <w:tcPr>
            <w:tcW w:w="1841" w:type="pct"/>
            <w:tcBorders>
              <w:top w:val="nil"/>
              <w:left w:val="single" w:sz="4" w:space="0" w:color="auto"/>
              <w:bottom w:val="single" w:sz="4" w:space="0" w:color="auto"/>
              <w:right w:val="single" w:sz="4" w:space="0" w:color="auto"/>
            </w:tcBorders>
            <w:shd w:val="clear" w:color="auto" w:fill="auto"/>
            <w:vAlign w:val="center"/>
            <w:hideMark/>
          </w:tcPr>
          <w:p w14:paraId="7E1E8C8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2/m-c</w:t>
            </w:r>
          </w:p>
        </w:tc>
        <w:tc>
          <w:tcPr>
            <w:tcW w:w="1911" w:type="pct"/>
            <w:tcBorders>
              <w:top w:val="nil"/>
              <w:left w:val="nil"/>
              <w:bottom w:val="single" w:sz="4" w:space="0" w:color="auto"/>
              <w:right w:val="single" w:sz="4" w:space="0" w:color="auto"/>
            </w:tcBorders>
            <w:shd w:val="clear" w:color="auto" w:fill="auto"/>
            <w:vAlign w:val="center"/>
            <w:hideMark/>
          </w:tcPr>
          <w:p w14:paraId="750268EF"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210</w:t>
            </w:r>
          </w:p>
        </w:tc>
        <w:tc>
          <w:tcPr>
            <w:tcW w:w="1249" w:type="pct"/>
            <w:tcBorders>
              <w:top w:val="nil"/>
              <w:left w:val="nil"/>
              <w:bottom w:val="single" w:sz="4" w:space="0" w:color="auto"/>
              <w:right w:val="single" w:sz="4" w:space="0" w:color="auto"/>
            </w:tcBorders>
            <w:shd w:val="clear" w:color="auto" w:fill="auto"/>
            <w:vAlign w:val="center"/>
            <w:hideMark/>
          </w:tcPr>
          <w:p w14:paraId="78809F9E"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490</w:t>
            </w:r>
          </w:p>
        </w:tc>
      </w:tr>
      <w:tr w:rsidR="00C153FD" w:rsidRPr="00C153FD" w14:paraId="01E755B8" w14:textId="77777777" w:rsidTr="00C153FD">
        <w:trPr>
          <w:trHeight w:val="283"/>
        </w:trPr>
        <w:tc>
          <w:tcPr>
            <w:tcW w:w="1841" w:type="pct"/>
            <w:tcBorders>
              <w:top w:val="nil"/>
              <w:left w:val="single" w:sz="4" w:space="0" w:color="auto"/>
              <w:bottom w:val="single" w:sz="4" w:space="0" w:color="auto"/>
              <w:right w:val="single" w:sz="4" w:space="0" w:color="auto"/>
            </w:tcBorders>
            <w:shd w:val="clear" w:color="auto" w:fill="auto"/>
            <w:vAlign w:val="center"/>
            <w:hideMark/>
          </w:tcPr>
          <w:p w14:paraId="1B3724B2"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3/m-c</w:t>
            </w:r>
          </w:p>
        </w:tc>
        <w:tc>
          <w:tcPr>
            <w:tcW w:w="1911" w:type="pct"/>
            <w:tcBorders>
              <w:top w:val="nil"/>
              <w:left w:val="nil"/>
              <w:bottom w:val="single" w:sz="4" w:space="0" w:color="auto"/>
              <w:right w:val="single" w:sz="4" w:space="0" w:color="auto"/>
            </w:tcBorders>
            <w:shd w:val="clear" w:color="auto" w:fill="auto"/>
            <w:vAlign w:val="center"/>
            <w:hideMark/>
          </w:tcPr>
          <w:p w14:paraId="2D878C6B"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350</w:t>
            </w:r>
          </w:p>
        </w:tc>
        <w:tc>
          <w:tcPr>
            <w:tcW w:w="1249" w:type="pct"/>
            <w:tcBorders>
              <w:top w:val="nil"/>
              <w:left w:val="nil"/>
              <w:bottom w:val="single" w:sz="4" w:space="0" w:color="auto"/>
              <w:right w:val="single" w:sz="4" w:space="0" w:color="auto"/>
            </w:tcBorders>
            <w:shd w:val="clear" w:color="auto" w:fill="auto"/>
            <w:vAlign w:val="center"/>
            <w:hideMark/>
          </w:tcPr>
          <w:p w14:paraId="4422B0D9"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770</w:t>
            </w:r>
          </w:p>
        </w:tc>
      </w:tr>
      <w:tr w:rsidR="00C153FD" w:rsidRPr="00C153FD" w14:paraId="7CD44A19" w14:textId="77777777" w:rsidTr="00C153FD">
        <w:trPr>
          <w:trHeight w:val="283"/>
        </w:trPr>
        <w:tc>
          <w:tcPr>
            <w:tcW w:w="1841" w:type="pct"/>
            <w:tcBorders>
              <w:top w:val="nil"/>
              <w:left w:val="single" w:sz="4" w:space="0" w:color="auto"/>
              <w:bottom w:val="single" w:sz="4" w:space="0" w:color="auto"/>
              <w:right w:val="single" w:sz="4" w:space="0" w:color="auto"/>
            </w:tcBorders>
            <w:shd w:val="clear" w:color="auto" w:fill="auto"/>
            <w:vAlign w:val="center"/>
            <w:hideMark/>
          </w:tcPr>
          <w:p w14:paraId="22D02200"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eastAsia="pl-PL"/>
              </w:rPr>
            </w:pPr>
            <w:r w:rsidRPr="00C153FD">
              <w:rPr>
                <w:rFonts w:ascii="Arial Narrow" w:eastAsia="Times New Roman" w:hAnsi="Arial Narrow" w:cs="Times New Roman"/>
                <w:sz w:val="20"/>
                <w:szCs w:val="24"/>
                <w:lang w:val="x-none" w:eastAsia="pl-PL"/>
              </w:rPr>
              <w:t>4/m-c</w:t>
            </w:r>
          </w:p>
        </w:tc>
        <w:tc>
          <w:tcPr>
            <w:tcW w:w="1911" w:type="pct"/>
            <w:tcBorders>
              <w:top w:val="nil"/>
              <w:left w:val="nil"/>
              <w:bottom w:val="single" w:sz="4" w:space="0" w:color="auto"/>
              <w:right w:val="single" w:sz="4" w:space="0" w:color="auto"/>
            </w:tcBorders>
            <w:shd w:val="clear" w:color="auto" w:fill="auto"/>
            <w:vAlign w:val="center"/>
            <w:hideMark/>
          </w:tcPr>
          <w:p w14:paraId="25B52FA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490</w:t>
            </w:r>
          </w:p>
        </w:tc>
        <w:tc>
          <w:tcPr>
            <w:tcW w:w="1249" w:type="pct"/>
            <w:tcBorders>
              <w:top w:val="nil"/>
              <w:left w:val="nil"/>
              <w:bottom w:val="single" w:sz="4" w:space="0" w:color="auto"/>
              <w:right w:val="single" w:sz="4" w:space="0" w:color="auto"/>
            </w:tcBorders>
            <w:shd w:val="clear" w:color="auto" w:fill="auto"/>
            <w:vAlign w:val="center"/>
            <w:hideMark/>
          </w:tcPr>
          <w:p w14:paraId="32F1AF06" w14:textId="77777777" w:rsidR="00C153FD" w:rsidRPr="00C153FD" w:rsidRDefault="00C153FD" w:rsidP="00C153FD">
            <w:pPr>
              <w:spacing w:after="0" w:line="240" w:lineRule="auto"/>
              <w:jc w:val="center"/>
              <w:rPr>
                <w:rFonts w:ascii="Arial Narrow" w:eastAsia="Times New Roman" w:hAnsi="Arial Narrow" w:cs="Times New Roman"/>
                <w:sz w:val="20"/>
                <w:szCs w:val="24"/>
                <w:lang w:val="x-none"/>
              </w:rPr>
            </w:pPr>
            <w:r w:rsidRPr="00C153FD">
              <w:rPr>
                <w:rFonts w:ascii="Arial Narrow" w:eastAsia="Times New Roman" w:hAnsi="Arial Narrow" w:cs="Times New Roman"/>
                <w:sz w:val="20"/>
                <w:szCs w:val="24"/>
                <w:lang w:val="x-none"/>
              </w:rPr>
              <w:t>1 050</w:t>
            </w:r>
          </w:p>
        </w:tc>
      </w:tr>
    </w:tbl>
    <w:p w14:paraId="73B12AB1" w14:textId="77777777" w:rsidR="00C153FD" w:rsidRDefault="00C153FD"/>
    <w:sectPr w:rsidR="00C15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3036"/>
    <w:multiLevelType w:val="hybridMultilevel"/>
    <w:tmpl w:val="98545902"/>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2804CD"/>
    <w:multiLevelType w:val="hybridMultilevel"/>
    <w:tmpl w:val="C8526E74"/>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F24E3D"/>
    <w:multiLevelType w:val="hybridMultilevel"/>
    <w:tmpl w:val="6EB6A186"/>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5327C5"/>
    <w:multiLevelType w:val="multilevel"/>
    <w:tmpl w:val="9CFCDE54"/>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cs="Times New Roman"/>
        <w:b/>
      </w:rPr>
    </w:lvl>
    <w:lvl w:ilvl="3">
      <w:start w:val="1"/>
      <w:numFmt w:val="decimal"/>
      <w:pStyle w:val="Nagwek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49AB6FFD"/>
    <w:multiLevelType w:val="hybridMultilevel"/>
    <w:tmpl w:val="021C2A5A"/>
    <w:lvl w:ilvl="0" w:tplc="0415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E45C08"/>
    <w:multiLevelType w:val="hybridMultilevel"/>
    <w:tmpl w:val="4100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8584524"/>
    <w:multiLevelType w:val="hybridMultilevel"/>
    <w:tmpl w:val="3196B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4A66192"/>
    <w:multiLevelType w:val="hybridMultilevel"/>
    <w:tmpl w:val="C1568B94"/>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253282"/>
    <w:multiLevelType w:val="hybridMultilevel"/>
    <w:tmpl w:val="B1A451AA"/>
    <w:lvl w:ilvl="0" w:tplc="04150017">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8"/>
  </w:num>
  <w:num w:numId="7">
    <w:abstractNumId w:val="2"/>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3"/>
    <w:rsid w:val="00224D13"/>
    <w:rsid w:val="004E2D2E"/>
    <w:rsid w:val="00540DA1"/>
    <w:rsid w:val="00A05C70"/>
    <w:rsid w:val="00C15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0383"/>
  <w15:chartTrackingRefBased/>
  <w15:docId w15:val="{43DC4DD7-73C3-4712-BFA2-922BE72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jsz_Nagłówek 1"/>
    <w:basedOn w:val="Normalny"/>
    <w:next w:val="Normalny"/>
    <w:link w:val="Nagwek1Znak"/>
    <w:autoRedefine/>
    <w:qFormat/>
    <w:rsid w:val="00C153FD"/>
    <w:pPr>
      <w:keepNext/>
      <w:pageBreakBefore/>
      <w:numPr>
        <w:numId w:val="2"/>
      </w:numPr>
      <w:spacing w:after="240" w:line="240" w:lineRule="auto"/>
      <w:jc w:val="both"/>
      <w:outlineLvl w:val="0"/>
    </w:pPr>
    <w:rPr>
      <w:rFonts w:ascii="Arial Narrow" w:eastAsia="Times New Roman" w:hAnsi="Arial Narrow" w:cs="Times New Roman"/>
      <w:b/>
      <w:bCs/>
      <w:kern w:val="32"/>
      <w:sz w:val="32"/>
      <w:szCs w:val="32"/>
      <w:lang w:val="x-none" w:eastAsia="x-none"/>
    </w:rPr>
  </w:style>
  <w:style w:type="paragraph" w:styleId="Nagwek2">
    <w:name w:val="heading 2"/>
    <w:aliases w:val="Paragraaf"/>
    <w:basedOn w:val="Normalny"/>
    <w:next w:val="Normalny"/>
    <w:link w:val="Nagwek2Znak"/>
    <w:qFormat/>
    <w:rsid w:val="00C153FD"/>
    <w:pPr>
      <w:keepNext/>
      <w:numPr>
        <w:ilvl w:val="1"/>
        <w:numId w:val="2"/>
      </w:numPr>
      <w:spacing w:before="120" w:after="240" w:line="240" w:lineRule="auto"/>
      <w:jc w:val="both"/>
      <w:outlineLvl w:val="1"/>
    </w:pPr>
    <w:rPr>
      <w:rFonts w:ascii="Arial Narrow" w:eastAsia="Times New Roman" w:hAnsi="Arial Narrow" w:cs="Times New Roman"/>
      <w:b/>
      <w:bCs/>
      <w:iCs/>
      <w:sz w:val="28"/>
      <w:szCs w:val="28"/>
      <w:lang w:val="x-none" w:eastAsia="x-none"/>
    </w:rPr>
  </w:style>
  <w:style w:type="paragraph" w:styleId="Nagwek3">
    <w:name w:val="heading 3"/>
    <w:basedOn w:val="Normalny"/>
    <w:next w:val="Normalny"/>
    <w:link w:val="Nagwek3Znak"/>
    <w:qFormat/>
    <w:rsid w:val="00C153FD"/>
    <w:pPr>
      <w:keepNext/>
      <w:numPr>
        <w:ilvl w:val="2"/>
        <w:numId w:val="2"/>
      </w:numPr>
      <w:spacing w:before="120" w:after="240" w:line="240" w:lineRule="auto"/>
      <w:jc w:val="both"/>
      <w:outlineLvl w:val="2"/>
    </w:pPr>
    <w:rPr>
      <w:rFonts w:ascii="Arial Narrow" w:eastAsia="Times New Roman" w:hAnsi="Arial Narrow" w:cs="Times New Roman"/>
      <w:b/>
      <w:bCs/>
      <w:sz w:val="26"/>
      <w:szCs w:val="26"/>
      <w:lang w:val="x-none" w:eastAsia="x-none"/>
    </w:rPr>
  </w:style>
  <w:style w:type="paragraph" w:styleId="Nagwek4">
    <w:name w:val="heading 4"/>
    <w:aliases w:val="Nagłówek 1111"/>
    <w:basedOn w:val="Normalny"/>
    <w:next w:val="Normalny"/>
    <w:link w:val="Nagwek4Znak"/>
    <w:qFormat/>
    <w:rsid w:val="00C153FD"/>
    <w:pPr>
      <w:keepNext/>
      <w:numPr>
        <w:ilvl w:val="3"/>
        <w:numId w:val="2"/>
      </w:numPr>
      <w:spacing w:before="120" w:after="240" w:line="240" w:lineRule="auto"/>
      <w:jc w:val="both"/>
      <w:outlineLvl w:val="3"/>
    </w:pPr>
    <w:rPr>
      <w:rFonts w:ascii="Arial Narrow" w:eastAsia="Times New Roman" w:hAnsi="Arial Narrow" w:cs="Times New Roman"/>
      <w:b/>
      <w:bCs/>
      <w:sz w:val="24"/>
      <w:szCs w:val="28"/>
      <w:lang w:val="x-none" w:eastAsia="x-none"/>
    </w:rPr>
  </w:style>
  <w:style w:type="paragraph" w:styleId="Nagwek5">
    <w:name w:val="heading 5"/>
    <w:basedOn w:val="Normalny"/>
    <w:next w:val="Normalny"/>
    <w:link w:val="Nagwek5Znak"/>
    <w:rsid w:val="00C153FD"/>
    <w:pPr>
      <w:keepNext/>
      <w:keepLines/>
      <w:spacing w:before="200" w:after="0" w:line="240" w:lineRule="auto"/>
      <w:ind w:left="1008" w:hanging="1008"/>
      <w:outlineLvl w:val="4"/>
    </w:pPr>
    <w:rPr>
      <w:rFonts w:ascii="Cambria" w:eastAsia="Calibri" w:hAnsi="Cambria" w:cs="Times New Roman"/>
      <w:color w:val="243F60"/>
      <w:sz w:val="24"/>
      <w:szCs w:val="24"/>
      <w:lang w:val="x-none" w:eastAsia="x-none"/>
    </w:rPr>
  </w:style>
  <w:style w:type="paragraph" w:styleId="Nagwek6">
    <w:name w:val="heading 6"/>
    <w:basedOn w:val="Normalny"/>
    <w:next w:val="Normalny"/>
    <w:link w:val="Nagwek6Znak"/>
    <w:uiPriority w:val="9"/>
    <w:rsid w:val="00C153FD"/>
    <w:pPr>
      <w:keepNext/>
      <w:spacing w:after="0" w:line="240" w:lineRule="auto"/>
      <w:ind w:left="1152" w:hanging="1152"/>
      <w:jc w:val="center"/>
      <w:outlineLvl w:val="5"/>
    </w:pPr>
    <w:rPr>
      <w:rFonts w:ascii="Times New Roman" w:eastAsia="Calibri" w:hAnsi="Times New Roman" w:cs="Times New Roman"/>
      <w:b/>
      <w:sz w:val="28"/>
      <w:szCs w:val="24"/>
      <w:lang w:val="x-none" w:eastAsia="x-none"/>
    </w:rPr>
  </w:style>
  <w:style w:type="paragraph" w:styleId="Nagwek7">
    <w:name w:val="heading 7"/>
    <w:basedOn w:val="Normalny"/>
    <w:next w:val="Normalny"/>
    <w:link w:val="Nagwek7Znak"/>
    <w:uiPriority w:val="9"/>
    <w:rsid w:val="00C153FD"/>
    <w:pPr>
      <w:keepNext/>
      <w:spacing w:after="0" w:line="240" w:lineRule="auto"/>
      <w:ind w:left="1296" w:hanging="1296"/>
      <w:jc w:val="both"/>
      <w:outlineLvl w:val="6"/>
    </w:pPr>
    <w:rPr>
      <w:rFonts w:ascii="Times New Roman" w:eastAsia="Calibri" w:hAnsi="Times New Roman" w:cs="Times New Roman"/>
      <w:b/>
      <w:bCs/>
      <w:sz w:val="20"/>
      <w:szCs w:val="24"/>
      <w:lang w:val="en-US" w:eastAsia="x-none"/>
    </w:rPr>
  </w:style>
  <w:style w:type="paragraph" w:styleId="Nagwek8">
    <w:name w:val="heading 8"/>
    <w:basedOn w:val="Normalny"/>
    <w:next w:val="Normalny"/>
    <w:link w:val="Nagwek8Znak"/>
    <w:uiPriority w:val="9"/>
    <w:rsid w:val="00C153FD"/>
    <w:pPr>
      <w:keepNext/>
      <w:spacing w:after="0" w:line="240" w:lineRule="auto"/>
      <w:ind w:left="1440" w:hanging="1440"/>
      <w:jc w:val="both"/>
      <w:outlineLvl w:val="7"/>
    </w:pPr>
    <w:rPr>
      <w:rFonts w:ascii="Times New Roman" w:eastAsia="Calibri" w:hAnsi="Times New Roman" w:cs="Times New Roman"/>
      <w:sz w:val="24"/>
      <w:szCs w:val="24"/>
      <w:lang w:val="x-none" w:eastAsia="x-none"/>
    </w:rPr>
  </w:style>
  <w:style w:type="paragraph" w:styleId="Nagwek9">
    <w:name w:val="heading 9"/>
    <w:basedOn w:val="Normalny"/>
    <w:next w:val="Normalny"/>
    <w:link w:val="Nagwek9Znak"/>
    <w:uiPriority w:val="9"/>
    <w:rsid w:val="00C153FD"/>
    <w:pPr>
      <w:keepNext/>
      <w:spacing w:after="0" w:line="240" w:lineRule="auto"/>
      <w:ind w:left="1584" w:hanging="1584"/>
      <w:jc w:val="center"/>
      <w:outlineLvl w:val="8"/>
    </w:pPr>
    <w:rPr>
      <w:rFonts w:ascii="Times New Roman" w:eastAsia="Calibri" w:hAnsi="Times New Roman" w:cs="Times New Roman"/>
      <w:b/>
      <w:sz w:val="32"/>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jsz_Nagłówek 1 Znak"/>
    <w:basedOn w:val="Domylnaczcionkaakapitu"/>
    <w:link w:val="Nagwek1"/>
    <w:rsid w:val="00C153FD"/>
    <w:rPr>
      <w:rFonts w:ascii="Arial Narrow" w:eastAsia="Times New Roman" w:hAnsi="Arial Narrow" w:cs="Times New Roman"/>
      <w:b/>
      <w:bCs/>
      <w:kern w:val="32"/>
      <w:sz w:val="32"/>
      <w:szCs w:val="32"/>
      <w:lang w:val="x-none" w:eastAsia="x-none"/>
    </w:rPr>
  </w:style>
  <w:style w:type="character" w:customStyle="1" w:styleId="Nagwek2Znak">
    <w:name w:val="Nagłówek 2 Znak"/>
    <w:aliases w:val="Paragraaf Znak"/>
    <w:basedOn w:val="Domylnaczcionkaakapitu"/>
    <w:link w:val="Nagwek2"/>
    <w:rsid w:val="00C153FD"/>
    <w:rPr>
      <w:rFonts w:ascii="Arial Narrow" w:eastAsia="Times New Roman" w:hAnsi="Arial Narrow" w:cs="Times New Roman"/>
      <w:b/>
      <w:bCs/>
      <w:iCs/>
      <w:sz w:val="28"/>
      <w:szCs w:val="28"/>
      <w:lang w:val="x-none" w:eastAsia="x-none"/>
    </w:rPr>
  </w:style>
  <w:style w:type="character" w:customStyle="1" w:styleId="Nagwek3Znak">
    <w:name w:val="Nagłówek 3 Znak"/>
    <w:basedOn w:val="Domylnaczcionkaakapitu"/>
    <w:link w:val="Nagwek3"/>
    <w:rsid w:val="00C153FD"/>
    <w:rPr>
      <w:rFonts w:ascii="Arial Narrow" w:eastAsia="Times New Roman" w:hAnsi="Arial Narrow" w:cs="Times New Roman"/>
      <w:b/>
      <w:bCs/>
      <w:sz w:val="26"/>
      <w:szCs w:val="26"/>
      <w:lang w:val="x-none" w:eastAsia="x-none"/>
    </w:rPr>
  </w:style>
  <w:style w:type="character" w:customStyle="1" w:styleId="Nagwek4Znak">
    <w:name w:val="Nagłówek 4 Znak"/>
    <w:aliases w:val="Nagłówek 1111 Znak"/>
    <w:basedOn w:val="Domylnaczcionkaakapitu"/>
    <w:link w:val="Nagwek4"/>
    <w:rsid w:val="00C153FD"/>
    <w:rPr>
      <w:rFonts w:ascii="Arial Narrow" w:eastAsia="Times New Roman" w:hAnsi="Arial Narrow" w:cs="Times New Roman"/>
      <w:b/>
      <w:bCs/>
      <w:sz w:val="24"/>
      <w:szCs w:val="28"/>
      <w:lang w:val="x-none" w:eastAsia="x-none"/>
    </w:rPr>
  </w:style>
  <w:style w:type="character" w:customStyle="1" w:styleId="Nagwek5Znak">
    <w:name w:val="Nagłówek 5 Znak"/>
    <w:basedOn w:val="Domylnaczcionkaakapitu"/>
    <w:link w:val="Nagwek5"/>
    <w:rsid w:val="00C153FD"/>
    <w:rPr>
      <w:rFonts w:ascii="Cambria" w:eastAsia="Calibri" w:hAnsi="Cambria" w:cs="Times New Roman"/>
      <w:color w:val="243F60"/>
      <w:sz w:val="24"/>
      <w:szCs w:val="24"/>
      <w:lang w:val="x-none" w:eastAsia="x-none"/>
    </w:rPr>
  </w:style>
  <w:style w:type="character" w:customStyle="1" w:styleId="Nagwek6Znak">
    <w:name w:val="Nagłówek 6 Znak"/>
    <w:basedOn w:val="Domylnaczcionkaakapitu"/>
    <w:link w:val="Nagwek6"/>
    <w:uiPriority w:val="9"/>
    <w:rsid w:val="00C153FD"/>
    <w:rPr>
      <w:rFonts w:ascii="Times New Roman" w:eastAsia="Calibri" w:hAnsi="Times New Roman" w:cs="Times New Roman"/>
      <w:b/>
      <w:sz w:val="28"/>
      <w:szCs w:val="24"/>
      <w:lang w:val="x-none" w:eastAsia="x-none"/>
    </w:rPr>
  </w:style>
  <w:style w:type="character" w:customStyle="1" w:styleId="Nagwek7Znak">
    <w:name w:val="Nagłówek 7 Znak"/>
    <w:basedOn w:val="Domylnaczcionkaakapitu"/>
    <w:link w:val="Nagwek7"/>
    <w:uiPriority w:val="9"/>
    <w:rsid w:val="00C153FD"/>
    <w:rPr>
      <w:rFonts w:ascii="Times New Roman" w:eastAsia="Calibri" w:hAnsi="Times New Roman" w:cs="Times New Roman"/>
      <w:b/>
      <w:bCs/>
      <w:sz w:val="20"/>
      <w:szCs w:val="24"/>
      <w:lang w:val="en-US" w:eastAsia="x-none"/>
    </w:rPr>
  </w:style>
  <w:style w:type="character" w:customStyle="1" w:styleId="Nagwek8Znak">
    <w:name w:val="Nagłówek 8 Znak"/>
    <w:basedOn w:val="Domylnaczcionkaakapitu"/>
    <w:link w:val="Nagwek8"/>
    <w:uiPriority w:val="9"/>
    <w:rsid w:val="00C153FD"/>
    <w:rPr>
      <w:rFonts w:ascii="Times New Roman" w:eastAsia="Calibri" w:hAnsi="Times New Roman" w:cs="Times New Roman"/>
      <w:sz w:val="24"/>
      <w:szCs w:val="24"/>
      <w:lang w:val="x-none" w:eastAsia="x-none"/>
    </w:rPr>
  </w:style>
  <w:style w:type="character" w:customStyle="1" w:styleId="Nagwek9Znak">
    <w:name w:val="Nagłówek 9 Znak"/>
    <w:basedOn w:val="Domylnaczcionkaakapitu"/>
    <w:link w:val="Nagwek9"/>
    <w:uiPriority w:val="9"/>
    <w:rsid w:val="00C153FD"/>
    <w:rPr>
      <w:rFonts w:ascii="Times New Roman" w:eastAsia="Calibri" w:hAnsi="Times New Roman" w:cs="Times New Roman"/>
      <w:b/>
      <w:sz w:val="32"/>
      <w:szCs w:val="24"/>
      <w:lang w:val="x-none" w:eastAsia="x-none"/>
    </w:rPr>
  </w:style>
  <w:style w:type="numbering" w:customStyle="1" w:styleId="Bezlisty1">
    <w:name w:val="Bez listy1"/>
    <w:next w:val="Bezlisty"/>
    <w:uiPriority w:val="99"/>
    <w:semiHidden/>
    <w:unhideWhenUsed/>
    <w:rsid w:val="00C153FD"/>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C153FD"/>
    <w:pPr>
      <w:spacing w:before="120" w:after="120" w:line="240" w:lineRule="auto"/>
      <w:ind w:left="851" w:hanging="851"/>
      <w:jc w:val="both"/>
    </w:pPr>
    <w:rPr>
      <w:rFonts w:ascii="Arial Narrow" w:eastAsia="Times New Roman" w:hAnsi="Arial Narrow" w:cs="Times New Roman"/>
      <w:b/>
      <w:sz w:val="20"/>
      <w:szCs w:val="20"/>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C153FD"/>
    <w:rPr>
      <w:rFonts w:ascii="Arial Narrow" w:eastAsia="Times New Roman" w:hAnsi="Arial Narrow" w:cs="Times New Roman"/>
      <w:b/>
      <w:sz w:val="20"/>
      <w:szCs w:val="20"/>
      <w:lang w:val="x-none" w:eastAsia="x-none"/>
    </w:rPr>
  </w:style>
  <w:style w:type="paragraph" w:customStyle="1" w:styleId="Tabela">
    <w:name w:val="Tabela"/>
    <w:basedOn w:val="Normalny"/>
    <w:link w:val="TabelaZnak"/>
    <w:qFormat/>
    <w:rsid w:val="00C153FD"/>
    <w:pPr>
      <w:spacing w:after="0" w:line="240" w:lineRule="auto"/>
    </w:pPr>
    <w:rPr>
      <w:rFonts w:ascii="Arial Narrow" w:eastAsia="Times New Roman" w:hAnsi="Arial Narrow" w:cs="Times New Roman"/>
      <w:sz w:val="20"/>
      <w:szCs w:val="24"/>
      <w:lang w:val="x-none"/>
    </w:rPr>
  </w:style>
  <w:style w:type="character" w:customStyle="1" w:styleId="TabelaZnak">
    <w:name w:val="Tabela Znak"/>
    <w:link w:val="Tabela"/>
    <w:locked/>
    <w:rsid w:val="00C153FD"/>
    <w:rPr>
      <w:rFonts w:ascii="Arial Narrow" w:eastAsia="Times New Roman" w:hAnsi="Arial Narrow" w:cs="Times New Roman"/>
      <w:sz w:val="20"/>
      <w:szCs w:val="24"/>
      <w:lang w:val="x-none"/>
    </w:rPr>
  </w:style>
  <w:style w:type="paragraph" w:customStyle="1" w:styleId="EKOMETRIA">
    <w:name w:val="EKOMETRIA"/>
    <w:basedOn w:val="Tekstpodstawowy"/>
    <w:link w:val="EKOMETRIAZnak"/>
    <w:uiPriority w:val="99"/>
    <w:qFormat/>
    <w:rsid w:val="00C153FD"/>
    <w:pPr>
      <w:spacing w:after="0"/>
      <w:ind w:firstLine="709"/>
    </w:pPr>
    <w:rPr>
      <w:rFonts w:ascii="Arial Narrow" w:eastAsia="Times New Roman" w:hAnsi="Arial Narrow"/>
      <w:sz w:val="22"/>
      <w:szCs w:val="24"/>
      <w:lang w:eastAsia="en-US"/>
    </w:rPr>
  </w:style>
  <w:style w:type="character" w:customStyle="1" w:styleId="EKOMETRIAZnak">
    <w:name w:val="EKOMETRIA Znak"/>
    <w:link w:val="EKOMETRIA"/>
    <w:uiPriority w:val="99"/>
    <w:locked/>
    <w:rsid w:val="00C153FD"/>
    <w:rPr>
      <w:rFonts w:ascii="Arial Narrow" w:eastAsia="Times New Roman" w:hAnsi="Arial Narrow" w:cs="Times New Roman"/>
      <w:szCs w:val="24"/>
      <w:lang w:val="x-none"/>
    </w:rPr>
  </w:style>
  <w:style w:type="paragraph" w:styleId="Tekstpodstawowy">
    <w:name w:val="Body Text"/>
    <w:basedOn w:val="Normalny"/>
    <w:link w:val="TekstpodstawowyZnak"/>
    <w:uiPriority w:val="99"/>
    <w:semiHidden/>
    <w:rsid w:val="00C153FD"/>
    <w:pPr>
      <w:spacing w:after="120" w:line="240" w:lineRule="auto"/>
      <w:jc w:val="both"/>
    </w:pPr>
    <w:rPr>
      <w:rFonts w:ascii="Arial" w:eastAsia="Calibri" w:hAnsi="Arial" w:cs="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C153FD"/>
    <w:rPr>
      <w:rFonts w:ascii="Arial" w:eastAsia="Calibri" w:hAnsi="Arial" w:cs="Times New Roman"/>
      <w:sz w:val="20"/>
      <w:szCs w:val="20"/>
      <w:lang w:val="x-none" w:eastAsia="x-none"/>
    </w:rPr>
  </w:style>
  <w:style w:type="paragraph" w:customStyle="1" w:styleId="aaaanagwek">
    <w:name w:val="aaaa_nagłówek"/>
    <w:basedOn w:val="Nagwek"/>
    <w:uiPriority w:val="99"/>
    <w:rsid w:val="00C153FD"/>
    <w:rPr>
      <w:b/>
      <w:sz w:val="36"/>
    </w:rPr>
  </w:style>
  <w:style w:type="paragraph" w:styleId="Nagwek">
    <w:name w:val="header"/>
    <w:basedOn w:val="Normalny"/>
    <w:link w:val="NagwekZnak"/>
    <w:uiPriority w:val="99"/>
    <w:rsid w:val="00C153FD"/>
    <w:pPr>
      <w:tabs>
        <w:tab w:val="center" w:pos="4536"/>
        <w:tab w:val="right" w:pos="9072"/>
      </w:tabs>
      <w:spacing w:after="0" w:line="240" w:lineRule="auto"/>
      <w:jc w:val="both"/>
    </w:pPr>
    <w:rPr>
      <w:rFonts w:ascii="Times New Roman" w:eastAsia="Calibri" w:hAnsi="Times New Roman" w:cs="Times New Roman"/>
      <w:sz w:val="20"/>
      <w:szCs w:val="20"/>
      <w:lang w:val="x-none" w:eastAsia="x-none"/>
    </w:rPr>
  </w:style>
  <w:style w:type="character" w:customStyle="1" w:styleId="NagwekZnak">
    <w:name w:val="Nagłówek Znak"/>
    <w:basedOn w:val="Domylnaczcionkaakapitu"/>
    <w:link w:val="Nagwek"/>
    <w:uiPriority w:val="99"/>
    <w:rsid w:val="00C153FD"/>
    <w:rPr>
      <w:rFonts w:ascii="Times New Roman" w:eastAsia="Calibri" w:hAnsi="Times New Roman" w:cs="Times New Roman"/>
      <w:sz w:val="20"/>
      <w:szCs w:val="20"/>
      <w:lang w:val="x-none" w:eastAsia="x-none"/>
    </w:rPr>
  </w:style>
  <w:style w:type="paragraph" w:customStyle="1" w:styleId="aaanagwek">
    <w:name w:val="aaa_nagłówek"/>
    <w:basedOn w:val="Nagwek1"/>
    <w:uiPriority w:val="99"/>
    <w:rsid w:val="00C153FD"/>
    <w:pPr>
      <w:pageBreakBefore w:val="0"/>
      <w:numPr>
        <w:numId w:val="0"/>
      </w:numPr>
      <w:spacing w:before="100" w:after="100"/>
    </w:pPr>
    <w:rPr>
      <w:rFonts w:cs="Arial"/>
      <w:bCs w:val="0"/>
      <w:sz w:val="36"/>
    </w:rPr>
  </w:style>
  <w:style w:type="paragraph" w:styleId="Tekstdymka">
    <w:name w:val="Balloon Text"/>
    <w:basedOn w:val="Normalny"/>
    <w:link w:val="TekstdymkaZnak"/>
    <w:uiPriority w:val="99"/>
    <w:semiHidden/>
    <w:rsid w:val="00C153FD"/>
    <w:pPr>
      <w:spacing w:after="0" w:line="240" w:lineRule="auto"/>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C153FD"/>
    <w:rPr>
      <w:rFonts w:ascii="Tahoma" w:eastAsia="Calibri" w:hAnsi="Tahoma" w:cs="Times New Roman"/>
      <w:sz w:val="16"/>
      <w:szCs w:val="16"/>
      <w:lang w:val="x-none" w:eastAsia="x-none"/>
    </w:rPr>
  </w:style>
  <w:style w:type="paragraph" w:styleId="Nagwekspisutreci">
    <w:name w:val="TOC Heading"/>
    <w:basedOn w:val="Nagwek1"/>
    <w:next w:val="Normalny"/>
    <w:uiPriority w:val="39"/>
    <w:rsid w:val="00C153FD"/>
    <w:pPr>
      <w:keepLines/>
      <w:pageBreakBefore w:val="0"/>
      <w:numPr>
        <w:numId w:val="0"/>
      </w:numPr>
      <w:spacing w:before="480" w:after="0" w:line="276" w:lineRule="auto"/>
      <w:outlineLvl w:val="9"/>
    </w:pPr>
    <w:rPr>
      <w:rFonts w:ascii="Cambria" w:hAnsi="Cambria"/>
      <w:color w:val="365F91"/>
      <w:kern w:val="0"/>
      <w:sz w:val="28"/>
      <w:szCs w:val="28"/>
    </w:rPr>
  </w:style>
  <w:style w:type="paragraph" w:styleId="Akapitzlist">
    <w:name w:val="List Paragraph"/>
    <w:basedOn w:val="Normalny"/>
    <w:link w:val="AkapitzlistZnak"/>
    <w:uiPriority w:val="34"/>
    <w:qFormat/>
    <w:rsid w:val="00C153FD"/>
    <w:pPr>
      <w:spacing w:after="0" w:line="240" w:lineRule="auto"/>
      <w:ind w:left="720"/>
      <w:contextualSpacing/>
      <w:jc w:val="both"/>
    </w:pPr>
    <w:rPr>
      <w:rFonts w:ascii="Times New Roman" w:eastAsia="Calibri" w:hAnsi="Times New Roman" w:cs="Times New Roman"/>
      <w:szCs w:val="20"/>
      <w:lang w:val="x-none" w:eastAsia="x-none"/>
    </w:rPr>
  </w:style>
  <w:style w:type="character" w:styleId="Odwoaniedokomentarza">
    <w:name w:val="annotation reference"/>
    <w:uiPriority w:val="99"/>
    <w:rsid w:val="00C153FD"/>
    <w:rPr>
      <w:rFonts w:cs="Times New Roman"/>
      <w:sz w:val="16"/>
      <w:szCs w:val="16"/>
    </w:rPr>
  </w:style>
  <w:style w:type="paragraph" w:styleId="Tekstkomentarza">
    <w:name w:val="annotation text"/>
    <w:basedOn w:val="Normalny"/>
    <w:link w:val="TekstkomentarzaZnak"/>
    <w:uiPriority w:val="99"/>
    <w:rsid w:val="00C153FD"/>
    <w:pPr>
      <w:spacing w:after="0" w:line="240" w:lineRule="auto"/>
      <w:jc w:val="both"/>
    </w:pPr>
    <w:rPr>
      <w:rFonts w:ascii="Times New Roman" w:eastAsia="Calibri"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C153FD"/>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rsid w:val="00C153FD"/>
    <w:rPr>
      <w:b/>
      <w:bCs/>
    </w:rPr>
  </w:style>
  <w:style w:type="character" w:customStyle="1" w:styleId="TematkomentarzaZnak">
    <w:name w:val="Temat komentarza Znak"/>
    <w:basedOn w:val="TekstkomentarzaZnak"/>
    <w:link w:val="Tematkomentarza"/>
    <w:uiPriority w:val="99"/>
    <w:semiHidden/>
    <w:rsid w:val="00C153FD"/>
    <w:rPr>
      <w:rFonts w:ascii="Times New Roman" w:eastAsia="Calibri" w:hAnsi="Times New Roman" w:cs="Times New Roman"/>
      <w:b/>
      <w:bCs/>
      <w:sz w:val="20"/>
      <w:szCs w:val="20"/>
      <w:lang w:val="x-none" w:eastAsia="x-none"/>
    </w:rPr>
  </w:style>
  <w:style w:type="paragraph" w:customStyle="1" w:styleId="ekopodstawowy">
    <w:name w:val="eko_podstawowy"/>
    <w:basedOn w:val="EKOMETRIA"/>
    <w:link w:val="ekopodstawowyZnak"/>
    <w:uiPriority w:val="99"/>
    <w:rsid w:val="00C153FD"/>
    <w:rPr>
      <w:rFonts w:ascii="Times New Roman" w:eastAsia="Calibri" w:hAnsi="Times New Roman"/>
      <w:color w:val="0070C0"/>
      <w:sz w:val="24"/>
      <w:szCs w:val="20"/>
    </w:rPr>
  </w:style>
  <w:style w:type="character" w:customStyle="1" w:styleId="ekopodstawowyZnak">
    <w:name w:val="eko_podstawowy Znak"/>
    <w:link w:val="ekopodstawowy"/>
    <w:uiPriority w:val="99"/>
    <w:locked/>
    <w:rsid w:val="00C153FD"/>
    <w:rPr>
      <w:rFonts w:ascii="Times New Roman" w:eastAsia="Calibri" w:hAnsi="Times New Roman" w:cs="Times New Roman"/>
      <w:color w:val="0070C0"/>
      <w:sz w:val="24"/>
      <w:szCs w:val="20"/>
      <w:lang w:val="x-none"/>
    </w:rPr>
  </w:style>
  <w:style w:type="character" w:customStyle="1" w:styleId="AkapitzlistZnak">
    <w:name w:val="Akapit z listą Znak"/>
    <w:link w:val="Akapitzlist"/>
    <w:uiPriority w:val="34"/>
    <w:locked/>
    <w:rsid w:val="00C153FD"/>
    <w:rPr>
      <w:rFonts w:ascii="Times New Roman" w:eastAsia="Calibri" w:hAnsi="Times New Roman" w:cs="Times New Roman"/>
      <w:szCs w:val="20"/>
      <w:lang w:val="x-none" w:eastAsia="x-none"/>
    </w:rPr>
  </w:style>
  <w:style w:type="paragraph" w:styleId="Stopka">
    <w:name w:val="footer"/>
    <w:basedOn w:val="Normalny"/>
    <w:link w:val="StopkaZnak"/>
    <w:uiPriority w:val="99"/>
    <w:rsid w:val="00C153FD"/>
    <w:pPr>
      <w:tabs>
        <w:tab w:val="center" w:pos="4536"/>
        <w:tab w:val="right" w:pos="9072"/>
      </w:tabs>
      <w:spacing w:after="0" w:line="240" w:lineRule="auto"/>
      <w:jc w:val="both"/>
    </w:pPr>
    <w:rPr>
      <w:rFonts w:ascii="Times New Roman" w:eastAsia="Calibri" w:hAnsi="Times New Roman" w:cs="Times New Roman"/>
      <w:szCs w:val="20"/>
      <w:lang w:val="x-none" w:eastAsia="x-none"/>
    </w:rPr>
  </w:style>
  <w:style w:type="character" w:customStyle="1" w:styleId="StopkaZnak">
    <w:name w:val="Stopka Znak"/>
    <w:basedOn w:val="Domylnaczcionkaakapitu"/>
    <w:link w:val="Stopka"/>
    <w:uiPriority w:val="99"/>
    <w:rsid w:val="00C153FD"/>
    <w:rPr>
      <w:rFonts w:ascii="Times New Roman" w:eastAsia="Calibri" w:hAnsi="Times New Roman" w:cs="Times New Roman"/>
      <w:szCs w:val="20"/>
      <w:lang w:val="x-none" w:eastAsia="x-none"/>
    </w:rPr>
  </w:style>
  <w:style w:type="paragraph" w:styleId="Spistreci1">
    <w:name w:val="toc 1"/>
    <w:basedOn w:val="Normalny"/>
    <w:next w:val="Normalny"/>
    <w:autoRedefine/>
    <w:uiPriority w:val="39"/>
    <w:rsid w:val="00C153FD"/>
    <w:pPr>
      <w:spacing w:before="120" w:after="120" w:line="240" w:lineRule="auto"/>
    </w:pPr>
    <w:rPr>
      <w:rFonts w:ascii="Arial Narrow" w:eastAsia="Calibri" w:hAnsi="Arial Narrow" w:cs="Times New Roman"/>
      <w:b/>
      <w:bCs/>
      <w:caps/>
      <w:sz w:val="20"/>
      <w:szCs w:val="20"/>
    </w:rPr>
  </w:style>
  <w:style w:type="paragraph" w:styleId="Spistreci2">
    <w:name w:val="toc 2"/>
    <w:basedOn w:val="Normalny"/>
    <w:next w:val="Normalny"/>
    <w:autoRedefine/>
    <w:uiPriority w:val="39"/>
    <w:rsid w:val="00C153FD"/>
    <w:pPr>
      <w:spacing w:after="0" w:line="240" w:lineRule="auto"/>
      <w:ind w:left="240"/>
    </w:pPr>
    <w:rPr>
      <w:rFonts w:ascii="Arial Narrow" w:eastAsia="Calibri" w:hAnsi="Arial Narrow" w:cs="Times New Roman"/>
      <w:smallCaps/>
      <w:sz w:val="20"/>
      <w:szCs w:val="20"/>
    </w:rPr>
  </w:style>
  <w:style w:type="paragraph" w:styleId="Spistreci3">
    <w:name w:val="toc 3"/>
    <w:basedOn w:val="Normalny"/>
    <w:next w:val="Normalny"/>
    <w:autoRedefine/>
    <w:uiPriority w:val="39"/>
    <w:rsid w:val="00C153FD"/>
    <w:pPr>
      <w:spacing w:after="0" w:line="240" w:lineRule="auto"/>
      <w:ind w:left="480"/>
    </w:pPr>
    <w:rPr>
      <w:rFonts w:ascii="Arial Narrow" w:eastAsia="Calibri" w:hAnsi="Arial Narrow" w:cs="Times New Roman"/>
      <w:i/>
      <w:iCs/>
      <w:sz w:val="20"/>
      <w:szCs w:val="20"/>
    </w:rPr>
  </w:style>
  <w:style w:type="character" w:styleId="Hipercze">
    <w:name w:val="Hyperlink"/>
    <w:uiPriority w:val="99"/>
    <w:rsid w:val="00C153FD"/>
    <w:rPr>
      <w:rFonts w:cs="Times New Roman"/>
      <w:color w:val="0000FF"/>
      <w:u w:val="single"/>
    </w:rPr>
  </w:style>
  <w:style w:type="paragraph" w:styleId="Tekstprzypisukocowego">
    <w:name w:val="endnote text"/>
    <w:basedOn w:val="Normalny"/>
    <w:link w:val="TekstprzypisukocowegoZnak"/>
    <w:uiPriority w:val="99"/>
    <w:semiHidden/>
    <w:rsid w:val="00C153FD"/>
    <w:pPr>
      <w:spacing w:after="0" w:line="240" w:lineRule="auto"/>
      <w:jc w:val="both"/>
    </w:pPr>
    <w:rPr>
      <w:rFonts w:ascii="Times New Roman" w:eastAsia="Calibri"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C153FD"/>
    <w:rPr>
      <w:rFonts w:ascii="Times New Roman" w:eastAsia="Calibri" w:hAnsi="Times New Roman" w:cs="Times New Roman"/>
      <w:sz w:val="20"/>
      <w:szCs w:val="20"/>
      <w:lang w:val="x-none" w:eastAsia="x-none"/>
    </w:rPr>
  </w:style>
  <w:style w:type="character" w:styleId="Odwoanieprzypisukocowego">
    <w:name w:val="endnote reference"/>
    <w:uiPriority w:val="99"/>
    <w:semiHidden/>
    <w:rsid w:val="00C153FD"/>
    <w:rPr>
      <w:rFonts w:cs="Times New Roman"/>
      <w:vertAlign w:val="superscript"/>
    </w:rPr>
  </w:style>
  <w:style w:type="character" w:customStyle="1" w:styleId="kuj-pom-popZnak">
    <w:name w:val="kuj-pom-pop Znak"/>
    <w:link w:val="kuj-pom-pop"/>
    <w:locked/>
    <w:rsid w:val="00C153FD"/>
  </w:style>
  <w:style w:type="paragraph" w:customStyle="1" w:styleId="kuj-pom-pop">
    <w:name w:val="kuj-pom-pop"/>
    <w:basedOn w:val="Normalny"/>
    <w:link w:val="kuj-pom-popZnak"/>
    <w:rsid w:val="00C153FD"/>
    <w:pPr>
      <w:tabs>
        <w:tab w:val="left" w:pos="709"/>
      </w:tabs>
      <w:suppressAutoHyphens/>
      <w:spacing w:after="0" w:line="240" w:lineRule="auto"/>
      <w:ind w:firstLine="709"/>
      <w:jc w:val="both"/>
    </w:pPr>
  </w:style>
  <w:style w:type="paragraph" w:styleId="Bezodstpw">
    <w:name w:val="No Spacing"/>
    <w:link w:val="BezodstpwZnak"/>
    <w:rsid w:val="00C153FD"/>
    <w:pPr>
      <w:spacing w:after="0" w:line="240" w:lineRule="auto"/>
      <w:jc w:val="both"/>
    </w:pPr>
    <w:rPr>
      <w:rFonts w:ascii="Times New Roman" w:eastAsia="Calibri" w:hAnsi="Times New Roman" w:cs="Arial"/>
      <w:szCs w:val="24"/>
    </w:rPr>
  </w:style>
  <w:style w:type="paragraph" w:styleId="Tekstprzypisudolnego">
    <w:name w:val="footnote text"/>
    <w:aliases w:val="Podrozdział"/>
    <w:basedOn w:val="Normalny"/>
    <w:link w:val="TekstprzypisudolnegoZnak"/>
    <w:rsid w:val="00C153FD"/>
    <w:pPr>
      <w:spacing w:after="0" w:line="240" w:lineRule="auto"/>
      <w:ind w:left="284" w:hanging="284"/>
      <w:jc w:val="both"/>
    </w:pPr>
    <w:rPr>
      <w:rFonts w:ascii="Arial Narrow" w:eastAsia="Calibri" w:hAnsi="Arial Narrow" w:cs="Times New Roman"/>
      <w:sz w:val="18"/>
      <w:szCs w:val="20"/>
      <w:lang w:val="x-none" w:eastAsia="x-none"/>
    </w:rPr>
  </w:style>
  <w:style w:type="character" w:customStyle="1" w:styleId="TekstprzypisudolnegoZnak">
    <w:name w:val="Tekst przypisu dolnego Znak"/>
    <w:aliases w:val="Podrozdział Znak"/>
    <w:basedOn w:val="Domylnaczcionkaakapitu"/>
    <w:link w:val="Tekstprzypisudolnego"/>
    <w:rsid w:val="00C153FD"/>
    <w:rPr>
      <w:rFonts w:ascii="Arial Narrow" w:eastAsia="Calibri" w:hAnsi="Arial Narrow" w:cs="Times New Roman"/>
      <w:sz w:val="18"/>
      <w:szCs w:val="20"/>
      <w:lang w:val="x-none" w:eastAsia="x-none"/>
    </w:rPr>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rsid w:val="00C153FD"/>
    <w:rPr>
      <w:rFonts w:cs="Times New Roman"/>
      <w:vertAlign w:val="superscript"/>
    </w:rPr>
  </w:style>
  <w:style w:type="paragraph" w:customStyle="1" w:styleId="tabela0">
    <w:name w:val="tabela"/>
    <w:basedOn w:val="Normalny"/>
    <w:link w:val="tabelaZnak0"/>
    <w:rsid w:val="00C153FD"/>
    <w:pPr>
      <w:spacing w:after="0" w:line="240" w:lineRule="auto"/>
    </w:pPr>
    <w:rPr>
      <w:rFonts w:ascii="Times New Roman" w:eastAsia="Calibri" w:hAnsi="Times New Roman" w:cs="Times New Roman"/>
      <w:sz w:val="20"/>
      <w:szCs w:val="20"/>
      <w:lang w:val="x-none" w:eastAsia="pl-PL"/>
    </w:rPr>
  </w:style>
  <w:style w:type="character" w:customStyle="1" w:styleId="tabelaZnak0">
    <w:name w:val="tabela Znak"/>
    <w:link w:val="tabela0"/>
    <w:locked/>
    <w:rsid w:val="00C153FD"/>
    <w:rPr>
      <w:rFonts w:ascii="Times New Roman" w:eastAsia="Calibri" w:hAnsi="Times New Roman" w:cs="Times New Roman"/>
      <w:sz w:val="20"/>
      <w:szCs w:val="20"/>
      <w:lang w:val="x-none" w:eastAsia="pl-PL"/>
    </w:rPr>
  </w:style>
  <w:style w:type="paragraph" w:customStyle="1" w:styleId="Bezodstpw0">
    <w:name w:val="Bez_odstępów"/>
    <w:basedOn w:val="EKOMETRIA"/>
    <w:link w:val="BezodstpwZnak0"/>
    <w:qFormat/>
    <w:rsid w:val="00C153FD"/>
    <w:pPr>
      <w:ind w:firstLine="0"/>
    </w:pPr>
  </w:style>
  <w:style w:type="character" w:customStyle="1" w:styleId="BezodstpwZnak0">
    <w:name w:val="Bez_odstępów Znak"/>
    <w:link w:val="Bezodstpw0"/>
    <w:locked/>
    <w:rsid w:val="00C153FD"/>
    <w:rPr>
      <w:rFonts w:ascii="Arial Narrow" w:eastAsia="Times New Roman" w:hAnsi="Arial Narrow" w:cs="Times New Roman"/>
      <w:szCs w:val="24"/>
      <w:lang w:val="x-none"/>
    </w:rPr>
  </w:style>
  <w:style w:type="paragraph" w:customStyle="1" w:styleId="ekobezodst">
    <w:name w:val="eko_bez_odst"/>
    <w:basedOn w:val="ekopodstawowy"/>
    <w:link w:val="ekobezodstZnak"/>
    <w:autoRedefine/>
    <w:rsid w:val="00C153FD"/>
    <w:pPr>
      <w:ind w:left="1068" w:hanging="360"/>
    </w:pPr>
  </w:style>
  <w:style w:type="character" w:customStyle="1" w:styleId="ekobezodstZnak">
    <w:name w:val="eko_bez_odst Znak"/>
    <w:link w:val="ekobezodst"/>
    <w:locked/>
    <w:rsid w:val="00C153FD"/>
    <w:rPr>
      <w:rFonts w:ascii="Times New Roman" w:eastAsia="Calibri" w:hAnsi="Times New Roman" w:cs="Times New Roman"/>
      <w:color w:val="0070C0"/>
      <w:sz w:val="24"/>
      <w:szCs w:val="20"/>
      <w:lang w:val="x-none"/>
    </w:rPr>
  </w:style>
  <w:style w:type="table" w:styleId="Tabela-Siatka">
    <w:name w:val="Table Grid"/>
    <w:basedOn w:val="Standardowy"/>
    <w:uiPriority w:val="59"/>
    <w:rsid w:val="00C153F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rsid w:val="00C153FD"/>
    <w:pPr>
      <w:spacing w:after="0" w:line="240" w:lineRule="auto"/>
      <w:ind w:left="1021" w:hanging="1021"/>
    </w:pPr>
    <w:rPr>
      <w:rFonts w:ascii="Arial Narrow" w:eastAsia="Calibri" w:hAnsi="Arial Narrow" w:cs="Times New Roman"/>
      <w:smallCaps/>
      <w:szCs w:val="20"/>
    </w:rPr>
  </w:style>
  <w:style w:type="paragraph" w:styleId="Podtytu">
    <w:name w:val="Subtitle"/>
    <w:basedOn w:val="Normalny"/>
    <w:next w:val="Normalny"/>
    <w:link w:val="PodtytuZnak"/>
    <w:uiPriority w:val="99"/>
    <w:rsid w:val="00C153FD"/>
    <w:pPr>
      <w:numPr>
        <w:ilvl w:val="1"/>
      </w:numPr>
      <w:spacing w:after="0" w:line="240" w:lineRule="auto"/>
      <w:jc w:val="both"/>
    </w:pPr>
    <w:rPr>
      <w:rFonts w:ascii="Cambria" w:eastAsia="Calibri" w:hAnsi="Cambria" w:cs="Times New Roman"/>
      <w:i/>
      <w:iCs/>
      <w:color w:val="4F81BD"/>
      <w:spacing w:val="15"/>
      <w:sz w:val="20"/>
      <w:szCs w:val="20"/>
      <w:lang w:val="x-none" w:eastAsia="x-none"/>
    </w:rPr>
  </w:style>
  <w:style w:type="character" w:customStyle="1" w:styleId="PodtytuZnak">
    <w:name w:val="Podtytuł Znak"/>
    <w:basedOn w:val="Domylnaczcionkaakapitu"/>
    <w:link w:val="Podtytu"/>
    <w:uiPriority w:val="99"/>
    <w:rsid w:val="00C153FD"/>
    <w:rPr>
      <w:rFonts w:ascii="Cambria" w:eastAsia="Calibri" w:hAnsi="Cambria" w:cs="Times New Roman"/>
      <w:i/>
      <w:iCs/>
      <w:color w:val="4F81BD"/>
      <w:spacing w:val="15"/>
      <w:sz w:val="20"/>
      <w:szCs w:val="20"/>
      <w:lang w:val="x-none" w:eastAsia="x-none"/>
    </w:rPr>
  </w:style>
  <w:style w:type="paragraph" w:customStyle="1" w:styleId="Default">
    <w:name w:val="Default"/>
    <w:rsid w:val="00C153FD"/>
    <w:pPr>
      <w:autoSpaceDE w:val="0"/>
      <w:autoSpaceDN w:val="0"/>
      <w:adjustRightInd w:val="0"/>
      <w:spacing w:after="0" w:line="240" w:lineRule="auto"/>
    </w:pPr>
    <w:rPr>
      <w:rFonts w:ascii="Calibri" w:eastAsia="Calibri" w:hAnsi="Calibri" w:cs="Calibri"/>
      <w:color w:val="000000"/>
      <w:sz w:val="20"/>
      <w:szCs w:val="20"/>
      <w:lang w:eastAsia="pl-PL"/>
    </w:rPr>
  </w:style>
  <w:style w:type="character" w:customStyle="1" w:styleId="h2">
    <w:name w:val="h2"/>
    <w:basedOn w:val="Domylnaczcionkaakapitu"/>
    <w:rsid w:val="00C153FD"/>
  </w:style>
  <w:style w:type="numbering" w:customStyle="1" w:styleId="Bezlisty11">
    <w:name w:val="Bez listy11"/>
    <w:next w:val="Bezlisty"/>
    <w:uiPriority w:val="99"/>
    <w:semiHidden/>
    <w:unhideWhenUsed/>
    <w:rsid w:val="00C153FD"/>
  </w:style>
  <w:style w:type="paragraph" w:customStyle="1" w:styleId="Styl">
    <w:name w:val="Styl"/>
    <w:rsid w:val="00C153F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1">
    <w:name w:val="Styl1"/>
    <w:basedOn w:val="Normalny"/>
    <w:rsid w:val="00C153FD"/>
    <w:pPr>
      <w:spacing w:after="0" w:line="240" w:lineRule="auto"/>
      <w:ind w:firstLine="709"/>
      <w:jc w:val="both"/>
    </w:pPr>
    <w:rPr>
      <w:rFonts w:ascii="Times New Roman" w:eastAsia="Calibri" w:hAnsi="Times New Roman" w:cs="Times New Roman"/>
      <w:sz w:val="24"/>
      <w:szCs w:val="24"/>
    </w:rPr>
  </w:style>
  <w:style w:type="character" w:customStyle="1" w:styleId="BezodstpwZnak">
    <w:name w:val="Bez odstępów Znak"/>
    <w:link w:val="Bezodstpw"/>
    <w:rsid w:val="00C153FD"/>
    <w:rPr>
      <w:rFonts w:ascii="Times New Roman" w:eastAsia="Calibri" w:hAnsi="Times New Roman" w:cs="Arial"/>
      <w:szCs w:val="24"/>
    </w:rPr>
  </w:style>
  <w:style w:type="paragraph" w:customStyle="1" w:styleId="tabelka">
    <w:name w:val="tabelka"/>
    <w:basedOn w:val="Normalny"/>
    <w:link w:val="tabelkaZnak"/>
    <w:rsid w:val="00C153FD"/>
    <w:pPr>
      <w:spacing w:after="0" w:line="240" w:lineRule="auto"/>
      <w:jc w:val="both"/>
    </w:pPr>
    <w:rPr>
      <w:rFonts w:ascii="Times New Roman" w:eastAsia="Calibri" w:hAnsi="Times New Roman" w:cs="Times New Roman"/>
      <w:sz w:val="20"/>
      <w:szCs w:val="24"/>
      <w:lang w:val="x-none"/>
    </w:rPr>
  </w:style>
  <w:style w:type="character" w:customStyle="1" w:styleId="tabelkaZnak">
    <w:name w:val="tabelka Znak"/>
    <w:link w:val="tabelka"/>
    <w:rsid w:val="00C153FD"/>
    <w:rPr>
      <w:rFonts w:ascii="Times New Roman" w:eastAsia="Calibri" w:hAnsi="Times New Roman" w:cs="Times New Roman"/>
      <w:sz w:val="20"/>
      <w:szCs w:val="24"/>
      <w:lang w:val="x-none"/>
    </w:rPr>
  </w:style>
  <w:style w:type="numbering" w:customStyle="1" w:styleId="Bezlisty2">
    <w:name w:val="Bez listy2"/>
    <w:next w:val="Bezlisty"/>
    <w:uiPriority w:val="99"/>
    <w:semiHidden/>
    <w:unhideWhenUsed/>
    <w:rsid w:val="00C153FD"/>
  </w:style>
  <w:style w:type="character" w:styleId="UyteHipercze">
    <w:name w:val="FollowedHyperlink"/>
    <w:uiPriority w:val="99"/>
    <w:semiHidden/>
    <w:unhideWhenUsed/>
    <w:rsid w:val="00C153FD"/>
    <w:rPr>
      <w:color w:val="800080"/>
      <w:u w:val="single"/>
    </w:rPr>
  </w:style>
  <w:style w:type="character" w:customStyle="1" w:styleId="apple-converted-space">
    <w:name w:val="apple-converted-space"/>
    <w:basedOn w:val="Domylnaczcionkaakapitu"/>
    <w:rsid w:val="00C153FD"/>
  </w:style>
  <w:style w:type="table" w:customStyle="1" w:styleId="Tabela-Siatka1">
    <w:name w:val="Tabela - Siatka1"/>
    <w:basedOn w:val="Standardowy"/>
    <w:next w:val="Tabela-Siatka"/>
    <w:uiPriority w:val="59"/>
    <w:rsid w:val="00C153F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rsid w:val="00C153FD"/>
    <w:rPr>
      <w:b/>
      <w:bCs/>
    </w:rPr>
  </w:style>
  <w:style w:type="paragraph" w:customStyle="1" w:styleId="Eko-podstawowy">
    <w:name w:val="Eko-podstawowy"/>
    <w:basedOn w:val="Tekstpodstawowy"/>
    <w:link w:val="Eko-podstawowyZnak"/>
    <w:rsid w:val="00C153FD"/>
    <w:pPr>
      <w:spacing w:after="0"/>
      <w:ind w:firstLine="709"/>
    </w:pPr>
    <w:rPr>
      <w:rFonts w:ascii="Times New Roman" w:hAnsi="Times New Roman"/>
      <w:sz w:val="24"/>
      <w:szCs w:val="24"/>
      <w:lang w:eastAsia="en-US"/>
    </w:rPr>
  </w:style>
  <w:style w:type="character" w:customStyle="1" w:styleId="Eko-podstawowyZnak">
    <w:name w:val="Eko-podstawowy Znak"/>
    <w:link w:val="Eko-podstawowy"/>
    <w:rsid w:val="00C153FD"/>
    <w:rPr>
      <w:rFonts w:ascii="Times New Roman" w:eastAsia="Calibri" w:hAnsi="Times New Roman" w:cs="Times New Roman"/>
      <w:sz w:val="24"/>
      <w:szCs w:val="24"/>
      <w:lang w:val="x-none"/>
    </w:rPr>
  </w:style>
  <w:style w:type="paragraph" w:customStyle="1" w:styleId="1poprys">
    <w:name w:val="1pop_rys"/>
    <w:basedOn w:val="Legenda"/>
    <w:link w:val="1poprysZnak"/>
    <w:rsid w:val="00C153FD"/>
    <w:pPr>
      <w:ind w:left="1134" w:hanging="1134"/>
    </w:pPr>
    <w:rPr>
      <w:rFonts w:ascii="Times New Roman" w:eastAsia="Calibri" w:hAnsi="Times New Roman"/>
      <w:bCs/>
      <w:lang w:eastAsia="en-US"/>
    </w:rPr>
  </w:style>
  <w:style w:type="character" w:customStyle="1" w:styleId="1poprysZnak">
    <w:name w:val="1pop_rys Znak"/>
    <w:link w:val="1poprys"/>
    <w:rsid w:val="00C153FD"/>
    <w:rPr>
      <w:rFonts w:ascii="Times New Roman" w:eastAsia="Calibri" w:hAnsi="Times New Roman" w:cs="Times New Roman"/>
      <w:b/>
      <w:bCs/>
      <w:sz w:val="20"/>
      <w:szCs w:val="20"/>
      <w:lang w:val="x-none"/>
    </w:rPr>
  </w:style>
  <w:style w:type="paragraph" w:customStyle="1" w:styleId="POP-y">
    <w:name w:val="POP-y"/>
    <w:basedOn w:val="Tekstpodstawowy"/>
    <w:link w:val="POP-yZnak"/>
    <w:rsid w:val="00C153FD"/>
    <w:pPr>
      <w:spacing w:after="0"/>
      <w:ind w:firstLine="709"/>
    </w:pPr>
    <w:rPr>
      <w:rFonts w:eastAsia="Times New Roman"/>
      <w:sz w:val="24"/>
      <w:szCs w:val="24"/>
      <w:lang w:eastAsia="en-US"/>
    </w:rPr>
  </w:style>
  <w:style w:type="character" w:customStyle="1" w:styleId="POP-yZnak">
    <w:name w:val="POP-y Znak"/>
    <w:link w:val="POP-y"/>
    <w:rsid w:val="00C153FD"/>
    <w:rPr>
      <w:rFonts w:ascii="Arial" w:eastAsia="Times New Roman" w:hAnsi="Arial" w:cs="Times New Roman"/>
      <w:sz w:val="24"/>
      <w:szCs w:val="24"/>
      <w:lang w:val="x-none"/>
    </w:rPr>
  </w:style>
  <w:style w:type="paragraph" w:customStyle="1" w:styleId="Ekometria2">
    <w:name w:val="Ekometria2"/>
    <w:basedOn w:val="Normalny"/>
    <w:link w:val="Ekometria2Znak"/>
    <w:rsid w:val="00C153FD"/>
    <w:pPr>
      <w:spacing w:after="0" w:line="240" w:lineRule="auto"/>
      <w:jc w:val="both"/>
    </w:pPr>
    <w:rPr>
      <w:rFonts w:ascii="Times New Roman" w:eastAsia="Times New Roman" w:hAnsi="Times New Roman" w:cs="Times New Roman"/>
      <w:sz w:val="24"/>
      <w:szCs w:val="24"/>
      <w:lang w:val="x-none"/>
    </w:rPr>
  </w:style>
  <w:style w:type="character" w:customStyle="1" w:styleId="Ekometria2Znak">
    <w:name w:val="Ekometria2 Znak"/>
    <w:link w:val="Ekometria2"/>
    <w:rsid w:val="00C153FD"/>
    <w:rPr>
      <w:rFonts w:ascii="Times New Roman" w:eastAsia="Times New Roman" w:hAnsi="Times New Roman" w:cs="Times New Roman"/>
      <w:sz w:val="24"/>
      <w:szCs w:val="24"/>
      <w:lang w:val="x-none"/>
    </w:rPr>
  </w:style>
  <w:style w:type="paragraph" w:customStyle="1" w:styleId="podpisspisow">
    <w:name w:val="podpis_spisow"/>
    <w:basedOn w:val="EKOMETRIA"/>
    <w:link w:val="podpisspisowZnak"/>
    <w:rsid w:val="00C153FD"/>
    <w:pPr>
      <w:ind w:firstLine="0"/>
      <w:jc w:val="center"/>
    </w:pPr>
    <w:rPr>
      <w:rFonts w:ascii="Times New Roman" w:hAnsi="Times New Roman"/>
      <w:b/>
      <w:sz w:val="28"/>
      <w:szCs w:val="28"/>
    </w:rPr>
  </w:style>
  <w:style w:type="character" w:customStyle="1" w:styleId="podpisspisowZnak">
    <w:name w:val="podpis_spisow Znak"/>
    <w:link w:val="podpisspisow"/>
    <w:rsid w:val="00C153FD"/>
    <w:rPr>
      <w:rFonts w:ascii="Times New Roman" w:eastAsia="Times New Roman" w:hAnsi="Times New Roman" w:cs="Times New Roman"/>
      <w:b/>
      <w:sz w:val="28"/>
      <w:szCs w:val="28"/>
      <w:lang w:val="x-none"/>
    </w:rPr>
  </w:style>
  <w:style w:type="paragraph" w:customStyle="1" w:styleId="spistabrys">
    <w:name w:val="spis_tab_rys"/>
    <w:basedOn w:val="Spisilustracji"/>
    <w:link w:val="spistabrysZnak"/>
    <w:rsid w:val="00C153FD"/>
    <w:pPr>
      <w:tabs>
        <w:tab w:val="right" w:leader="dot" w:pos="9060"/>
      </w:tabs>
      <w:ind w:left="0" w:firstLine="0"/>
    </w:pPr>
    <w:rPr>
      <w:rFonts w:ascii="Times New Roman" w:hAnsi="Times New Roman"/>
      <w:smallCaps w:val="0"/>
      <w:sz w:val="24"/>
      <w:szCs w:val="24"/>
      <w:lang w:val="x-none"/>
    </w:rPr>
  </w:style>
  <w:style w:type="character" w:customStyle="1" w:styleId="spistabrysZnak">
    <w:name w:val="spis_tab_rys Znak"/>
    <w:link w:val="spistabrys"/>
    <w:rsid w:val="00C153FD"/>
    <w:rPr>
      <w:rFonts w:ascii="Times New Roman" w:eastAsia="Calibri" w:hAnsi="Times New Roman" w:cs="Times New Roman"/>
      <w:sz w:val="24"/>
      <w:szCs w:val="24"/>
      <w:lang w:val="x-none"/>
    </w:rPr>
  </w:style>
  <w:style w:type="paragraph" w:customStyle="1" w:styleId="spistresci">
    <w:name w:val="spis_tresci"/>
    <w:basedOn w:val="Spistreci2"/>
    <w:link w:val="spistresciZnak"/>
    <w:rsid w:val="00C153FD"/>
    <w:pPr>
      <w:tabs>
        <w:tab w:val="left" w:pos="1132"/>
        <w:tab w:val="right" w:leader="dot" w:pos="9062"/>
      </w:tabs>
      <w:ind w:left="180"/>
    </w:pPr>
    <w:rPr>
      <w:rFonts w:ascii="Times New Roman" w:hAnsi="Times New Roman"/>
      <w:smallCaps w:val="0"/>
      <w:noProof/>
      <w:sz w:val="24"/>
      <w:szCs w:val="24"/>
      <w:lang w:val="x-none"/>
    </w:rPr>
  </w:style>
  <w:style w:type="character" w:customStyle="1" w:styleId="spistresciZnak">
    <w:name w:val="spis_tresci Znak"/>
    <w:link w:val="spistresci"/>
    <w:rsid w:val="00C153FD"/>
    <w:rPr>
      <w:rFonts w:ascii="Times New Roman" w:eastAsia="Calibri" w:hAnsi="Times New Roman" w:cs="Times New Roman"/>
      <w:noProof/>
      <w:sz w:val="24"/>
      <w:szCs w:val="24"/>
      <w:lang w:val="x-none"/>
    </w:rPr>
  </w:style>
  <w:style w:type="paragraph" w:customStyle="1" w:styleId="naglowektop">
    <w:name w:val="naglowek_top"/>
    <w:basedOn w:val="Nagwek"/>
    <w:link w:val="naglowektopZnak"/>
    <w:rsid w:val="00C153FD"/>
    <w:pPr>
      <w:jc w:val="center"/>
    </w:pPr>
    <w:rPr>
      <w:b/>
      <w:color w:val="808080"/>
      <w:sz w:val="18"/>
      <w:szCs w:val="18"/>
      <w:lang w:eastAsia="en-US"/>
    </w:rPr>
  </w:style>
  <w:style w:type="character" w:customStyle="1" w:styleId="naglowektopZnak">
    <w:name w:val="naglowek_top Znak"/>
    <w:link w:val="naglowektop"/>
    <w:rsid w:val="00C153FD"/>
    <w:rPr>
      <w:rFonts w:ascii="Times New Roman" w:eastAsia="Calibri" w:hAnsi="Times New Roman" w:cs="Times New Roman"/>
      <w:b/>
      <w:color w:val="808080"/>
      <w:sz w:val="18"/>
      <w:szCs w:val="18"/>
      <w:lang w:val="x-none"/>
    </w:rPr>
  </w:style>
  <w:style w:type="paragraph" w:customStyle="1" w:styleId="stopka0">
    <w:name w:val="stopka"/>
    <w:basedOn w:val="Stopka"/>
    <w:link w:val="stopkaZnak0"/>
    <w:rsid w:val="00C153FD"/>
    <w:rPr>
      <w:b/>
      <w:color w:val="808080"/>
      <w:sz w:val="18"/>
      <w:szCs w:val="24"/>
      <w:lang w:eastAsia="en-US"/>
    </w:rPr>
  </w:style>
  <w:style w:type="character" w:customStyle="1" w:styleId="stopkaZnak0">
    <w:name w:val="stopka Znak"/>
    <w:link w:val="stopka0"/>
    <w:rsid w:val="00C153FD"/>
    <w:rPr>
      <w:rFonts w:ascii="Times New Roman" w:eastAsia="Calibri" w:hAnsi="Times New Roman" w:cs="Times New Roman"/>
      <w:b/>
      <w:color w:val="808080"/>
      <w:sz w:val="18"/>
      <w:szCs w:val="24"/>
      <w:lang w:val="x-none"/>
    </w:rPr>
  </w:style>
  <w:style w:type="table" w:customStyle="1" w:styleId="Tabela-Siatka2">
    <w:name w:val="Tabela - Siatka2"/>
    <w:basedOn w:val="Standardowy"/>
    <w:next w:val="Tabela-Siatka"/>
    <w:uiPriority w:val="59"/>
    <w:rsid w:val="00C153F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2">
    <w:name w:val="tabela2"/>
    <w:basedOn w:val="Normalny"/>
    <w:link w:val="tabela2Znak"/>
    <w:rsid w:val="00C153FD"/>
    <w:pPr>
      <w:spacing w:after="0" w:line="240" w:lineRule="auto"/>
      <w:jc w:val="center"/>
    </w:pPr>
    <w:rPr>
      <w:rFonts w:ascii="Arial" w:eastAsia="Calibri" w:hAnsi="Arial" w:cs="Times New Roman"/>
      <w:sz w:val="20"/>
      <w:szCs w:val="20"/>
      <w:lang w:val="x-none"/>
    </w:rPr>
  </w:style>
  <w:style w:type="table" w:customStyle="1" w:styleId="Styl2">
    <w:name w:val="Styl2"/>
    <w:basedOn w:val="Standardowy"/>
    <w:uiPriority w:val="99"/>
    <w:rsid w:val="00C153F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ekopodstawowy"/>
    <w:link w:val="tabZnak"/>
    <w:rsid w:val="00C153FD"/>
    <w:pPr>
      <w:ind w:firstLine="0"/>
      <w:jc w:val="left"/>
    </w:pPr>
    <w:rPr>
      <w:color w:val="00B0F0"/>
    </w:rPr>
  </w:style>
  <w:style w:type="character" w:customStyle="1" w:styleId="tabela2Znak">
    <w:name w:val="tabela2 Znak"/>
    <w:link w:val="tabela2"/>
    <w:rsid w:val="00C153FD"/>
    <w:rPr>
      <w:rFonts w:ascii="Arial" w:eastAsia="Calibri" w:hAnsi="Arial" w:cs="Times New Roman"/>
      <w:sz w:val="20"/>
      <w:szCs w:val="20"/>
      <w:lang w:val="x-none"/>
    </w:rPr>
  </w:style>
  <w:style w:type="character" w:customStyle="1" w:styleId="tabZnak">
    <w:name w:val="tab Znak"/>
    <w:link w:val="tab"/>
    <w:rsid w:val="00C153FD"/>
    <w:rPr>
      <w:rFonts w:ascii="Times New Roman" w:eastAsia="Calibri" w:hAnsi="Times New Roman" w:cs="Times New Roman"/>
      <w:color w:val="00B0F0"/>
      <w:sz w:val="24"/>
      <w:szCs w:val="20"/>
      <w:lang w:val="x-none"/>
    </w:rPr>
  </w:style>
  <w:style w:type="paragraph" w:styleId="NormalnyWeb">
    <w:name w:val="Normal (Web)"/>
    <w:basedOn w:val="Normalny"/>
    <w:uiPriority w:val="99"/>
    <w:rsid w:val="00C153FD"/>
    <w:pPr>
      <w:spacing w:before="45" w:after="45" w:line="240" w:lineRule="auto"/>
    </w:pPr>
    <w:rPr>
      <w:rFonts w:ascii="Times New Roman" w:eastAsia="Calibri" w:hAnsi="Times New Roman" w:cs="Times New Roman"/>
      <w:sz w:val="24"/>
      <w:szCs w:val="24"/>
      <w:lang w:eastAsia="pl-PL"/>
    </w:rPr>
  </w:style>
  <w:style w:type="paragraph" w:styleId="Poprawka">
    <w:name w:val="Revision"/>
    <w:hidden/>
    <w:uiPriority w:val="99"/>
    <w:semiHidden/>
    <w:rsid w:val="00C153FD"/>
    <w:pPr>
      <w:spacing w:after="0" w:line="240" w:lineRule="auto"/>
    </w:pPr>
    <w:rPr>
      <w:rFonts w:ascii="Calibri" w:eastAsia="Calibri" w:hAnsi="Calibri" w:cs="Times New Roman"/>
      <w:sz w:val="20"/>
      <w:szCs w:val="20"/>
      <w:lang w:eastAsia="pl-PL"/>
    </w:rPr>
  </w:style>
  <w:style w:type="paragraph" w:customStyle="1" w:styleId="a">
    <w:basedOn w:val="Normalny"/>
    <w:next w:val="Mapadokumentu"/>
    <w:link w:val="PlandokumentuZnak"/>
    <w:uiPriority w:val="99"/>
    <w:unhideWhenUsed/>
    <w:rsid w:val="00C153FD"/>
    <w:pPr>
      <w:spacing w:after="0" w:line="240" w:lineRule="auto"/>
    </w:pPr>
    <w:rPr>
      <w:rFonts w:ascii="Tahoma" w:hAnsi="Tahoma" w:cs="Tahoma"/>
      <w:sz w:val="16"/>
      <w:szCs w:val="16"/>
    </w:rPr>
  </w:style>
  <w:style w:type="character" w:customStyle="1" w:styleId="PlandokumentuZnak">
    <w:name w:val="Plan dokumentu Znak"/>
    <w:link w:val="a"/>
    <w:uiPriority w:val="99"/>
    <w:rsid w:val="00C153FD"/>
    <w:rPr>
      <w:rFonts w:ascii="Tahoma" w:hAnsi="Tahoma" w:cs="Tahoma"/>
      <w:sz w:val="16"/>
      <w:szCs w:val="16"/>
    </w:rPr>
  </w:style>
  <w:style w:type="paragraph" w:styleId="Spistreci4">
    <w:name w:val="toc 4"/>
    <w:basedOn w:val="Normalny"/>
    <w:next w:val="Normalny"/>
    <w:autoRedefine/>
    <w:uiPriority w:val="39"/>
    <w:unhideWhenUsed/>
    <w:rsid w:val="00C153FD"/>
    <w:pPr>
      <w:spacing w:after="0" w:line="240" w:lineRule="auto"/>
      <w:ind w:left="720"/>
    </w:pPr>
    <w:rPr>
      <w:rFonts w:ascii="Arial Narrow" w:eastAsia="Calibri" w:hAnsi="Arial Narrow" w:cs="Times New Roman"/>
      <w:sz w:val="18"/>
      <w:szCs w:val="18"/>
    </w:rPr>
  </w:style>
  <w:style w:type="paragraph" w:customStyle="1" w:styleId="kujpom">
    <w:name w:val="kujpom"/>
    <w:basedOn w:val="Normalny"/>
    <w:link w:val="kujpomZnak"/>
    <w:rsid w:val="00C153FD"/>
    <w:pPr>
      <w:spacing w:after="0" w:line="240" w:lineRule="auto"/>
      <w:jc w:val="both"/>
    </w:pPr>
    <w:rPr>
      <w:rFonts w:ascii="Times New Roman" w:eastAsia="Times New Roman" w:hAnsi="Times New Roman" w:cs="Times New Roman"/>
      <w:lang w:val="x-none" w:eastAsia="x-none"/>
    </w:rPr>
  </w:style>
  <w:style w:type="character" w:customStyle="1" w:styleId="kujpomZnak">
    <w:name w:val="kujpom Znak"/>
    <w:link w:val="kujpom"/>
    <w:rsid w:val="00C153FD"/>
    <w:rPr>
      <w:rFonts w:ascii="Times New Roman" w:eastAsia="Times New Roman" w:hAnsi="Times New Roman" w:cs="Times New Roman"/>
      <w:lang w:val="x-none" w:eastAsia="x-none"/>
    </w:rPr>
  </w:style>
  <w:style w:type="paragraph" w:customStyle="1" w:styleId="Legenda1">
    <w:name w:val="Legenda1"/>
    <w:basedOn w:val="Normalny"/>
    <w:next w:val="Normalny"/>
    <w:rsid w:val="00C153FD"/>
    <w:pPr>
      <w:spacing w:before="120" w:after="200" w:line="240" w:lineRule="auto"/>
      <w:ind w:left="709" w:hanging="709"/>
      <w:jc w:val="both"/>
    </w:pPr>
    <w:rPr>
      <w:rFonts w:ascii="Times New Roman" w:eastAsia="Calibri" w:hAnsi="Times New Roman" w:cs="Times New Roman"/>
      <w:b/>
      <w:bCs/>
      <w:sz w:val="20"/>
      <w:szCs w:val="18"/>
      <w:lang w:eastAsia="pl-PL"/>
    </w:rPr>
  </w:style>
  <w:style w:type="character" w:customStyle="1" w:styleId="WW8Num18z0">
    <w:name w:val="WW8Num18z0"/>
    <w:rsid w:val="00C153FD"/>
    <w:rPr>
      <w:rFonts w:ascii="Symbol" w:hAnsi="Symbol"/>
    </w:rPr>
  </w:style>
  <w:style w:type="paragraph" w:styleId="Tytu">
    <w:name w:val="Title"/>
    <w:basedOn w:val="Normalny"/>
    <w:link w:val="TytuZnak"/>
    <w:rsid w:val="00C153FD"/>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ytuZnak">
    <w:name w:val="Tytuł Znak"/>
    <w:basedOn w:val="Domylnaczcionkaakapitu"/>
    <w:link w:val="Tytu"/>
    <w:rsid w:val="00C153FD"/>
    <w:rPr>
      <w:rFonts w:ascii="Times New Roman" w:eastAsia="Times New Roman" w:hAnsi="Times New Roman" w:cs="Times New Roman"/>
      <w:b/>
      <w:sz w:val="28"/>
      <w:szCs w:val="24"/>
      <w:lang w:val="x-none" w:eastAsia="x-none"/>
    </w:rPr>
  </w:style>
  <w:style w:type="character" w:customStyle="1" w:styleId="WW8Num1z2">
    <w:name w:val="WW8Num1z2"/>
    <w:rsid w:val="00C153FD"/>
    <w:rPr>
      <w:rFonts w:ascii="Times New Roman" w:hAnsi="Times New Roman" w:cs="Times New Roman"/>
      <w:b/>
      <w:i w:val="0"/>
      <w:shadow w:val="0"/>
      <w:position w:val="0"/>
      <w:sz w:val="26"/>
      <w:szCs w:val="26"/>
      <w:vertAlign w:val="baseline"/>
    </w:rPr>
  </w:style>
  <w:style w:type="table" w:customStyle="1" w:styleId="Tabela-Siatka11">
    <w:name w:val="Tabela - Siatka11"/>
    <w:basedOn w:val="Standardowy"/>
    <w:next w:val="Tabela-Siatka"/>
    <w:uiPriority w:val="59"/>
    <w:rsid w:val="00C153F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153F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5">
    <w:name w:val="toc 5"/>
    <w:basedOn w:val="Normalny"/>
    <w:next w:val="Normalny"/>
    <w:autoRedefine/>
    <w:rsid w:val="00C153FD"/>
    <w:pPr>
      <w:spacing w:after="0" w:line="240" w:lineRule="auto"/>
      <w:ind w:left="960"/>
    </w:pPr>
    <w:rPr>
      <w:rFonts w:ascii="Calibri" w:eastAsia="Calibri" w:hAnsi="Calibri" w:cs="Times New Roman"/>
      <w:sz w:val="18"/>
      <w:szCs w:val="18"/>
    </w:rPr>
  </w:style>
  <w:style w:type="paragraph" w:styleId="Spistreci6">
    <w:name w:val="toc 6"/>
    <w:basedOn w:val="Normalny"/>
    <w:next w:val="Normalny"/>
    <w:autoRedefine/>
    <w:rsid w:val="00C153FD"/>
    <w:pPr>
      <w:spacing w:after="0" w:line="240" w:lineRule="auto"/>
      <w:ind w:left="1200"/>
    </w:pPr>
    <w:rPr>
      <w:rFonts w:ascii="Calibri" w:eastAsia="Calibri" w:hAnsi="Calibri" w:cs="Times New Roman"/>
      <w:sz w:val="18"/>
      <w:szCs w:val="18"/>
    </w:rPr>
  </w:style>
  <w:style w:type="paragraph" w:styleId="Spistreci7">
    <w:name w:val="toc 7"/>
    <w:basedOn w:val="Normalny"/>
    <w:next w:val="Normalny"/>
    <w:autoRedefine/>
    <w:rsid w:val="00C153FD"/>
    <w:pPr>
      <w:spacing w:after="0" w:line="240" w:lineRule="auto"/>
      <w:ind w:left="1440"/>
    </w:pPr>
    <w:rPr>
      <w:rFonts w:ascii="Calibri" w:eastAsia="Calibri" w:hAnsi="Calibri" w:cs="Times New Roman"/>
      <w:sz w:val="18"/>
      <w:szCs w:val="18"/>
    </w:rPr>
  </w:style>
  <w:style w:type="paragraph" w:styleId="Spistreci8">
    <w:name w:val="toc 8"/>
    <w:basedOn w:val="Normalny"/>
    <w:next w:val="Normalny"/>
    <w:autoRedefine/>
    <w:rsid w:val="00C153FD"/>
    <w:pPr>
      <w:spacing w:after="0" w:line="240" w:lineRule="auto"/>
      <w:ind w:left="1680"/>
    </w:pPr>
    <w:rPr>
      <w:rFonts w:ascii="Calibri" w:eastAsia="Calibri" w:hAnsi="Calibri" w:cs="Times New Roman"/>
      <w:sz w:val="18"/>
      <w:szCs w:val="18"/>
    </w:rPr>
  </w:style>
  <w:style w:type="paragraph" w:styleId="Spistreci9">
    <w:name w:val="toc 9"/>
    <w:basedOn w:val="Normalny"/>
    <w:next w:val="Normalny"/>
    <w:autoRedefine/>
    <w:rsid w:val="00C153FD"/>
    <w:pPr>
      <w:spacing w:after="0" w:line="240" w:lineRule="auto"/>
      <w:ind w:left="1920"/>
    </w:pPr>
    <w:rPr>
      <w:rFonts w:ascii="Calibri" w:eastAsia="Calibri" w:hAnsi="Calibri" w:cs="Times New Roman"/>
      <w:sz w:val="18"/>
      <w:szCs w:val="18"/>
    </w:rPr>
  </w:style>
  <w:style w:type="table" w:customStyle="1" w:styleId="Tabela-Siatka3">
    <w:name w:val="Tabela - Siatka3"/>
    <w:basedOn w:val="Standardowy"/>
    <w:next w:val="Tabela-Siatka"/>
    <w:uiPriority w:val="59"/>
    <w:rsid w:val="00C153F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C153FD"/>
  </w:style>
  <w:style w:type="table" w:customStyle="1" w:styleId="Tabela-Siatka4">
    <w:name w:val="Tabela - Siatka4"/>
    <w:basedOn w:val="Standardowy"/>
    <w:next w:val="Tabela-Siatka"/>
    <w:uiPriority w:val="59"/>
    <w:rsid w:val="00C153F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153FD"/>
  </w:style>
  <w:style w:type="numbering" w:customStyle="1" w:styleId="Bezlisty111">
    <w:name w:val="Bez listy111"/>
    <w:next w:val="Bezlisty"/>
    <w:uiPriority w:val="99"/>
    <w:semiHidden/>
    <w:unhideWhenUsed/>
    <w:rsid w:val="00C153FD"/>
  </w:style>
  <w:style w:type="table" w:customStyle="1" w:styleId="Tabela-Siatka5">
    <w:name w:val="Tabela - Siatka5"/>
    <w:basedOn w:val="Standardowy"/>
    <w:next w:val="Tabela-Siatka"/>
    <w:uiPriority w:val="59"/>
    <w:rsid w:val="00C153F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C153FD"/>
  </w:style>
  <w:style w:type="character" w:customStyle="1" w:styleId="MapadokumentuZnak">
    <w:name w:val="Mapa dokumentu Znak"/>
    <w:uiPriority w:val="99"/>
    <w:semiHidden/>
    <w:rsid w:val="00C153FD"/>
    <w:rPr>
      <w:rFonts w:ascii="Tahoma" w:hAnsi="Tahoma" w:cs="Tahoma"/>
      <w:sz w:val="16"/>
      <w:szCs w:val="16"/>
    </w:rPr>
  </w:style>
  <w:style w:type="paragraph" w:customStyle="1" w:styleId="ekopodstawowy0">
    <w:name w:val="eko podstawowy"/>
    <w:basedOn w:val="Normalny"/>
    <w:link w:val="ekopodstawowyZnak0"/>
    <w:autoRedefine/>
    <w:rsid w:val="00C153FD"/>
    <w:pPr>
      <w:suppressAutoHyphens/>
      <w:spacing w:after="0" w:line="276" w:lineRule="auto"/>
      <w:ind w:firstLine="708"/>
      <w:jc w:val="both"/>
    </w:pPr>
    <w:rPr>
      <w:rFonts w:ascii="Times New Roman" w:eastAsia="Calibri" w:hAnsi="Times New Roman" w:cs="Times New Roman"/>
      <w:sz w:val="24"/>
      <w:lang w:val="x-none" w:eastAsia="x-none"/>
    </w:rPr>
  </w:style>
  <w:style w:type="character" w:customStyle="1" w:styleId="ekopodstawowyZnak0">
    <w:name w:val="eko podstawowy Znak"/>
    <w:link w:val="ekopodstawowy0"/>
    <w:rsid w:val="00C153FD"/>
    <w:rPr>
      <w:rFonts w:ascii="Times New Roman" w:eastAsia="Calibri" w:hAnsi="Times New Roman" w:cs="Times New Roman"/>
      <w:sz w:val="24"/>
      <w:lang w:val="x-none" w:eastAsia="x-none"/>
    </w:rPr>
  </w:style>
  <w:style w:type="character" w:customStyle="1" w:styleId="st">
    <w:name w:val="st"/>
    <w:basedOn w:val="Domylnaczcionkaakapitu"/>
    <w:rsid w:val="00C153FD"/>
  </w:style>
  <w:style w:type="character" w:customStyle="1" w:styleId="Znakiprzypiswdolnych">
    <w:name w:val="Znaki przypisów dolnych"/>
    <w:rsid w:val="00C153FD"/>
    <w:rPr>
      <w:vertAlign w:val="superscript"/>
    </w:rPr>
  </w:style>
  <w:style w:type="paragraph" w:customStyle="1" w:styleId="epbezodstepow">
    <w:name w:val="ep_bez_odstepow"/>
    <w:basedOn w:val="Eko-podstawowy"/>
    <w:link w:val="epbezodstepowZnak"/>
    <w:rsid w:val="00C153FD"/>
    <w:pPr>
      <w:spacing w:line="276" w:lineRule="auto"/>
      <w:ind w:firstLine="0"/>
    </w:pPr>
    <w:rPr>
      <w:color w:val="7030A0"/>
      <w:lang w:eastAsia="x-none"/>
    </w:rPr>
  </w:style>
  <w:style w:type="character" w:customStyle="1" w:styleId="epbezodstepowZnak">
    <w:name w:val="ep_bez_odstepow Znak"/>
    <w:link w:val="epbezodstepow"/>
    <w:rsid w:val="00C153FD"/>
    <w:rPr>
      <w:rFonts w:ascii="Times New Roman" w:eastAsia="Calibri" w:hAnsi="Times New Roman" w:cs="Times New Roman"/>
      <w:color w:val="7030A0"/>
      <w:sz w:val="24"/>
      <w:szCs w:val="24"/>
      <w:lang w:val="x-none" w:eastAsia="x-none"/>
    </w:rPr>
  </w:style>
  <w:style w:type="paragraph" w:customStyle="1" w:styleId="pogrubiony">
    <w:name w:val="pogrubiony"/>
    <w:basedOn w:val="Normalny"/>
    <w:rsid w:val="00C153FD"/>
    <w:pPr>
      <w:spacing w:before="113" w:after="57" w:line="240" w:lineRule="auto"/>
    </w:pPr>
    <w:rPr>
      <w:rFonts w:ascii="Trebuchet MS" w:eastAsia="Times New Roman" w:hAnsi="Trebuchet MS" w:cs="Times New Roman"/>
      <w:b/>
      <w:bCs/>
      <w:color w:val="333366"/>
      <w:sz w:val="16"/>
      <w:szCs w:val="16"/>
      <w:lang w:eastAsia="ar-SA"/>
    </w:rPr>
  </w:style>
  <w:style w:type="paragraph" w:styleId="Mapadokumentu">
    <w:name w:val="Document Map"/>
    <w:basedOn w:val="Normalny"/>
    <w:link w:val="MapadokumentuZnak1"/>
    <w:uiPriority w:val="99"/>
    <w:semiHidden/>
    <w:unhideWhenUsed/>
    <w:rsid w:val="00C153FD"/>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C153F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3854</Words>
  <Characters>23125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Wielhorska Mariola</dc:creator>
  <cp:keywords/>
  <dc:description/>
  <cp:lastModifiedBy>Wielhorska Mariola</cp:lastModifiedBy>
  <cp:revision>3</cp:revision>
  <dcterms:created xsi:type="dcterms:W3CDTF">2021-01-15T11:52:00Z</dcterms:created>
  <dcterms:modified xsi:type="dcterms:W3CDTF">2021-01-21T16:32:00Z</dcterms:modified>
</cp:coreProperties>
</file>