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96" w:rsidRPr="00377047" w:rsidRDefault="004D0296" w:rsidP="00377047">
      <w:pPr>
        <w:spacing w:after="0" w:line="240" w:lineRule="auto"/>
        <w:ind w:left="5664"/>
        <w:rPr>
          <w:rFonts w:ascii="Arial Narrow" w:hAnsi="Arial Narrow"/>
        </w:rPr>
      </w:pPr>
      <w:r w:rsidRPr="00377047">
        <w:rPr>
          <w:rFonts w:ascii="Arial Narrow" w:hAnsi="Arial Narrow"/>
        </w:rPr>
        <w:t>Załącznik do uchwały Nr</w:t>
      </w:r>
      <w:r w:rsidR="00C377BB">
        <w:rPr>
          <w:rFonts w:ascii="Arial Narrow" w:hAnsi="Arial Narrow"/>
        </w:rPr>
        <w:t xml:space="preserve"> </w:t>
      </w:r>
      <w:bookmarkStart w:id="0" w:name="_GoBack"/>
      <w:bookmarkEnd w:id="0"/>
      <w:r w:rsidR="00C377BB">
        <w:rPr>
          <w:rFonts w:ascii="Arial Narrow" w:hAnsi="Arial Narrow"/>
        </w:rPr>
        <w:t xml:space="preserve"> 3/65/18</w:t>
      </w:r>
      <w:r w:rsidRPr="00377047">
        <w:rPr>
          <w:rFonts w:ascii="Arial Narrow" w:hAnsi="Arial Narrow"/>
        </w:rPr>
        <w:t xml:space="preserve"> </w:t>
      </w:r>
    </w:p>
    <w:p w:rsidR="004D0296" w:rsidRPr="00377047" w:rsidRDefault="004D0296" w:rsidP="00377047">
      <w:pPr>
        <w:spacing w:after="0" w:line="240" w:lineRule="auto"/>
        <w:ind w:left="5664"/>
        <w:rPr>
          <w:rFonts w:ascii="Arial Narrow" w:hAnsi="Arial Narrow"/>
        </w:rPr>
      </w:pPr>
      <w:r w:rsidRPr="00377047">
        <w:rPr>
          <w:rFonts w:ascii="Arial Narrow" w:hAnsi="Arial Narrow"/>
        </w:rPr>
        <w:t>Zarządu Województwa Lubuskiego</w:t>
      </w:r>
    </w:p>
    <w:p w:rsidR="004D0296" w:rsidRPr="00377047" w:rsidRDefault="004D0296" w:rsidP="00377047">
      <w:pPr>
        <w:spacing w:after="0" w:line="240" w:lineRule="auto"/>
        <w:ind w:left="5664"/>
        <w:rPr>
          <w:rFonts w:ascii="Arial Narrow" w:hAnsi="Arial Narrow"/>
          <w:sz w:val="24"/>
          <w:szCs w:val="24"/>
        </w:rPr>
      </w:pPr>
      <w:r w:rsidRPr="00377047">
        <w:rPr>
          <w:rFonts w:ascii="Arial Narrow" w:hAnsi="Arial Narrow"/>
        </w:rPr>
        <w:t>z dnia</w:t>
      </w:r>
      <w:r w:rsidR="00676190" w:rsidRPr="00377047">
        <w:rPr>
          <w:rFonts w:ascii="Arial Narrow" w:hAnsi="Arial Narrow"/>
          <w:sz w:val="24"/>
          <w:szCs w:val="24"/>
        </w:rPr>
        <w:t xml:space="preserve"> </w:t>
      </w:r>
      <w:r w:rsidR="00C377BB">
        <w:rPr>
          <w:rFonts w:ascii="Arial Narrow" w:hAnsi="Arial Narrow"/>
          <w:sz w:val="24"/>
          <w:szCs w:val="24"/>
        </w:rPr>
        <w:t>11 grudnia 2018</w:t>
      </w:r>
    </w:p>
    <w:p w:rsidR="004D0296" w:rsidRDefault="004D0296" w:rsidP="004D0296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</w:p>
    <w:p w:rsidR="004D0296" w:rsidRDefault="004D0296" w:rsidP="004D0296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</w:p>
    <w:p w:rsidR="004D0296" w:rsidRDefault="004D0296" w:rsidP="004D0296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</w:p>
    <w:p w:rsidR="004D0296" w:rsidRPr="00CE062F" w:rsidRDefault="004D0296" w:rsidP="004D0296">
      <w:pPr>
        <w:spacing w:after="0" w:line="240" w:lineRule="auto"/>
        <w:ind w:left="6373"/>
        <w:rPr>
          <w:rFonts w:ascii="Arial Narrow" w:hAnsi="Arial Narrow"/>
          <w:sz w:val="28"/>
          <w:szCs w:val="28"/>
        </w:rPr>
      </w:pPr>
    </w:p>
    <w:p w:rsidR="00675713" w:rsidRDefault="004D0296" w:rsidP="0067571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E062F">
        <w:rPr>
          <w:rFonts w:ascii="Arial Narrow" w:hAnsi="Arial Narrow"/>
          <w:b/>
          <w:sz w:val="28"/>
          <w:szCs w:val="28"/>
        </w:rPr>
        <w:t xml:space="preserve">Zasady i tryb postępowania w zakresie dysponowania </w:t>
      </w:r>
      <w:r w:rsidR="00675713">
        <w:rPr>
          <w:rFonts w:ascii="Arial Narrow" w:hAnsi="Arial Narrow"/>
          <w:b/>
          <w:sz w:val="28"/>
          <w:szCs w:val="28"/>
        </w:rPr>
        <w:br/>
      </w:r>
      <w:r w:rsidRPr="00CE062F">
        <w:rPr>
          <w:rFonts w:ascii="Arial Narrow" w:hAnsi="Arial Narrow"/>
          <w:b/>
          <w:sz w:val="28"/>
          <w:szCs w:val="28"/>
        </w:rPr>
        <w:t xml:space="preserve">środkami budżetu Województwa Lubuskiego </w:t>
      </w:r>
    </w:p>
    <w:p w:rsidR="004D0296" w:rsidRPr="00CE062F" w:rsidRDefault="004D0296" w:rsidP="0067571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E062F">
        <w:rPr>
          <w:rFonts w:ascii="Arial Narrow" w:hAnsi="Arial Narrow"/>
          <w:b/>
          <w:sz w:val="28"/>
          <w:szCs w:val="28"/>
        </w:rPr>
        <w:t>związanymi z wyłączaniem  gruntów rolnych z produkcji rolniczej.</w:t>
      </w:r>
    </w:p>
    <w:p w:rsidR="004D0296" w:rsidRPr="00CE062F" w:rsidRDefault="004D0296" w:rsidP="004D0296">
      <w:pPr>
        <w:spacing w:line="240" w:lineRule="auto"/>
        <w:rPr>
          <w:rFonts w:ascii="Arial Narrow" w:hAnsi="Arial Narrow"/>
          <w:sz w:val="24"/>
          <w:szCs w:val="24"/>
        </w:rPr>
      </w:pPr>
    </w:p>
    <w:p w:rsidR="004D0296" w:rsidRPr="00CE062F" w:rsidRDefault="004D0296" w:rsidP="00676190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062F">
        <w:rPr>
          <w:rFonts w:ascii="Arial Narrow" w:hAnsi="Arial Narrow"/>
          <w:b/>
          <w:sz w:val="24"/>
          <w:szCs w:val="24"/>
        </w:rPr>
        <w:t>§ 1.</w:t>
      </w:r>
    </w:p>
    <w:p w:rsidR="004D0296" w:rsidRPr="00CE062F" w:rsidRDefault="004D0296" w:rsidP="00676190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062F">
        <w:rPr>
          <w:rFonts w:ascii="Arial Narrow" w:hAnsi="Arial Narrow"/>
          <w:b/>
          <w:sz w:val="24"/>
          <w:szCs w:val="24"/>
        </w:rPr>
        <w:t>Postanowienia ogólne</w:t>
      </w:r>
    </w:p>
    <w:p w:rsidR="004D0296" w:rsidRPr="00CE062F" w:rsidRDefault="004D0296" w:rsidP="004D029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Ilekroć w niniejszych zasadach jest mowa o:</w:t>
      </w:r>
    </w:p>
    <w:p w:rsidR="004D0296" w:rsidRPr="00CE062F" w:rsidRDefault="004D0296" w:rsidP="004D0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ustawie – należy przez to rozumieć ustawę z dnia 3 lutego 1995 r. o ochronie gruntów rolnych                      i leśnych (</w:t>
      </w:r>
      <w:proofErr w:type="spellStart"/>
      <w:r w:rsidRPr="00CE062F">
        <w:rPr>
          <w:rFonts w:ascii="Arial Narrow" w:hAnsi="Arial Narrow"/>
          <w:sz w:val="24"/>
          <w:szCs w:val="24"/>
        </w:rPr>
        <w:t>Dz.U</w:t>
      </w:r>
      <w:proofErr w:type="spellEnd"/>
      <w:r w:rsidRPr="00CE062F">
        <w:rPr>
          <w:rFonts w:ascii="Arial Narrow" w:hAnsi="Arial Narrow"/>
          <w:sz w:val="24"/>
          <w:szCs w:val="24"/>
        </w:rPr>
        <w:t>. z 2017</w:t>
      </w:r>
      <w:r w:rsidR="00A858FD">
        <w:rPr>
          <w:rFonts w:ascii="Arial Narrow" w:hAnsi="Arial Narrow"/>
          <w:sz w:val="24"/>
          <w:szCs w:val="24"/>
        </w:rPr>
        <w:t xml:space="preserve"> </w:t>
      </w:r>
      <w:r w:rsidRPr="00CE062F">
        <w:rPr>
          <w:rFonts w:ascii="Arial Narrow" w:hAnsi="Arial Narrow"/>
          <w:sz w:val="24"/>
          <w:szCs w:val="24"/>
        </w:rPr>
        <w:t>r. poz. 1161),</w:t>
      </w:r>
    </w:p>
    <w:p w:rsidR="004D0296" w:rsidRPr="00CE062F" w:rsidRDefault="004D0296" w:rsidP="00377047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środkach budżetu województwa  -  należy przez to rozumieć dochody budżetu Województwa Lubuskiego związane z wyłączaniem gruntów rolnych z produkcji rolniczej, o których mowa </w:t>
      </w:r>
      <w:r w:rsidRPr="00CE062F">
        <w:rPr>
          <w:rFonts w:ascii="Arial Narrow" w:hAnsi="Arial Narrow"/>
          <w:sz w:val="24"/>
          <w:szCs w:val="24"/>
        </w:rPr>
        <w:br/>
        <w:t>w art. 22</w:t>
      </w:r>
      <w:r w:rsidR="00A858FD">
        <w:rPr>
          <w:rFonts w:ascii="Arial Narrow" w:hAnsi="Arial Narrow"/>
          <w:sz w:val="24"/>
          <w:szCs w:val="24"/>
        </w:rPr>
        <w:t xml:space="preserve"> </w:t>
      </w:r>
      <w:r w:rsidRPr="00CE062F">
        <w:rPr>
          <w:rFonts w:ascii="Arial Narrow" w:hAnsi="Arial Narrow"/>
          <w:sz w:val="24"/>
          <w:szCs w:val="24"/>
        </w:rPr>
        <w:t>b ustawy,</w:t>
      </w:r>
    </w:p>
    <w:p w:rsidR="004D0296" w:rsidRPr="00CE062F" w:rsidRDefault="004D0296" w:rsidP="00377047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CE062F">
        <w:rPr>
          <w:rFonts w:ascii="Arial Narrow" w:hAnsi="Arial Narrow"/>
          <w:sz w:val="24"/>
          <w:szCs w:val="24"/>
        </w:rPr>
        <w:t>nioskodawcy –</w:t>
      </w:r>
      <w:r w:rsidRPr="00CE062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należy przez to rozumieć podmiot, który wystąpił z wnioskiem o przyznanie środków finansowych na zadania, o których mowa w art. 22</w:t>
      </w:r>
      <w:r w:rsidR="00A323D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CE062F">
        <w:rPr>
          <w:rFonts w:ascii="Arial Narrow" w:eastAsia="Times New Roman" w:hAnsi="Arial Narrow" w:cs="Arial"/>
          <w:sz w:val="24"/>
          <w:szCs w:val="24"/>
          <w:lang w:eastAsia="pl-PL"/>
        </w:rPr>
        <w:t>c ustawy</w:t>
      </w:r>
      <w:r w:rsidRPr="00CE062F">
        <w:rPr>
          <w:rFonts w:ascii="Arial Narrow" w:hAnsi="Arial Narrow"/>
          <w:sz w:val="24"/>
          <w:szCs w:val="24"/>
        </w:rPr>
        <w:t>,</w:t>
      </w:r>
    </w:p>
    <w:p w:rsidR="004D0296" w:rsidRDefault="004D0296" w:rsidP="00377047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Zarządzie – należy przez to rozumieć Zarząd Województwa Lubuskiego,</w:t>
      </w:r>
    </w:p>
    <w:p w:rsidR="004D0296" w:rsidRPr="00BD3A5E" w:rsidRDefault="004D0296" w:rsidP="004D0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D3A5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Członku Zarządu - należy przez to rozumieć członka Zarządu Województwa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Lubuskiego </w:t>
      </w:r>
      <w:r w:rsidRPr="00BD3A5E">
        <w:rPr>
          <w:rFonts w:ascii="Arial Narrow" w:eastAsia="Times New Roman" w:hAnsi="Arial Narrow" w:cs="Arial"/>
          <w:sz w:val="24"/>
          <w:szCs w:val="24"/>
          <w:lang w:eastAsia="pl-PL"/>
        </w:rPr>
        <w:t>wykonującego nadzór nad komórką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organizacyjną Urzędu właściwą </w:t>
      </w:r>
      <w:r w:rsidRPr="00BD3A5E">
        <w:rPr>
          <w:rFonts w:ascii="Arial Narrow" w:eastAsia="Times New Roman" w:hAnsi="Arial Narrow" w:cs="Arial"/>
          <w:sz w:val="24"/>
          <w:szCs w:val="24"/>
          <w:lang w:eastAsia="pl-PL"/>
        </w:rPr>
        <w:t>w sprawach, o których mowa w ustawie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4D0296" w:rsidRPr="00CE062F" w:rsidRDefault="004D0296" w:rsidP="004D0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Urzędzie – należy przez to rozumieć Urząd Marszałkowski </w:t>
      </w:r>
      <w:r w:rsidRPr="00CE062F">
        <w:rPr>
          <w:rFonts w:ascii="Arial Narrow" w:hAnsi="Arial Narrow"/>
          <w:sz w:val="24"/>
          <w:szCs w:val="24"/>
        </w:rPr>
        <w:t>Województwa Lubuskiego</w:t>
      </w:r>
      <w:r>
        <w:rPr>
          <w:rFonts w:ascii="Arial Narrow" w:hAnsi="Arial Narrow"/>
          <w:sz w:val="24"/>
          <w:szCs w:val="24"/>
        </w:rPr>
        <w:br/>
      </w:r>
      <w:r w:rsidRPr="00CE062F">
        <w:rPr>
          <w:rFonts w:ascii="Arial Narrow" w:hAnsi="Arial Narrow"/>
          <w:sz w:val="24"/>
          <w:szCs w:val="24"/>
        </w:rPr>
        <w:t>w Zielonej Górze,</w:t>
      </w:r>
    </w:p>
    <w:p w:rsidR="004D0296" w:rsidRPr="00BD3A5E" w:rsidRDefault="004D0296" w:rsidP="004D0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Departamencie - należy przez to rozumieć Departament Rolnictwa, Zasobów Naturalnych, Rybactwa i Rozwoju Wsi, Urzędu</w:t>
      </w:r>
      <w:r>
        <w:rPr>
          <w:rFonts w:ascii="Arial Narrow" w:hAnsi="Arial Narrow"/>
          <w:sz w:val="24"/>
          <w:szCs w:val="24"/>
        </w:rPr>
        <w:t>,</w:t>
      </w:r>
    </w:p>
    <w:p w:rsidR="004D0296" w:rsidRPr="00CE062F" w:rsidRDefault="004D0296" w:rsidP="004D0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Dotującym - należy przez to rozumieć Województwo Lubuskie,</w:t>
      </w:r>
    </w:p>
    <w:p w:rsidR="004D0296" w:rsidRPr="00CE062F" w:rsidRDefault="004D0296" w:rsidP="004D0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Dotowa</w:t>
      </w:r>
      <w:r>
        <w:rPr>
          <w:rFonts w:ascii="Arial Narrow" w:hAnsi="Arial Narrow"/>
          <w:sz w:val="24"/>
          <w:szCs w:val="24"/>
        </w:rPr>
        <w:t>nym - należy przez to rozumieć W</w:t>
      </w:r>
      <w:r w:rsidRPr="00CE062F">
        <w:rPr>
          <w:rFonts w:ascii="Arial Narrow" w:hAnsi="Arial Narrow"/>
          <w:sz w:val="24"/>
          <w:szCs w:val="24"/>
        </w:rPr>
        <w:t>nioskodawcę ujętego w przyjętym planie podziału środków budżetu województwa,</w:t>
      </w:r>
      <w:r w:rsidRPr="00CE062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którym została zawarta umowa na dofinansowanie zadania </w:t>
      </w:r>
      <w:r w:rsidRPr="00CE062F">
        <w:rPr>
          <w:rFonts w:ascii="Arial Narrow" w:eastAsia="Times New Roman" w:hAnsi="Arial Narrow" w:cs="Arial"/>
          <w:sz w:val="24"/>
          <w:szCs w:val="24"/>
          <w:lang w:eastAsia="pl-PL"/>
        </w:rPr>
        <w:br/>
        <w:t>określonego w ustawie</w:t>
      </w:r>
      <w:r w:rsidRPr="00CE062F">
        <w:rPr>
          <w:rFonts w:ascii="Arial Narrow" w:hAnsi="Arial Narrow"/>
          <w:sz w:val="24"/>
          <w:szCs w:val="24"/>
        </w:rPr>
        <w:t xml:space="preserve">, </w:t>
      </w:r>
    </w:p>
    <w:p w:rsidR="004D0296" w:rsidRPr="00CE062F" w:rsidRDefault="004D0296" w:rsidP="00377047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eastAsia="Times New Roman" w:hAnsi="Arial Narrow" w:cs="Arial"/>
          <w:sz w:val="24"/>
          <w:szCs w:val="24"/>
          <w:lang w:eastAsia="pl-PL"/>
        </w:rPr>
        <w:t>kosztach kwalifikowalnych – należy przez to rozumieć wydat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ki poniesione przez D</w:t>
      </w:r>
      <w:r w:rsidRPr="00CE062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otowanego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CE062F">
        <w:rPr>
          <w:rFonts w:ascii="Arial Narrow" w:eastAsia="Times New Roman" w:hAnsi="Arial Narrow" w:cs="Arial"/>
          <w:sz w:val="24"/>
          <w:szCs w:val="24"/>
          <w:lang w:eastAsia="pl-PL"/>
        </w:rPr>
        <w:t>w związku z realizacją zadania określonego w umowie, bezpośrednio dotyczące wytworzenia fizycznego re</w:t>
      </w:r>
      <w:r w:rsidR="00DD6B45">
        <w:rPr>
          <w:rFonts w:ascii="Arial Narrow" w:eastAsia="Times New Roman" w:hAnsi="Arial Narrow" w:cs="Arial"/>
          <w:sz w:val="24"/>
          <w:szCs w:val="24"/>
          <w:lang w:eastAsia="pl-PL"/>
        </w:rPr>
        <w:t>zultatu realizacji tego zadania</w:t>
      </w:r>
      <w:r w:rsidRPr="00CE062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; kosztów kwalifikowalnych nie stanowią </w:t>
      </w:r>
      <w:r w:rsidRPr="00CE062F">
        <w:rPr>
          <w:rFonts w:ascii="Arial Narrow" w:eastAsia="Times New Roman" w:hAnsi="Arial Narrow" w:cs="Helvetica"/>
          <w:sz w:val="24"/>
          <w:szCs w:val="24"/>
          <w:lang w:eastAsia="pl-PL"/>
        </w:rPr>
        <w:t>koszty: sporządzenia dokumen</w:t>
      </w:r>
      <w:r w:rsidR="003F7F95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tacji projektowo-kosztorysowej, </w:t>
      </w:r>
      <w:r w:rsidRPr="00CE062F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uzgodnień formalno-prawnych, postępowania przetargowego, obsługi geodezyjnej, zakupu map, wypisów z rejestru gruntów, wypisów z ksiąg wieczystych, tymczasowej organizacji ruchu, nadzoru inwestorskiego, </w:t>
      </w:r>
    </w:p>
    <w:p w:rsidR="004D0296" w:rsidRPr="00CE062F" w:rsidRDefault="004D0296" w:rsidP="004D0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koszcie realizacji zadania - należy przez to rozumieć udokumentowany koszt zrealizowanego zadania, potwierdzony rachunkami lub fakturami VAT, wraz z potwierdzeniami zapłaty należności w nich określonych, przedłożonymi do rozliczenia</w:t>
      </w:r>
      <w:r w:rsidR="00E64378">
        <w:rPr>
          <w:rFonts w:ascii="Arial Narrow" w:hAnsi="Arial Narrow"/>
          <w:sz w:val="24"/>
          <w:szCs w:val="24"/>
        </w:rPr>
        <w:t xml:space="preserve"> zadania</w:t>
      </w:r>
      <w:r>
        <w:rPr>
          <w:rFonts w:ascii="Arial Narrow" w:hAnsi="Arial Narrow"/>
          <w:sz w:val="24"/>
          <w:szCs w:val="24"/>
        </w:rPr>
        <w:t>,</w:t>
      </w:r>
    </w:p>
    <w:p w:rsidR="00DD6B45" w:rsidRDefault="004D0296" w:rsidP="00DD6B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zbiorniku małej retencji - należy przez to rozumieć urządzenie wodne, którego funkcja polega na gromadzeniu wód w okresach ich nadmiaru i przechowywania na czas ich niedoboru, służące do ochrony i obsługi rol</w:t>
      </w:r>
      <w:r>
        <w:rPr>
          <w:rFonts w:ascii="Arial Narrow" w:hAnsi="Arial Narrow"/>
          <w:sz w:val="24"/>
          <w:szCs w:val="24"/>
        </w:rPr>
        <w:t>niczej prz</w:t>
      </w:r>
      <w:r w:rsidR="00013C10">
        <w:rPr>
          <w:rFonts w:ascii="Arial Narrow" w:hAnsi="Arial Narrow"/>
          <w:sz w:val="24"/>
          <w:szCs w:val="24"/>
        </w:rPr>
        <w:t>estrzeni produkcyjnej,</w:t>
      </w:r>
    </w:p>
    <w:p w:rsidR="00013C10" w:rsidRPr="00377047" w:rsidRDefault="00013C10" w:rsidP="003770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drodze – należy przez to rozumieć drogi, które faktycznie spełniają funkc</w:t>
      </w:r>
      <w:r w:rsidR="00377047">
        <w:rPr>
          <w:rFonts w:ascii="Arial Narrow" w:hAnsi="Arial Narrow"/>
          <w:sz w:val="24"/>
          <w:szCs w:val="24"/>
        </w:rPr>
        <w:t xml:space="preserve">je dojazdowe </w:t>
      </w:r>
      <w:r w:rsidR="00BA5952">
        <w:rPr>
          <w:rFonts w:ascii="Arial Narrow" w:hAnsi="Arial Narrow"/>
          <w:sz w:val="24"/>
          <w:szCs w:val="24"/>
        </w:rPr>
        <w:br/>
      </w:r>
      <w:r w:rsidR="00377047">
        <w:rPr>
          <w:rFonts w:ascii="Arial Narrow" w:hAnsi="Arial Narrow"/>
          <w:sz w:val="24"/>
          <w:szCs w:val="24"/>
        </w:rPr>
        <w:t>do gruntów rolnych.</w:t>
      </w:r>
    </w:p>
    <w:p w:rsidR="004D0296" w:rsidRPr="00CE062F" w:rsidRDefault="004D0296" w:rsidP="0037704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062F">
        <w:rPr>
          <w:rFonts w:ascii="Arial Narrow" w:hAnsi="Arial Narrow"/>
          <w:b/>
          <w:sz w:val="24"/>
          <w:szCs w:val="24"/>
        </w:rPr>
        <w:lastRenderedPageBreak/>
        <w:t>§ 2.</w:t>
      </w:r>
    </w:p>
    <w:p w:rsidR="004D0296" w:rsidRPr="00CE062F" w:rsidRDefault="004D0296" w:rsidP="0037704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062F">
        <w:rPr>
          <w:rFonts w:ascii="Arial Narrow" w:hAnsi="Arial Narrow"/>
          <w:b/>
          <w:sz w:val="24"/>
          <w:szCs w:val="24"/>
        </w:rPr>
        <w:t>Kryteria przyznawania środków budżetu województwa</w:t>
      </w:r>
    </w:p>
    <w:p w:rsidR="004D0296" w:rsidRPr="00CE062F" w:rsidRDefault="004D0296" w:rsidP="004D029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Zarząd w imieniu Samorządu Województwa Lubuskiego, w ramach realizacji zadania własnego, dysponuje środkami budżetu województwa o których mowa w art. 22</w:t>
      </w:r>
      <w:r w:rsidR="00A323D6">
        <w:rPr>
          <w:rFonts w:ascii="Arial Narrow" w:hAnsi="Arial Narrow"/>
          <w:sz w:val="24"/>
          <w:szCs w:val="24"/>
        </w:rPr>
        <w:t xml:space="preserve"> </w:t>
      </w:r>
      <w:r w:rsidRPr="00CE062F">
        <w:rPr>
          <w:rFonts w:ascii="Arial Narrow" w:hAnsi="Arial Narrow"/>
          <w:sz w:val="24"/>
          <w:szCs w:val="24"/>
        </w:rPr>
        <w:t>b ust. 1 ustawy.</w:t>
      </w:r>
    </w:p>
    <w:p w:rsidR="004D0296" w:rsidRPr="00CE062F" w:rsidRDefault="004D0296" w:rsidP="004D029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Środki budżetu województwa przeznacza się na finasowanie zadań o których mowa w art. 22</w:t>
      </w:r>
      <w:r w:rsidR="00A323D6">
        <w:rPr>
          <w:rFonts w:ascii="Arial Narrow" w:hAnsi="Arial Narrow"/>
          <w:sz w:val="24"/>
          <w:szCs w:val="24"/>
        </w:rPr>
        <w:t xml:space="preserve"> </w:t>
      </w:r>
      <w:r w:rsidRPr="00CE062F">
        <w:rPr>
          <w:rFonts w:ascii="Arial Narrow" w:hAnsi="Arial Narrow"/>
          <w:sz w:val="24"/>
          <w:szCs w:val="24"/>
        </w:rPr>
        <w:t>c ust. 1 ustawy.</w:t>
      </w:r>
    </w:p>
    <w:p w:rsidR="004D0296" w:rsidRPr="00CE062F" w:rsidRDefault="004D0296" w:rsidP="004D02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Obsługę spraw związanych z dysponowaniem środkami budżetu województwa prowadzi </w:t>
      </w:r>
      <w:r>
        <w:rPr>
          <w:rFonts w:ascii="Arial Narrow" w:hAnsi="Arial Narrow"/>
          <w:sz w:val="24"/>
          <w:szCs w:val="24"/>
        </w:rPr>
        <w:t>D</w:t>
      </w:r>
      <w:r w:rsidRPr="00CE062F">
        <w:rPr>
          <w:rFonts w:ascii="Arial Narrow" w:hAnsi="Arial Narrow"/>
          <w:sz w:val="24"/>
          <w:szCs w:val="24"/>
        </w:rPr>
        <w:t>epartament.</w:t>
      </w:r>
    </w:p>
    <w:p w:rsidR="004D0296" w:rsidRPr="00CE062F" w:rsidRDefault="004D0296" w:rsidP="004D02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Ustala się </w:t>
      </w:r>
      <w:r w:rsidRPr="00BA5952">
        <w:rPr>
          <w:rFonts w:ascii="Arial Narrow" w:hAnsi="Arial Narrow"/>
          <w:sz w:val="24"/>
          <w:szCs w:val="24"/>
        </w:rPr>
        <w:t xml:space="preserve">maksymalny </w:t>
      </w:r>
      <w:r w:rsidRPr="00CE062F">
        <w:rPr>
          <w:rFonts w:ascii="Arial Narrow" w:hAnsi="Arial Narrow"/>
          <w:sz w:val="24"/>
          <w:szCs w:val="24"/>
        </w:rPr>
        <w:t>poziom dofinansowania, z zastrzeżeniem ust. 5 i 6:</w:t>
      </w:r>
    </w:p>
    <w:p w:rsidR="004D0296" w:rsidRPr="00013C10" w:rsidRDefault="004D0296" w:rsidP="00013C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budowa i modernizacja dróg dojazdowych do gruntów rolnych</w:t>
      </w:r>
      <w:r w:rsidR="00013C10">
        <w:rPr>
          <w:rFonts w:ascii="Arial Narrow" w:hAnsi="Arial Narrow"/>
          <w:sz w:val="24"/>
          <w:szCs w:val="24"/>
        </w:rPr>
        <w:t xml:space="preserve"> </w:t>
      </w:r>
      <w:r w:rsidRPr="00013C10">
        <w:rPr>
          <w:rFonts w:ascii="Arial Narrow" w:hAnsi="Arial Narrow"/>
          <w:bCs/>
          <w:sz w:val="24"/>
          <w:szCs w:val="24"/>
        </w:rPr>
        <w:t xml:space="preserve">– do </w:t>
      </w:r>
      <w:r w:rsidRPr="00BA5952">
        <w:rPr>
          <w:rFonts w:ascii="Arial Narrow" w:eastAsia="Times New Roman" w:hAnsi="Arial Narrow" w:cs="Arial"/>
          <w:sz w:val="24"/>
          <w:szCs w:val="24"/>
          <w:lang w:eastAsia="pl-PL"/>
        </w:rPr>
        <w:t>50 % kwoty udokumentowanych przez Wnioskodawcę</w:t>
      </w:r>
      <w:r w:rsidRPr="00013C1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013C10">
        <w:rPr>
          <w:rFonts w:ascii="Arial Narrow" w:eastAsia="Times New Roman" w:hAnsi="Arial Narrow" w:cs="Arial"/>
          <w:sz w:val="24"/>
          <w:szCs w:val="24"/>
          <w:lang w:eastAsia="pl-PL"/>
        </w:rPr>
        <w:t>kosztów kwalifikowalnych realizowanego zadania</w:t>
      </w:r>
      <w:r w:rsidR="00013C10">
        <w:rPr>
          <w:rFonts w:ascii="Arial Narrow" w:hAnsi="Arial Narrow"/>
          <w:bCs/>
          <w:sz w:val="24"/>
          <w:szCs w:val="24"/>
        </w:rPr>
        <w:t>, jednak nie więcej niż 120.000 zł do 1 kilometra drogi</w:t>
      </w:r>
      <w:r w:rsidRPr="00013C10">
        <w:rPr>
          <w:rFonts w:ascii="Arial Narrow" w:hAnsi="Arial Narrow"/>
          <w:bCs/>
          <w:sz w:val="24"/>
          <w:szCs w:val="24"/>
        </w:rPr>
        <w:t>,</w:t>
      </w:r>
    </w:p>
    <w:p w:rsidR="004D0296" w:rsidRPr="00BA5952" w:rsidRDefault="004D0296" w:rsidP="00013C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13C10">
        <w:rPr>
          <w:rFonts w:ascii="Arial Narrow" w:hAnsi="Arial Narrow"/>
          <w:sz w:val="24"/>
          <w:szCs w:val="24"/>
        </w:rPr>
        <w:t xml:space="preserve">budowa i renowacja zbiorników wodnych służących małej retencji </w:t>
      </w:r>
      <w:r w:rsidRPr="00013C10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013C10">
        <w:rPr>
          <w:rFonts w:ascii="Arial Narrow" w:hAnsi="Arial Narrow"/>
          <w:sz w:val="24"/>
          <w:szCs w:val="24"/>
        </w:rPr>
        <w:t xml:space="preserve"> do </w:t>
      </w:r>
      <w:r w:rsidRPr="00BA595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50 </w:t>
      </w:r>
      <w:r w:rsidR="00816D9F" w:rsidRPr="00BA5952">
        <w:rPr>
          <w:rFonts w:ascii="Arial Narrow" w:eastAsia="Times New Roman" w:hAnsi="Arial Narrow" w:cs="Arial"/>
          <w:sz w:val="24"/>
          <w:szCs w:val="24"/>
          <w:lang w:eastAsia="pl-PL"/>
        </w:rPr>
        <w:t>% kwoty udokumentowanych przez W</w:t>
      </w:r>
      <w:r w:rsidRPr="00BA595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nioskodawcę </w:t>
      </w:r>
      <w:r w:rsidRPr="00013C1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kosztów kwalifikowalnych realizowanego zadania, </w:t>
      </w:r>
    </w:p>
    <w:p w:rsidR="004D0296" w:rsidRPr="00DD6B45" w:rsidRDefault="004D0296" w:rsidP="004D02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6B45">
        <w:rPr>
          <w:rFonts w:ascii="Arial Narrow" w:hAnsi="Arial Narrow"/>
          <w:sz w:val="24"/>
          <w:szCs w:val="24"/>
        </w:rPr>
        <w:t>użyźnianie gleb o niskiej wartości produkcyjnej, ulepszanie rzeźby terenu i struktury</w:t>
      </w:r>
      <w:r w:rsidRPr="001E3F9D">
        <w:rPr>
          <w:rFonts w:ascii="Arial Narrow" w:hAnsi="Arial Narrow"/>
          <w:sz w:val="24"/>
          <w:szCs w:val="24"/>
        </w:rPr>
        <w:t xml:space="preserve"> przestrzennej gleb,</w:t>
      </w:r>
      <w:r w:rsidRPr="001E3F9D">
        <w:rPr>
          <w:rFonts w:ascii="Arial Narrow" w:hAnsi="Arial Narrow" w:cs="Arial"/>
          <w:sz w:val="24"/>
          <w:szCs w:val="24"/>
        </w:rPr>
        <w:t xml:space="preserve"> usuwanie kamieni i odkrzaczanie – </w:t>
      </w:r>
      <w:r w:rsidRPr="001E3F9D">
        <w:rPr>
          <w:rFonts w:ascii="Arial Narrow" w:hAnsi="Arial Narrow"/>
          <w:sz w:val="24"/>
          <w:szCs w:val="24"/>
        </w:rPr>
        <w:t xml:space="preserve">przyjmuje się możliwość dofinansowania użyźniania </w:t>
      </w:r>
      <w:r w:rsidR="00DD6B45">
        <w:rPr>
          <w:rFonts w:ascii="Arial Narrow" w:hAnsi="Arial Narrow"/>
          <w:sz w:val="24"/>
          <w:szCs w:val="24"/>
        </w:rPr>
        <w:t xml:space="preserve">poprzez wapnowanie </w:t>
      </w:r>
      <w:r w:rsidRPr="001E3F9D">
        <w:rPr>
          <w:rFonts w:ascii="Arial Narrow" w:hAnsi="Arial Narrow"/>
          <w:sz w:val="24"/>
          <w:szCs w:val="24"/>
        </w:rPr>
        <w:t xml:space="preserve">gleb o niskiej wartości </w:t>
      </w:r>
      <w:r w:rsidRPr="00DD6B45">
        <w:rPr>
          <w:rFonts w:ascii="Arial Narrow" w:hAnsi="Arial Narrow"/>
          <w:sz w:val="24"/>
          <w:szCs w:val="24"/>
        </w:rPr>
        <w:t>prod</w:t>
      </w:r>
      <w:r w:rsidR="00DD6B45">
        <w:rPr>
          <w:rFonts w:ascii="Arial Narrow" w:hAnsi="Arial Narrow"/>
          <w:sz w:val="24"/>
          <w:szCs w:val="24"/>
        </w:rPr>
        <w:t>ukcyjnej</w:t>
      </w:r>
      <w:r w:rsidRPr="001E3F9D">
        <w:rPr>
          <w:rFonts w:ascii="Arial Narrow" w:hAnsi="Arial Narrow"/>
          <w:b/>
          <w:sz w:val="24"/>
          <w:szCs w:val="24"/>
        </w:rPr>
        <w:t xml:space="preserve">, </w:t>
      </w:r>
      <w:r w:rsidR="00DD6B45">
        <w:rPr>
          <w:rFonts w:ascii="Arial Narrow" w:hAnsi="Arial Narrow"/>
          <w:b/>
          <w:sz w:val="24"/>
          <w:szCs w:val="24"/>
        </w:rPr>
        <w:br/>
      </w:r>
      <w:r w:rsidRPr="00DD6B45">
        <w:rPr>
          <w:rFonts w:ascii="Arial Narrow" w:hAnsi="Arial Narrow"/>
          <w:sz w:val="24"/>
          <w:szCs w:val="24"/>
        </w:rPr>
        <w:t xml:space="preserve">na których wykazano (w przeprowadzonej analizie gleby) potrzebę wapnowania - </w:t>
      </w:r>
      <w:r w:rsidRPr="00BA5952">
        <w:rPr>
          <w:rFonts w:ascii="Arial Narrow" w:hAnsi="Arial Narrow"/>
          <w:sz w:val="24"/>
          <w:szCs w:val="24"/>
        </w:rPr>
        <w:t xml:space="preserve">dofinansowanie do zakupu nawozów wapniowych w wysokości </w:t>
      </w:r>
      <w:r w:rsidR="00BA5952" w:rsidRPr="00BA5952">
        <w:rPr>
          <w:rFonts w:ascii="Arial Narrow" w:hAnsi="Arial Narrow"/>
          <w:sz w:val="24"/>
          <w:szCs w:val="24"/>
        </w:rPr>
        <w:t>350</w:t>
      </w:r>
      <w:r w:rsidRPr="00BA5952">
        <w:rPr>
          <w:rFonts w:ascii="Arial Narrow" w:hAnsi="Arial Narrow"/>
          <w:sz w:val="24"/>
          <w:szCs w:val="24"/>
        </w:rPr>
        <w:t xml:space="preserve"> zł do 1 hektara gruntu ornego oraz </w:t>
      </w:r>
      <w:r w:rsidR="00BA5952" w:rsidRPr="00BA5952">
        <w:rPr>
          <w:rFonts w:ascii="Arial Narrow" w:hAnsi="Arial Narrow"/>
          <w:sz w:val="24"/>
          <w:szCs w:val="24"/>
        </w:rPr>
        <w:t>200</w:t>
      </w:r>
      <w:r w:rsidRPr="00BA5952">
        <w:rPr>
          <w:rFonts w:ascii="Arial Narrow" w:hAnsi="Arial Narrow"/>
          <w:sz w:val="24"/>
          <w:szCs w:val="24"/>
        </w:rPr>
        <w:t xml:space="preserve"> zł do 1 hektara użytku zielonego, </w:t>
      </w:r>
      <w:r w:rsidR="00542E9B" w:rsidRPr="00BA5952">
        <w:rPr>
          <w:rFonts w:ascii="Arial Narrow" w:hAnsi="Arial Narrow"/>
          <w:sz w:val="24"/>
          <w:szCs w:val="24"/>
        </w:rPr>
        <w:t xml:space="preserve">jednak nie więcej niż </w:t>
      </w:r>
      <w:r w:rsidR="00BA5952" w:rsidRPr="00BA5952">
        <w:rPr>
          <w:rFonts w:ascii="Arial Narrow" w:hAnsi="Arial Narrow"/>
          <w:sz w:val="24"/>
          <w:szCs w:val="24"/>
        </w:rPr>
        <w:t>6</w:t>
      </w:r>
      <w:r w:rsidRPr="00BA5952">
        <w:rPr>
          <w:rFonts w:ascii="Arial Narrow" w:hAnsi="Arial Narrow"/>
          <w:sz w:val="24"/>
          <w:szCs w:val="24"/>
        </w:rPr>
        <w:t xml:space="preserve">0% </w:t>
      </w:r>
      <w:r w:rsidRPr="00DD6B45">
        <w:rPr>
          <w:rFonts w:ascii="Arial Narrow" w:hAnsi="Arial Narrow"/>
          <w:sz w:val="24"/>
          <w:szCs w:val="24"/>
        </w:rPr>
        <w:t>udokumentowanych kosztów związanych z zakupem nawozów,</w:t>
      </w:r>
    </w:p>
    <w:p w:rsidR="004D0296" w:rsidRPr="00CE062F" w:rsidRDefault="004D0296" w:rsidP="004D02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rekultywacja </w:t>
      </w:r>
      <w:r w:rsidRPr="00CE062F">
        <w:rPr>
          <w:rFonts w:ascii="Arial Narrow" w:hAnsi="Arial Narrow" w:cs="Arial"/>
          <w:sz w:val="24"/>
          <w:szCs w:val="24"/>
        </w:rPr>
        <w:t>na cele rolnicze gruntów, o których mowa w art. 20 ust.</w:t>
      </w:r>
      <w:r w:rsidR="00A323D6">
        <w:rPr>
          <w:rFonts w:ascii="Arial Narrow" w:hAnsi="Arial Narrow" w:cs="Arial"/>
          <w:sz w:val="24"/>
          <w:szCs w:val="24"/>
        </w:rPr>
        <w:t xml:space="preserve"> </w:t>
      </w:r>
      <w:r w:rsidRPr="00CE062F">
        <w:rPr>
          <w:rFonts w:ascii="Arial Narrow" w:hAnsi="Arial Narrow" w:cs="Arial"/>
          <w:sz w:val="24"/>
          <w:szCs w:val="24"/>
        </w:rPr>
        <w:t xml:space="preserve">2 ustawy, które utraciły lub zmniejszyły wartość użytkową  wskutek działalności nieustalonych osób, w wyniku klęsk żywiołowych lub ruchów masowych ziemi – </w:t>
      </w:r>
      <w:r w:rsidRPr="00BA5952">
        <w:rPr>
          <w:rFonts w:ascii="Arial Narrow" w:hAnsi="Arial Narrow" w:cs="Arial"/>
          <w:sz w:val="24"/>
          <w:szCs w:val="24"/>
        </w:rPr>
        <w:t>do 100%</w:t>
      </w:r>
      <w:r w:rsidRPr="00CE062F"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udokumentowanych przez W</w:t>
      </w:r>
      <w:r w:rsidRPr="00CE062F">
        <w:rPr>
          <w:rFonts w:ascii="Arial Narrow" w:hAnsi="Arial Narrow" w:cs="Arial"/>
          <w:sz w:val="24"/>
          <w:szCs w:val="24"/>
        </w:rPr>
        <w:t>nioskodawcę  kosztów kwalifikowalnych realizacji zadania,</w:t>
      </w:r>
    </w:p>
    <w:p w:rsidR="004D0296" w:rsidRPr="00CE062F" w:rsidRDefault="004D0296" w:rsidP="004D02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rolnicze</w:t>
      </w:r>
      <w:r w:rsidRPr="00CE062F">
        <w:rPr>
          <w:rFonts w:ascii="Arial Narrow" w:hAnsi="Arial Narrow" w:cs="Arial"/>
          <w:sz w:val="24"/>
          <w:szCs w:val="24"/>
        </w:rPr>
        <w:t xml:space="preserve"> zagospodarowanie gruntów zrekultywowanych, na których rekultywację przeprowadzono zgodnie z art. 20 ust. 2 ustawy </w:t>
      </w:r>
      <w:r w:rsidRPr="00BA5952">
        <w:rPr>
          <w:rFonts w:ascii="Arial Narrow" w:hAnsi="Arial Narrow" w:cs="Arial"/>
          <w:sz w:val="24"/>
          <w:szCs w:val="24"/>
        </w:rPr>
        <w:t>do 30%</w:t>
      </w:r>
      <w:r w:rsidRPr="00CE062F">
        <w:rPr>
          <w:rFonts w:ascii="Arial Narrow" w:hAnsi="Arial Narrow" w:cs="Arial"/>
          <w:sz w:val="24"/>
          <w:szCs w:val="24"/>
        </w:rPr>
        <w:t xml:space="preserve"> udokumentowanych przez </w:t>
      </w:r>
      <w:r>
        <w:rPr>
          <w:rFonts w:ascii="Arial Narrow" w:hAnsi="Arial Narrow" w:cs="Arial"/>
          <w:sz w:val="24"/>
          <w:szCs w:val="24"/>
        </w:rPr>
        <w:t>W</w:t>
      </w:r>
      <w:r w:rsidRPr="00CE062F">
        <w:rPr>
          <w:rFonts w:ascii="Arial Narrow" w:hAnsi="Arial Narrow" w:cs="Arial"/>
          <w:sz w:val="24"/>
          <w:szCs w:val="24"/>
        </w:rPr>
        <w:t>nioskodawcę  kosztów kwalifikowalnych realizacji zadania,</w:t>
      </w:r>
    </w:p>
    <w:p w:rsidR="004D0296" w:rsidRPr="00CE062F" w:rsidRDefault="004D0296" w:rsidP="004D02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przeciwdziałanie </w:t>
      </w:r>
      <w:r w:rsidRPr="00CE062F">
        <w:rPr>
          <w:rFonts w:ascii="Arial Narrow" w:hAnsi="Arial Narrow" w:cs="Arial"/>
          <w:sz w:val="24"/>
          <w:szCs w:val="24"/>
        </w:rPr>
        <w:t xml:space="preserve">erozji gleb i ruchom masowym ziemi na gruntach rolnych, utrzymanie w stanie sprawności technicznej urządzeń przeciwerozyjnych </w:t>
      </w:r>
      <w:r w:rsidRPr="00BA5952">
        <w:rPr>
          <w:rFonts w:ascii="Arial Narrow" w:hAnsi="Arial Narrow" w:cs="Arial"/>
          <w:sz w:val="24"/>
          <w:szCs w:val="24"/>
        </w:rPr>
        <w:t>do 30%</w:t>
      </w:r>
      <w:r>
        <w:rPr>
          <w:rFonts w:ascii="Arial Narrow" w:hAnsi="Arial Narrow" w:cs="Arial"/>
          <w:sz w:val="24"/>
          <w:szCs w:val="24"/>
        </w:rPr>
        <w:t xml:space="preserve"> udokumentowanych przez W</w:t>
      </w:r>
      <w:r w:rsidRPr="00CE062F">
        <w:rPr>
          <w:rFonts w:ascii="Arial Narrow" w:hAnsi="Arial Narrow" w:cs="Arial"/>
          <w:sz w:val="24"/>
          <w:szCs w:val="24"/>
        </w:rPr>
        <w:t>nioskodawcę kosztów kwalifikowalnych realizacji zadania,</w:t>
      </w:r>
    </w:p>
    <w:p w:rsidR="004D0296" w:rsidRPr="00CE062F" w:rsidRDefault="004D0296" w:rsidP="004D029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 w:cs="Arial"/>
          <w:sz w:val="24"/>
          <w:szCs w:val="24"/>
        </w:rPr>
        <w:t>zwrot kosztów zakupu nasion i sadzonek, o którym mowa w art. 15 ust.</w:t>
      </w:r>
      <w:r w:rsidR="00A323D6">
        <w:rPr>
          <w:rFonts w:ascii="Arial Narrow" w:hAnsi="Arial Narrow" w:cs="Arial"/>
          <w:sz w:val="24"/>
          <w:szCs w:val="24"/>
        </w:rPr>
        <w:t xml:space="preserve"> </w:t>
      </w:r>
      <w:r w:rsidRPr="00CE062F">
        <w:rPr>
          <w:rFonts w:ascii="Arial Narrow" w:hAnsi="Arial Narrow" w:cs="Arial"/>
          <w:sz w:val="24"/>
          <w:szCs w:val="24"/>
        </w:rPr>
        <w:t xml:space="preserve">2 ustawy - </w:t>
      </w:r>
      <w:r w:rsidRPr="00BA5952">
        <w:rPr>
          <w:rFonts w:ascii="Arial Narrow" w:hAnsi="Arial Narrow" w:cs="Arial"/>
          <w:sz w:val="24"/>
          <w:szCs w:val="24"/>
        </w:rPr>
        <w:t>100%</w:t>
      </w:r>
      <w:r w:rsidRPr="00CE062F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CE062F">
        <w:rPr>
          <w:rFonts w:ascii="Arial Narrow" w:hAnsi="Arial Narrow" w:cs="Arial"/>
          <w:sz w:val="24"/>
          <w:szCs w:val="24"/>
        </w:rPr>
        <w:t xml:space="preserve">udokumentowanych przez </w:t>
      </w:r>
      <w:r>
        <w:rPr>
          <w:rFonts w:ascii="Arial Narrow" w:hAnsi="Arial Narrow" w:cs="Arial"/>
          <w:sz w:val="24"/>
          <w:szCs w:val="24"/>
        </w:rPr>
        <w:t>W</w:t>
      </w:r>
      <w:r w:rsidRPr="00CE062F">
        <w:rPr>
          <w:rFonts w:ascii="Arial Narrow" w:hAnsi="Arial Narrow" w:cs="Arial"/>
          <w:sz w:val="24"/>
          <w:szCs w:val="24"/>
        </w:rPr>
        <w:t>nioskodawcę  kosztów realizacji zadania,</w:t>
      </w:r>
    </w:p>
    <w:p w:rsidR="004D0296" w:rsidRPr="00CE062F" w:rsidRDefault="004D0296" w:rsidP="004D029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 w:cs="Arial"/>
          <w:sz w:val="24"/>
          <w:szCs w:val="24"/>
        </w:rPr>
        <w:t xml:space="preserve">odszkodowanie o którym mowa w art. 15 ust.3 ustawy - </w:t>
      </w:r>
      <w:r w:rsidRPr="00BA5952">
        <w:rPr>
          <w:rFonts w:ascii="Arial Narrow" w:hAnsi="Arial Narrow" w:cs="Arial"/>
          <w:sz w:val="24"/>
          <w:szCs w:val="24"/>
        </w:rPr>
        <w:t>100%</w:t>
      </w:r>
      <w:r w:rsidRPr="00CE062F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CE062F">
        <w:rPr>
          <w:rFonts w:ascii="Arial Narrow" w:hAnsi="Arial Narrow" w:cs="Arial"/>
          <w:sz w:val="24"/>
          <w:szCs w:val="24"/>
        </w:rPr>
        <w:t xml:space="preserve">udokumentowanych przez </w:t>
      </w:r>
      <w:r>
        <w:rPr>
          <w:rFonts w:ascii="Arial Narrow" w:hAnsi="Arial Narrow" w:cs="Arial"/>
          <w:sz w:val="24"/>
          <w:szCs w:val="24"/>
        </w:rPr>
        <w:t>W</w:t>
      </w:r>
      <w:r w:rsidRPr="00CE062F">
        <w:rPr>
          <w:rFonts w:ascii="Arial Narrow" w:hAnsi="Arial Narrow" w:cs="Arial"/>
          <w:sz w:val="24"/>
          <w:szCs w:val="24"/>
        </w:rPr>
        <w:t>nioskodawcę kosztów realizacji zadania</w:t>
      </w:r>
    </w:p>
    <w:p w:rsidR="004D0296" w:rsidRPr="00CE062F" w:rsidRDefault="004D0296" w:rsidP="004D029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wdrażanie </w:t>
      </w:r>
      <w:r w:rsidRPr="00CE062F">
        <w:rPr>
          <w:rFonts w:ascii="Arial Narrow" w:hAnsi="Arial Narrow" w:cs="Arial"/>
          <w:sz w:val="24"/>
          <w:szCs w:val="24"/>
        </w:rPr>
        <w:t xml:space="preserve">i upowszechnianie wyników prac naukowo-badawczych związanych z ochroną gruntów rolnych – </w:t>
      </w:r>
      <w:r w:rsidRPr="00BA5952">
        <w:rPr>
          <w:rFonts w:ascii="Arial Narrow" w:hAnsi="Arial Narrow" w:cs="Arial"/>
          <w:sz w:val="24"/>
          <w:szCs w:val="24"/>
        </w:rPr>
        <w:t>do 50%</w:t>
      </w:r>
      <w:r w:rsidRPr="00CE062F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CE062F">
        <w:rPr>
          <w:rFonts w:ascii="Arial Narrow" w:hAnsi="Arial Narrow" w:cs="Arial"/>
          <w:sz w:val="24"/>
          <w:szCs w:val="24"/>
        </w:rPr>
        <w:t xml:space="preserve">udokumentowanych przez </w:t>
      </w:r>
      <w:r>
        <w:rPr>
          <w:rFonts w:ascii="Arial Narrow" w:hAnsi="Arial Narrow" w:cs="Arial"/>
          <w:sz w:val="24"/>
          <w:szCs w:val="24"/>
        </w:rPr>
        <w:t>W</w:t>
      </w:r>
      <w:r w:rsidRPr="00CE062F">
        <w:rPr>
          <w:rFonts w:ascii="Arial Narrow" w:hAnsi="Arial Narrow" w:cs="Arial"/>
          <w:sz w:val="24"/>
          <w:szCs w:val="24"/>
        </w:rPr>
        <w:t>nioskodawcę kosztów realizacji zadania,</w:t>
      </w:r>
    </w:p>
    <w:p w:rsidR="004D0296" w:rsidRPr="00CE062F" w:rsidRDefault="004D0296" w:rsidP="004D029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wykonywanie </w:t>
      </w:r>
      <w:r w:rsidRPr="00CE062F">
        <w:rPr>
          <w:rFonts w:ascii="Arial Narrow" w:hAnsi="Arial Narrow" w:cs="Arial"/>
          <w:sz w:val="24"/>
          <w:szCs w:val="24"/>
        </w:rPr>
        <w:t xml:space="preserve">badań płodów rolnych uzyskiwanych na obszarach ograniczonego użytkowania, o których mowa w art. 16 ustawy, oraz niezbędnych dokumentacji i ekspertyz z zakresu ochrony gruntów rolnych -  </w:t>
      </w:r>
      <w:r w:rsidRPr="00BA5952">
        <w:rPr>
          <w:rFonts w:ascii="Arial Narrow" w:hAnsi="Arial Narrow" w:cs="Arial"/>
          <w:sz w:val="24"/>
          <w:szCs w:val="24"/>
        </w:rPr>
        <w:t>do 100%</w:t>
      </w:r>
      <w:r w:rsidRPr="00CE062F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CE062F">
        <w:rPr>
          <w:rFonts w:ascii="Arial Narrow" w:hAnsi="Arial Narrow" w:cs="Arial"/>
          <w:sz w:val="24"/>
          <w:szCs w:val="24"/>
        </w:rPr>
        <w:t xml:space="preserve">udokumentowanych przez </w:t>
      </w:r>
      <w:r>
        <w:rPr>
          <w:rFonts w:ascii="Arial Narrow" w:hAnsi="Arial Narrow" w:cs="Arial"/>
          <w:sz w:val="24"/>
          <w:szCs w:val="24"/>
        </w:rPr>
        <w:t>W</w:t>
      </w:r>
      <w:r w:rsidRPr="00CE062F">
        <w:rPr>
          <w:rFonts w:ascii="Arial Narrow" w:hAnsi="Arial Narrow" w:cs="Arial"/>
          <w:sz w:val="24"/>
          <w:szCs w:val="24"/>
        </w:rPr>
        <w:t>nioskodawcę  kosztów realizacji zadania,</w:t>
      </w:r>
    </w:p>
    <w:p w:rsidR="004D0296" w:rsidRPr="00CE062F" w:rsidRDefault="004D0296" w:rsidP="004D029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wykonywanie </w:t>
      </w:r>
      <w:r w:rsidRPr="00CE062F">
        <w:rPr>
          <w:rFonts w:ascii="Arial Narrow" w:hAnsi="Arial Narrow" w:cs="Arial"/>
          <w:sz w:val="24"/>
          <w:szCs w:val="24"/>
        </w:rPr>
        <w:t>zastępcze obowiązków określonych w ustawie art. 15 ust.</w:t>
      </w:r>
      <w:r w:rsidR="00A323D6">
        <w:rPr>
          <w:rFonts w:ascii="Arial Narrow" w:hAnsi="Arial Narrow" w:cs="Arial"/>
          <w:sz w:val="24"/>
          <w:szCs w:val="24"/>
        </w:rPr>
        <w:t xml:space="preserve"> </w:t>
      </w:r>
      <w:r w:rsidRPr="00CE062F">
        <w:rPr>
          <w:rFonts w:ascii="Arial Narrow" w:hAnsi="Arial Narrow" w:cs="Arial"/>
          <w:sz w:val="24"/>
          <w:szCs w:val="24"/>
        </w:rPr>
        <w:t xml:space="preserve">5 – </w:t>
      </w:r>
      <w:r w:rsidRPr="00BA5952">
        <w:rPr>
          <w:rFonts w:ascii="Arial Narrow" w:hAnsi="Arial Narrow" w:cs="Arial"/>
          <w:sz w:val="24"/>
          <w:szCs w:val="24"/>
        </w:rPr>
        <w:t>do 100%</w:t>
      </w:r>
      <w:r w:rsidRPr="00CE062F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CE062F">
        <w:rPr>
          <w:rFonts w:ascii="Arial Narrow" w:hAnsi="Arial Narrow" w:cs="Arial"/>
          <w:sz w:val="24"/>
          <w:szCs w:val="24"/>
        </w:rPr>
        <w:t xml:space="preserve">udokumentowanych przez </w:t>
      </w:r>
      <w:r>
        <w:rPr>
          <w:rFonts w:ascii="Arial Narrow" w:hAnsi="Arial Narrow" w:cs="Arial"/>
          <w:sz w:val="24"/>
          <w:szCs w:val="24"/>
        </w:rPr>
        <w:t>W</w:t>
      </w:r>
      <w:r w:rsidRPr="00CE062F">
        <w:rPr>
          <w:rFonts w:ascii="Arial Narrow" w:hAnsi="Arial Narrow" w:cs="Arial"/>
          <w:sz w:val="24"/>
          <w:szCs w:val="24"/>
        </w:rPr>
        <w:t>nioskodawcę  kosztów realizacji zadania,</w:t>
      </w:r>
    </w:p>
    <w:p w:rsidR="004D0296" w:rsidRPr="00CE062F" w:rsidRDefault="004D0296" w:rsidP="004D029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rekultywacja </w:t>
      </w:r>
      <w:r w:rsidRPr="00CE062F">
        <w:rPr>
          <w:rFonts w:ascii="Arial Narrow" w:hAnsi="Arial Narrow" w:cs="Arial"/>
          <w:sz w:val="24"/>
          <w:szCs w:val="24"/>
        </w:rPr>
        <w:t xml:space="preserve">nieużytków i użyźnianie gleb na potrzeby nowo zakładanych rodzinnych ogrodów działkowych – </w:t>
      </w:r>
      <w:r w:rsidRPr="00BA5952">
        <w:rPr>
          <w:rFonts w:ascii="Arial Narrow" w:hAnsi="Arial Narrow" w:cs="Arial"/>
          <w:sz w:val="24"/>
          <w:szCs w:val="24"/>
        </w:rPr>
        <w:t>do 30%</w:t>
      </w:r>
      <w:r w:rsidRPr="00BA5952"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udokumentowanych przez W</w:t>
      </w:r>
      <w:r w:rsidRPr="00CE062F">
        <w:rPr>
          <w:rFonts w:ascii="Arial Narrow" w:hAnsi="Arial Narrow" w:cs="Arial"/>
          <w:sz w:val="24"/>
          <w:szCs w:val="24"/>
        </w:rPr>
        <w:t>nioskodawcę kosztów kwalifikowalnych realizacji zadania</w:t>
      </w:r>
    </w:p>
    <w:p w:rsidR="004D0296" w:rsidRPr="00CE062F" w:rsidRDefault="004D0296" w:rsidP="004D029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lastRenderedPageBreak/>
        <w:t>zakup</w:t>
      </w:r>
      <w:r w:rsidRPr="00CE062F">
        <w:rPr>
          <w:rFonts w:ascii="Arial Narrow" w:hAnsi="Arial Narrow" w:cs="Arial"/>
          <w:sz w:val="24"/>
          <w:szCs w:val="24"/>
        </w:rPr>
        <w:t xml:space="preserve"> sprzętu pomiarowego i informatycznego oraz oprogramowania, niezbędnego                    do zakładania i aktualizowania operatów ewidencji gruntów oraz prowadzenia spraw ochrony gruntów rolnych, </w:t>
      </w:r>
      <w:r w:rsidRPr="00BA5952">
        <w:rPr>
          <w:rFonts w:ascii="Arial Narrow" w:hAnsi="Arial Narrow" w:cs="Arial"/>
          <w:sz w:val="24"/>
          <w:szCs w:val="24"/>
        </w:rPr>
        <w:t>do 100%</w:t>
      </w:r>
      <w:r w:rsidRPr="00CE062F">
        <w:rPr>
          <w:rFonts w:ascii="Arial Narrow" w:hAnsi="Arial Narrow" w:cs="Arial"/>
          <w:sz w:val="24"/>
          <w:szCs w:val="24"/>
        </w:rPr>
        <w:t xml:space="preserve"> udokumentowanych przez </w:t>
      </w:r>
      <w:r>
        <w:rPr>
          <w:rFonts w:ascii="Arial Narrow" w:hAnsi="Arial Narrow" w:cs="Arial"/>
          <w:sz w:val="24"/>
          <w:szCs w:val="24"/>
        </w:rPr>
        <w:t>W</w:t>
      </w:r>
      <w:r w:rsidRPr="00CE062F">
        <w:rPr>
          <w:rFonts w:ascii="Arial Narrow" w:hAnsi="Arial Narrow" w:cs="Arial"/>
          <w:sz w:val="24"/>
          <w:szCs w:val="24"/>
        </w:rPr>
        <w:t xml:space="preserve">nioskodawcę kosztów realizacji zadania. </w:t>
      </w:r>
    </w:p>
    <w:p w:rsidR="004D0296" w:rsidRPr="00ED11E3" w:rsidRDefault="004D0296" w:rsidP="004D02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D11E3">
        <w:rPr>
          <w:rFonts w:ascii="Arial Narrow" w:hAnsi="Arial Narrow"/>
          <w:sz w:val="24"/>
          <w:szCs w:val="24"/>
        </w:rPr>
        <w:t>W przypadku zadań, o których mowa w ust.4 pkt 1 i 2, które usuwają szkody powstałe                   w wyniku lokalnych klęsk żywiołowych dotacja może być zwiększona do 70</w:t>
      </w:r>
      <w:r w:rsidRPr="00ED11E3">
        <w:rPr>
          <w:rFonts w:ascii="Arial Narrow" w:hAnsi="Arial Narrow"/>
          <w:color w:val="FF0000"/>
          <w:sz w:val="24"/>
          <w:szCs w:val="24"/>
        </w:rPr>
        <w:t xml:space="preserve"> </w:t>
      </w:r>
      <w:r w:rsidRPr="00ED11E3">
        <w:rPr>
          <w:rFonts w:ascii="Arial Narrow" w:hAnsi="Arial Narrow"/>
          <w:sz w:val="24"/>
          <w:szCs w:val="24"/>
        </w:rPr>
        <w:t>% kosztów kwalifikowalnych zadania.</w:t>
      </w:r>
    </w:p>
    <w:p w:rsidR="004D0296" w:rsidRPr="00ED11E3" w:rsidRDefault="004D0296" w:rsidP="004D02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D11E3">
        <w:rPr>
          <w:rFonts w:ascii="Arial Narrow" w:hAnsi="Arial Narrow"/>
          <w:sz w:val="24"/>
          <w:szCs w:val="24"/>
        </w:rPr>
        <w:t xml:space="preserve">Ustalony poziom dofinansowania obejmuje koszty realizacji zadania wraz z przypadającym </w:t>
      </w:r>
      <w:r w:rsidR="00DD6B45">
        <w:rPr>
          <w:rFonts w:ascii="Arial Narrow" w:hAnsi="Arial Narrow"/>
          <w:sz w:val="24"/>
          <w:szCs w:val="24"/>
        </w:rPr>
        <w:br/>
      </w:r>
      <w:r w:rsidRPr="00ED11E3">
        <w:rPr>
          <w:rFonts w:ascii="Arial Narrow" w:hAnsi="Arial Narrow"/>
          <w:sz w:val="24"/>
          <w:szCs w:val="24"/>
        </w:rPr>
        <w:t xml:space="preserve">na te koszty podatkiem VAT, z wyjątkiem, gdy </w:t>
      </w:r>
      <w:r w:rsidR="00ED11E3" w:rsidRPr="00ED11E3">
        <w:rPr>
          <w:rFonts w:ascii="Arial Narrow" w:hAnsi="Arial Narrow"/>
          <w:sz w:val="24"/>
          <w:szCs w:val="24"/>
        </w:rPr>
        <w:t>Wnioskodawca jest podatnikiem podatku VAT</w:t>
      </w:r>
      <w:r w:rsidR="00DD6B45">
        <w:rPr>
          <w:rFonts w:ascii="Arial Narrow" w:hAnsi="Arial Narrow"/>
          <w:sz w:val="24"/>
          <w:szCs w:val="24"/>
        </w:rPr>
        <w:br/>
      </w:r>
      <w:r w:rsidR="00ED11E3" w:rsidRPr="00ED11E3">
        <w:rPr>
          <w:rFonts w:ascii="Arial Narrow" w:hAnsi="Arial Narrow"/>
          <w:sz w:val="24"/>
          <w:szCs w:val="24"/>
        </w:rPr>
        <w:t>i z tytułu realizacji dotowanego zadania przysługuje mu odliczenie podatku VAT. W przypadku wystąpienia prawa do odliczenia dotacja obejmuje kwoty netto</w:t>
      </w:r>
      <w:r w:rsidRPr="00ED11E3">
        <w:rPr>
          <w:rFonts w:ascii="Arial Narrow" w:hAnsi="Arial Narrow"/>
          <w:sz w:val="24"/>
          <w:szCs w:val="24"/>
        </w:rPr>
        <w:t>.</w:t>
      </w:r>
    </w:p>
    <w:p w:rsidR="004D0296" w:rsidRPr="00ED11E3" w:rsidRDefault="004D0296" w:rsidP="004D029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ED11E3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W przypadku robót/zakupów nieuregulowanych w </w:t>
      </w:r>
      <w:r w:rsidRPr="00ED11E3">
        <w:rPr>
          <w:rFonts w:ascii="Arial Narrow" w:hAnsi="Arial Narrow"/>
          <w:sz w:val="24"/>
          <w:szCs w:val="24"/>
        </w:rPr>
        <w:t xml:space="preserve">§ 1 </w:t>
      </w:r>
      <w:r w:rsidRPr="00ED11E3">
        <w:rPr>
          <w:rFonts w:ascii="Arial Narrow" w:eastAsia="Times New Roman" w:hAnsi="Arial Narrow" w:cs="Helvetica"/>
          <w:sz w:val="24"/>
          <w:szCs w:val="24"/>
          <w:lang w:eastAsia="pl-PL"/>
        </w:rPr>
        <w:t>pkt 10 o zakwalifikowaniu danego kosztu rozstrzyga Departament.</w:t>
      </w:r>
    </w:p>
    <w:p w:rsidR="004D0296" w:rsidRPr="00ED11E3" w:rsidRDefault="004D0296" w:rsidP="004D02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D11E3">
        <w:rPr>
          <w:rFonts w:ascii="Arial Narrow" w:hAnsi="Arial Narrow"/>
          <w:sz w:val="24"/>
          <w:szCs w:val="24"/>
        </w:rPr>
        <w:t>Zarząd może w indywidualnie uzasadnionych przypadkach zwiększyć ustalone stawki jednostkowego dofinansowania.</w:t>
      </w:r>
    </w:p>
    <w:p w:rsidR="004D0296" w:rsidRPr="00ED11E3" w:rsidRDefault="004D0296" w:rsidP="00013C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D11E3">
        <w:rPr>
          <w:rFonts w:ascii="Arial Narrow" w:hAnsi="Arial Narrow"/>
          <w:sz w:val="24"/>
          <w:szCs w:val="24"/>
        </w:rPr>
        <w:t>Wnioski o przyznanie środków budżetu województwa sporządza i składa Wnioskodawca zgodnie z niniejszymi zasadami. Aktualne druki wniosków dostępne są na stronie internetowej Urzędu oraz w Departamencie.</w:t>
      </w:r>
    </w:p>
    <w:p w:rsidR="004D0296" w:rsidRDefault="004D0296" w:rsidP="00013C10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42E9B" w:rsidRPr="00DD6B45" w:rsidRDefault="00542E9B" w:rsidP="00013C10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42E9B" w:rsidRPr="00CE062F" w:rsidRDefault="00542E9B" w:rsidP="00013C10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4D0296" w:rsidRPr="00CE062F" w:rsidRDefault="004D0296" w:rsidP="0037704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062F">
        <w:rPr>
          <w:rFonts w:ascii="Arial Narrow" w:hAnsi="Arial Narrow"/>
          <w:b/>
          <w:sz w:val="24"/>
          <w:szCs w:val="24"/>
        </w:rPr>
        <w:t>§ 3.</w:t>
      </w:r>
    </w:p>
    <w:p w:rsidR="004D0296" w:rsidRPr="00CE062F" w:rsidRDefault="004D0296" w:rsidP="0037704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062F">
        <w:rPr>
          <w:rFonts w:ascii="Arial Narrow" w:hAnsi="Arial Narrow"/>
          <w:b/>
          <w:sz w:val="24"/>
          <w:szCs w:val="24"/>
        </w:rPr>
        <w:t xml:space="preserve">Postępowanie w sprawie wniosków </w:t>
      </w:r>
    </w:p>
    <w:p w:rsidR="004D0296" w:rsidRPr="00CE062F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Wnioski o przyznanie środków budżetu województwa na dofinansowanie zadań określonych przepisem art. 22</w:t>
      </w:r>
      <w:r w:rsidR="00816D9F">
        <w:rPr>
          <w:rFonts w:ascii="Arial Narrow" w:hAnsi="Arial Narrow"/>
          <w:sz w:val="24"/>
          <w:szCs w:val="24"/>
        </w:rPr>
        <w:t xml:space="preserve"> </w:t>
      </w:r>
      <w:r w:rsidRPr="00CE062F">
        <w:rPr>
          <w:rFonts w:ascii="Arial Narrow" w:hAnsi="Arial Narrow"/>
          <w:sz w:val="24"/>
          <w:szCs w:val="24"/>
        </w:rPr>
        <w:t>c ust.1 ustawy, składa się w Kancelarii Ogólnej Urzędu lub korespondencyjnie w terminie od 1 stycznia do końca lutego roku, w którym środki będą wykorzystywane</w:t>
      </w:r>
    </w:p>
    <w:p w:rsidR="004D0296" w:rsidRPr="00CE062F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Termin o którym mowa w ust.1 nie dotyczy zadań określonych w § 2 ust.</w:t>
      </w:r>
      <w:r w:rsidR="00A323D6">
        <w:rPr>
          <w:rFonts w:ascii="Arial Narrow" w:hAnsi="Arial Narrow"/>
          <w:sz w:val="24"/>
          <w:szCs w:val="24"/>
        </w:rPr>
        <w:t xml:space="preserve"> </w:t>
      </w:r>
      <w:r w:rsidRPr="00CE062F">
        <w:rPr>
          <w:rFonts w:ascii="Arial Narrow" w:hAnsi="Arial Narrow"/>
          <w:sz w:val="24"/>
          <w:szCs w:val="24"/>
        </w:rPr>
        <w:t>4 pkt 7, 8, 10 i 11,                   w przypadku których wnioski mogą być składane bezterminowo.</w:t>
      </w:r>
    </w:p>
    <w:p w:rsidR="004D0296" w:rsidRPr="00CE062F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Termin uważa się za zachowany, jeżeli przed jego upływem wniosek został nadany w polskiej placówce pocztowej operatora publicznego.</w:t>
      </w:r>
    </w:p>
    <w:p w:rsidR="004D0296" w:rsidRPr="00CE062F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W przypadku wystąpienia lokalnych klęsk żywiołowych nie obowiązuje termin określony w ust.</w:t>
      </w:r>
      <w:r w:rsidR="00A323D6">
        <w:rPr>
          <w:rFonts w:ascii="Arial Narrow" w:hAnsi="Arial Narrow"/>
          <w:sz w:val="24"/>
          <w:szCs w:val="24"/>
        </w:rPr>
        <w:t xml:space="preserve"> </w:t>
      </w:r>
      <w:r w:rsidRPr="00CE062F">
        <w:rPr>
          <w:rFonts w:ascii="Arial Narrow" w:hAnsi="Arial Narrow"/>
          <w:sz w:val="24"/>
          <w:szCs w:val="24"/>
        </w:rPr>
        <w:t>1.</w:t>
      </w:r>
    </w:p>
    <w:p w:rsidR="004D0296" w:rsidRPr="00CE062F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CE062F">
        <w:rPr>
          <w:rFonts w:ascii="Arial Narrow" w:hAnsi="Arial Narrow"/>
          <w:sz w:val="24"/>
          <w:szCs w:val="24"/>
        </w:rPr>
        <w:t>Wnioski złożone po terminie, o którym mowa w ust.1, podlegają odrzuceniu.</w:t>
      </w:r>
    </w:p>
    <w:p w:rsidR="004D0296" w:rsidRPr="00CE062F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Departament prowadzi ewidencję wniosków oraz dokonuje ich weryfikacji.</w:t>
      </w:r>
    </w:p>
    <w:p w:rsidR="004D0296" w:rsidRPr="00CE062F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W przypadku stwierdzenia braków formalnych wniosku lub nieprawidłowości w ich s</w:t>
      </w:r>
      <w:r>
        <w:rPr>
          <w:rFonts w:ascii="Arial Narrow" w:hAnsi="Arial Narrow"/>
          <w:sz w:val="24"/>
          <w:szCs w:val="24"/>
        </w:rPr>
        <w:t>porządzeniu, Departament wzywa W</w:t>
      </w:r>
      <w:r w:rsidRPr="00CE062F">
        <w:rPr>
          <w:rFonts w:ascii="Arial Narrow" w:hAnsi="Arial Narrow"/>
          <w:sz w:val="24"/>
          <w:szCs w:val="24"/>
        </w:rPr>
        <w:t>nioskodawcę (w formie pisemnej lub ustnej – sporządzając notatkę służbową) do ich usunięcia w terminie 7 dni od daty otrzymania wezwania, pod rygorem pozostawienia bez rozpatrzenia.</w:t>
      </w:r>
    </w:p>
    <w:p w:rsidR="004D0296" w:rsidRPr="00CE062F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danym roku kalendarzowym W</w:t>
      </w:r>
      <w:r w:rsidRPr="00CE062F">
        <w:rPr>
          <w:rFonts w:ascii="Arial Narrow" w:hAnsi="Arial Narrow"/>
          <w:sz w:val="24"/>
          <w:szCs w:val="24"/>
        </w:rPr>
        <w:t>nioskodawca może złożyć maksymalnie 2 wnioski                           o przyznanie dotacji na realizację dwóch zadań, z wyjątkiem sytuacji o której mowa w ust.</w:t>
      </w:r>
      <w:r w:rsidR="00A323D6">
        <w:rPr>
          <w:rFonts w:ascii="Arial Narrow" w:hAnsi="Arial Narrow"/>
          <w:sz w:val="24"/>
          <w:szCs w:val="24"/>
        </w:rPr>
        <w:t xml:space="preserve"> </w:t>
      </w:r>
      <w:r w:rsidRPr="00CE062F">
        <w:rPr>
          <w:rFonts w:ascii="Arial Narrow" w:hAnsi="Arial Narrow"/>
          <w:sz w:val="24"/>
          <w:szCs w:val="24"/>
        </w:rPr>
        <w:t>4.</w:t>
      </w:r>
    </w:p>
    <w:p w:rsidR="004D0296" w:rsidRPr="00CE062F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W przypadku, gdy kosztorys inwestorski obejmuje całość zadania, a </w:t>
      </w:r>
      <w:r>
        <w:rPr>
          <w:rFonts w:ascii="Arial Narrow" w:hAnsi="Arial Narrow"/>
          <w:sz w:val="24"/>
          <w:szCs w:val="24"/>
        </w:rPr>
        <w:t>W</w:t>
      </w:r>
      <w:r w:rsidRPr="00CE062F">
        <w:rPr>
          <w:rFonts w:ascii="Arial Narrow" w:hAnsi="Arial Narrow"/>
          <w:sz w:val="24"/>
          <w:szCs w:val="24"/>
        </w:rPr>
        <w:t xml:space="preserve">nioskodawca zakłada wykonanie części robót we własnym zakresie, koszt ogólny zadania wskazany we wniosku należy pomniejszyć o wartość tych robót. </w:t>
      </w:r>
    </w:p>
    <w:p w:rsidR="004D0296" w:rsidRPr="00CE062F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W przypadku etapowania większych zadań, na mapach stanowiących załącznik do wniosku, należy wyraźnie wskazać aktualne i poprzednie etapy zadania.</w:t>
      </w:r>
    </w:p>
    <w:p w:rsidR="004D0296" w:rsidRPr="00676190" w:rsidRDefault="004D0296" w:rsidP="004D02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Wszelkie kopie dokumentów, składane przy wniosku, muszą być poświadczone za zgodność     z oryginałem przez osobę uprawnioną do skład</w:t>
      </w:r>
      <w:r>
        <w:rPr>
          <w:rFonts w:ascii="Arial Narrow" w:hAnsi="Arial Narrow"/>
          <w:sz w:val="24"/>
          <w:szCs w:val="24"/>
        </w:rPr>
        <w:t>ania oświadczeń woli w imieniu W</w:t>
      </w:r>
      <w:r w:rsidRPr="00CE062F">
        <w:rPr>
          <w:rFonts w:ascii="Arial Narrow" w:hAnsi="Arial Narrow"/>
          <w:sz w:val="24"/>
          <w:szCs w:val="24"/>
        </w:rPr>
        <w:t>nioskodawcy.</w:t>
      </w:r>
    </w:p>
    <w:p w:rsidR="00377047" w:rsidRDefault="00377047" w:rsidP="00676190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D0296" w:rsidRPr="00CE062F" w:rsidRDefault="004D0296" w:rsidP="00676190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062F">
        <w:rPr>
          <w:rFonts w:ascii="Arial Narrow" w:hAnsi="Arial Narrow"/>
          <w:b/>
          <w:sz w:val="24"/>
          <w:szCs w:val="24"/>
        </w:rPr>
        <w:lastRenderedPageBreak/>
        <w:t>§ 4.</w:t>
      </w:r>
    </w:p>
    <w:p w:rsidR="004D0296" w:rsidRPr="00CE062F" w:rsidRDefault="004D0296" w:rsidP="00676190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062F">
        <w:rPr>
          <w:rFonts w:ascii="Arial Narrow" w:hAnsi="Arial Narrow"/>
          <w:b/>
          <w:sz w:val="24"/>
          <w:szCs w:val="24"/>
        </w:rPr>
        <w:t>Postępowanie w sprawie rozdysponowania środków budżetu województwa</w:t>
      </w:r>
    </w:p>
    <w:p w:rsidR="004D0296" w:rsidRPr="00CE062F" w:rsidRDefault="004D0296" w:rsidP="004D029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Departament, kierując się stanem posiadanych środków budżetu województwa oraz przewidywanych wpływów, jak również obowiązującymi przepisami w zakresie dysponowania środkami budżetu województwa, przedstawia Zarządowi projekt uchwały zawierający propozycję podziału środków budżetu województwa.</w:t>
      </w:r>
    </w:p>
    <w:p w:rsidR="004D0296" w:rsidRPr="00CE062F" w:rsidRDefault="004D0296" w:rsidP="004D029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Zarząd podejmuje uchwałę zatwierdzającą plan podziału środków budżetu województwa na dany rok.</w:t>
      </w:r>
    </w:p>
    <w:p w:rsidR="004D0296" w:rsidRPr="00CE062F" w:rsidRDefault="004D0296" w:rsidP="004D029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Departament zawiadamia W</w:t>
      </w:r>
      <w:r w:rsidRPr="00CE062F">
        <w:rPr>
          <w:rFonts w:ascii="Arial Narrow" w:hAnsi="Arial Narrow"/>
          <w:sz w:val="24"/>
          <w:szCs w:val="24"/>
        </w:rPr>
        <w:t>nioskodawcę o kwocie przyznanych środków z budżetu województwa.</w:t>
      </w:r>
    </w:p>
    <w:p w:rsidR="004D0296" w:rsidRPr="00CE062F" w:rsidRDefault="004D0296" w:rsidP="004D029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Departament przygotowuje umowy określające s</w:t>
      </w:r>
      <w:r>
        <w:rPr>
          <w:rFonts w:ascii="Arial Narrow" w:hAnsi="Arial Narrow"/>
          <w:sz w:val="24"/>
          <w:szCs w:val="24"/>
        </w:rPr>
        <w:t>zczegółowo warunki przekazania D</w:t>
      </w:r>
      <w:r w:rsidRPr="00CE062F">
        <w:rPr>
          <w:rFonts w:ascii="Arial Narrow" w:hAnsi="Arial Narrow"/>
          <w:sz w:val="24"/>
          <w:szCs w:val="24"/>
        </w:rPr>
        <w:t>otowanemu środków z budżetu województwa na zadania ujęte w planie podziału środków budżetu województwa.</w:t>
      </w:r>
    </w:p>
    <w:p w:rsidR="004D0296" w:rsidRPr="00CE062F" w:rsidRDefault="004D0296" w:rsidP="00676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 w:cs="Arial"/>
          <w:sz w:val="24"/>
          <w:szCs w:val="24"/>
        </w:rPr>
        <w:t xml:space="preserve">Dopuszcza się ponowny podział środków budżetu województwa w przypadku wolnych środków </w:t>
      </w:r>
      <w:r>
        <w:rPr>
          <w:rFonts w:ascii="Arial Narrow" w:hAnsi="Arial Narrow" w:cs="Arial"/>
          <w:sz w:val="24"/>
          <w:szCs w:val="24"/>
        </w:rPr>
        <w:br/>
      </w:r>
      <w:r w:rsidRPr="00CE062F">
        <w:rPr>
          <w:rFonts w:ascii="Arial Narrow" w:hAnsi="Arial Narrow" w:cs="Arial"/>
          <w:sz w:val="24"/>
          <w:szCs w:val="24"/>
        </w:rPr>
        <w:t>na rachunku bankowym przeznaczonym na gromadzenie tych środków.</w:t>
      </w:r>
    </w:p>
    <w:p w:rsidR="004D0296" w:rsidRDefault="004D0296" w:rsidP="00676190">
      <w:pPr>
        <w:spacing w:after="0" w:line="240" w:lineRule="auto"/>
        <w:ind w:left="60"/>
        <w:jc w:val="both"/>
        <w:rPr>
          <w:rFonts w:ascii="Arial Narrow" w:hAnsi="Arial Narrow"/>
          <w:sz w:val="24"/>
          <w:szCs w:val="24"/>
        </w:rPr>
      </w:pPr>
    </w:p>
    <w:p w:rsidR="00676190" w:rsidRDefault="00676190" w:rsidP="00676190">
      <w:pPr>
        <w:spacing w:after="0" w:line="240" w:lineRule="auto"/>
        <w:ind w:left="60"/>
        <w:jc w:val="both"/>
        <w:rPr>
          <w:rFonts w:ascii="Arial Narrow" w:hAnsi="Arial Narrow"/>
          <w:sz w:val="24"/>
          <w:szCs w:val="24"/>
        </w:rPr>
      </w:pPr>
    </w:p>
    <w:p w:rsidR="00676190" w:rsidRPr="00CE062F" w:rsidRDefault="00676190" w:rsidP="00676190">
      <w:pPr>
        <w:spacing w:after="0" w:line="240" w:lineRule="auto"/>
        <w:ind w:left="60"/>
        <w:jc w:val="both"/>
        <w:rPr>
          <w:rFonts w:ascii="Arial Narrow" w:hAnsi="Arial Narrow"/>
          <w:sz w:val="24"/>
          <w:szCs w:val="24"/>
        </w:rPr>
      </w:pPr>
    </w:p>
    <w:p w:rsidR="00676190" w:rsidRPr="00CE062F" w:rsidRDefault="004D0296" w:rsidP="00676190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062F">
        <w:rPr>
          <w:rFonts w:ascii="Arial Narrow" w:hAnsi="Arial Narrow"/>
          <w:b/>
          <w:sz w:val="24"/>
          <w:szCs w:val="24"/>
        </w:rPr>
        <w:t>§ 5.</w:t>
      </w:r>
    </w:p>
    <w:p w:rsidR="004D0296" w:rsidRPr="00CE062F" w:rsidRDefault="004D0296" w:rsidP="00676190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062F">
        <w:rPr>
          <w:rFonts w:ascii="Arial Narrow" w:hAnsi="Arial Narrow"/>
          <w:b/>
          <w:sz w:val="24"/>
          <w:szCs w:val="24"/>
        </w:rPr>
        <w:t>Realizacja, odbiór i rozliczenie  zadań dofinansowanych ze środków budżetu województwa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Realizacja zadań (lub etapów) dofinansowywanych i ich rozliczenie powinno nastąpić w roku,                       na który przyznane zostały środki budżetu województwa.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W szczególnie uzasadnionych sytuacjach Zarząd upoważnia Dyrektora do zmniejszenia dofinasowania, jeżeli:</w:t>
      </w:r>
    </w:p>
    <w:p w:rsidR="004D0296" w:rsidRPr="00CE062F" w:rsidRDefault="004D0296" w:rsidP="004D02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przyznane dofinansowanie przekracza minimalny udział własny określony w § 2 ust.</w:t>
      </w:r>
      <w:r w:rsidR="00A323D6">
        <w:rPr>
          <w:rFonts w:ascii="Arial Narrow" w:hAnsi="Arial Narrow"/>
          <w:sz w:val="24"/>
          <w:szCs w:val="24"/>
        </w:rPr>
        <w:t xml:space="preserve"> </w:t>
      </w:r>
      <w:r w:rsidRPr="00CE062F">
        <w:rPr>
          <w:rFonts w:ascii="Arial Narrow" w:hAnsi="Arial Narrow"/>
          <w:sz w:val="24"/>
          <w:szCs w:val="24"/>
        </w:rPr>
        <w:t>4,</w:t>
      </w:r>
    </w:p>
    <w:p w:rsidR="004D0296" w:rsidRPr="00CE062F" w:rsidRDefault="004D0296" w:rsidP="004D02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zrealizowano mniejszy niż deklarowany we wniosku zakres prac.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Dotowany może ubiegać się o zgodę na zmianę zakresu prac deklarowanego we wniosku,                      z zachowaniem wysokości przyznanego dofinansowania przy uwzględnieniu rygoru § 2 ust. 4.                W takim przypadku dotowany przedkłada wniosek, zawierający szczegółowe zestawienie planowanego zakresu prac z faktycznie wykonanym, z wyraźnym wykazaniem różnic. Upoważnia się właściwego merytorycznie </w:t>
      </w:r>
      <w:r w:rsidRPr="00DD6B45">
        <w:rPr>
          <w:rFonts w:ascii="Arial Narrow" w:hAnsi="Arial Narrow"/>
          <w:sz w:val="24"/>
          <w:szCs w:val="24"/>
        </w:rPr>
        <w:t>Członka Zarządu</w:t>
      </w:r>
      <w:r w:rsidRPr="00CE062F">
        <w:rPr>
          <w:rFonts w:ascii="Arial Narrow" w:hAnsi="Arial Narrow"/>
          <w:sz w:val="24"/>
          <w:szCs w:val="24"/>
        </w:rPr>
        <w:t xml:space="preserve"> do akceptacji bądź odrzucenia powyższego wniosku.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Przeniesienie przyznanego dofinansowanie z jednego zadania na inne wymaga zgody Zarządu.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Dotacja przekazywana jest w oparc</w:t>
      </w:r>
      <w:r>
        <w:rPr>
          <w:rFonts w:ascii="Arial Narrow" w:hAnsi="Arial Narrow"/>
          <w:sz w:val="24"/>
          <w:szCs w:val="24"/>
        </w:rPr>
        <w:t xml:space="preserve">iu o umowę, której stronami są Dotujący i Dotowany,           </w:t>
      </w:r>
      <w:r w:rsidRPr="00CE062F">
        <w:rPr>
          <w:rFonts w:ascii="Arial Narrow" w:hAnsi="Arial Narrow"/>
          <w:sz w:val="24"/>
          <w:szCs w:val="24"/>
        </w:rPr>
        <w:t>ściśle określającą warunki przekazania, ewentualnego zwrotu dotacji i kontroli realizacji zadania, oraz dokumentację rozliczeniową.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Dokumentację rozliczeniową stanowią w szczególności: </w:t>
      </w:r>
    </w:p>
    <w:p w:rsidR="004D0296" w:rsidRPr="00CE062F" w:rsidRDefault="004D0296" w:rsidP="004D029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protokół odbioru</w:t>
      </w:r>
      <w:r w:rsidR="00013C10">
        <w:rPr>
          <w:rFonts w:ascii="Arial Narrow" w:hAnsi="Arial Narrow"/>
          <w:sz w:val="24"/>
          <w:szCs w:val="24"/>
        </w:rPr>
        <w:t xml:space="preserve"> robót</w:t>
      </w:r>
      <w:r w:rsidR="00DD6B45">
        <w:rPr>
          <w:rFonts w:ascii="Arial Narrow" w:hAnsi="Arial Narrow"/>
          <w:sz w:val="24"/>
          <w:szCs w:val="24"/>
        </w:rPr>
        <w:t>,</w:t>
      </w:r>
    </w:p>
    <w:p w:rsidR="004D0296" w:rsidRPr="00CE062F" w:rsidRDefault="004D0296" w:rsidP="004D029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zestawienie kosztów powykonawczych (kosztorys powykonawczy),</w:t>
      </w:r>
    </w:p>
    <w:p w:rsidR="004D0296" w:rsidRPr="00CE062F" w:rsidRDefault="004D0296" w:rsidP="004D029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oświadczenie </w:t>
      </w:r>
      <w:r>
        <w:rPr>
          <w:rFonts w:ascii="Arial Narrow" w:hAnsi="Arial Narrow"/>
          <w:sz w:val="24"/>
          <w:szCs w:val="24"/>
        </w:rPr>
        <w:t xml:space="preserve">Dotowanego </w:t>
      </w:r>
      <w:r w:rsidRPr="00CE062F">
        <w:rPr>
          <w:rFonts w:ascii="Arial Narrow" w:hAnsi="Arial Narrow"/>
          <w:sz w:val="24"/>
          <w:szCs w:val="24"/>
        </w:rPr>
        <w:t>o wyłonieniu wykonawcy zgodnie z przepisami ustawy</w:t>
      </w:r>
      <w:r>
        <w:rPr>
          <w:rFonts w:ascii="Arial Narrow" w:hAnsi="Arial Narrow"/>
          <w:sz w:val="24"/>
          <w:szCs w:val="24"/>
        </w:rPr>
        <w:t xml:space="preserve"> Prawo zamówień publicznych,</w:t>
      </w:r>
    </w:p>
    <w:p w:rsidR="004D0296" w:rsidRPr="00CE062F" w:rsidRDefault="004D0296" w:rsidP="004D029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umowa z wykonawcą,</w:t>
      </w:r>
    </w:p>
    <w:p w:rsidR="004D0296" w:rsidRPr="00CE062F" w:rsidRDefault="004D0296" w:rsidP="004D029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faktury VAT/rachunki wystawione przez wykonawcę robót, wraz z potwierdzeniami zapłaty należności w nich określonych,</w:t>
      </w:r>
    </w:p>
    <w:p w:rsidR="004D0296" w:rsidRDefault="004D0296" w:rsidP="004D029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oświadczenie D</w:t>
      </w:r>
      <w:r w:rsidRPr="00CE062F">
        <w:rPr>
          <w:rFonts w:ascii="Arial Narrow" w:hAnsi="Arial Narrow"/>
          <w:sz w:val="24"/>
          <w:szCs w:val="24"/>
        </w:rPr>
        <w:t>otowanego o wykonaniu zadania zgodnie z przepisami Prawo budowlane, Prawo wodne i innymi aktami regulującym</w:t>
      </w:r>
      <w:r w:rsidR="00013C10">
        <w:rPr>
          <w:rFonts w:ascii="Arial Narrow" w:hAnsi="Arial Narrow"/>
          <w:sz w:val="24"/>
          <w:szCs w:val="24"/>
        </w:rPr>
        <w:t>i realizację dotowanego zadania,</w:t>
      </w:r>
    </w:p>
    <w:p w:rsidR="00013C10" w:rsidRPr="00CE062F" w:rsidRDefault="00013C10" w:rsidP="004D029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dokumenty wskazane w umowie.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lastRenderedPageBreak/>
        <w:t xml:space="preserve">Dokumentację rozliczeniową należy składać w Kancelarii Ogólnej Urzędu lub korespondencyjnie             w terminie do 30 listopada danego roku kalendarzowego. 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Termin uważa się za zachowany, jeżeli przed jego upływem dokumentacja rozliczeniowa została nadana w polskiej placówce pocztowej operatora publicznego.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W uzasadnionych przypadkach Zarząd może przesunąć termin złożenia dokumentacji rozliczeniowej, jednak nie później niż do 10 grudnia.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W przypadku stwierdzenia braków formalnych złożonej dokumentacji rozliczeniowej lub niepra</w:t>
      </w:r>
      <w:r>
        <w:rPr>
          <w:rFonts w:ascii="Arial Narrow" w:hAnsi="Arial Narrow"/>
          <w:sz w:val="24"/>
          <w:szCs w:val="24"/>
        </w:rPr>
        <w:t>widłowości w jej sporządzeniu, Departament wzywa D</w:t>
      </w:r>
      <w:r w:rsidRPr="00CE062F">
        <w:rPr>
          <w:rFonts w:ascii="Arial Narrow" w:hAnsi="Arial Narrow"/>
          <w:sz w:val="24"/>
          <w:szCs w:val="24"/>
        </w:rPr>
        <w:t>otowanego (w formie pisemnej               lub ustnej – sporządzając notatkę służbową) do ich usunięcia w terminie 7 dni od daty otrzymania wezwania, pod rygorem pozostawienia bez rozpatrzenia.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 xml:space="preserve">Wszelkie kopie dokumentów, składane przy rozliczeniu muszą być poświadczone za zgodność </w:t>
      </w:r>
      <w:r w:rsidRPr="00CE062F">
        <w:rPr>
          <w:rFonts w:ascii="Arial Narrow" w:hAnsi="Arial Narrow"/>
          <w:sz w:val="24"/>
          <w:szCs w:val="24"/>
        </w:rPr>
        <w:br/>
        <w:t>z oryginałem przez osobę uprawnioną do skład</w:t>
      </w:r>
      <w:r>
        <w:rPr>
          <w:rFonts w:ascii="Arial Narrow" w:hAnsi="Arial Narrow"/>
          <w:sz w:val="24"/>
          <w:szCs w:val="24"/>
        </w:rPr>
        <w:t>ania oświadczeń woli w imieniu D</w:t>
      </w:r>
      <w:r w:rsidRPr="00CE062F">
        <w:rPr>
          <w:rFonts w:ascii="Arial Narrow" w:hAnsi="Arial Narrow"/>
          <w:sz w:val="24"/>
          <w:szCs w:val="24"/>
        </w:rPr>
        <w:t xml:space="preserve">otowanego. 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Dotujący zastrzega, że przekazanie środków, przyznanych z budżetu województwa może ulec opóźnieniu w przypadku ich braku na rachunku bankowym, na którym gromadzone są dochody związane z wyłączaniem gruntów rolnych z produkcji rolniczej, pobierane na podstawie ustawy, bez jakichkolwiek konsekwencji.</w:t>
      </w:r>
    </w:p>
    <w:p w:rsidR="004D0296" w:rsidRPr="00CE062F" w:rsidRDefault="004D0296" w:rsidP="004D02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062F">
        <w:rPr>
          <w:rFonts w:ascii="Arial Narrow" w:hAnsi="Arial Narrow"/>
          <w:sz w:val="24"/>
          <w:szCs w:val="24"/>
        </w:rPr>
        <w:t>Wypłata odszkodowania, o którym mowa w art. 15 ust.</w:t>
      </w:r>
      <w:r w:rsidR="00A323D6">
        <w:rPr>
          <w:rFonts w:ascii="Arial Narrow" w:hAnsi="Arial Narrow"/>
          <w:sz w:val="24"/>
          <w:szCs w:val="24"/>
        </w:rPr>
        <w:t xml:space="preserve"> </w:t>
      </w:r>
      <w:r w:rsidRPr="00CE062F">
        <w:rPr>
          <w:rFonts w:ascii="Arial Narrow" w:hAnsi="Arial Narrow"/>
          <w:sz w:val="24"/>
          <w:szCs w:val="24"/>
        </w:rPr>
        <w:t>3 ustawy, przysługującego w wyniku zmniejszenia produkcji roślinnej, na skutek wykonania nakazu zalesienia, zadrzewienia                          lub zakrzewienia gruntów,  lub założenia na nich trwałych użytków rolnych, następuje na podstawie decyzji starosty właściwego powiatu, z zastrzeżeniem ust. 12.</w:t>
      </w:r>
    </w:p>
    <w:p w:rsidR="00114E3A" w:rsidRDefault="00114E3A"/>
    <w:sectPr w:rsidR="0011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A67"/>
    <w:multiLevelType w:val="hybridMultilevel"/>
    <w:tmpl w:val="B260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A01"/>
    <w:multiLevelType w:val="hybridMultilevel"/>
    <w:tmpl w:val="B1D49FEE"/>
    <w:lvl w:ilvl="0" w:tplc="298AF07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4BBF"/>
    <w:multiLevelType w:val="hybridMultilevel"/>
    <w:tmpl w:val="D7E65214"/>
    <w:lvl w:ilvl="0" w:tplc="298AF07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FA7D1D"/>
    <w:multiLevelType w:val="hybridMultilevel"/>
    <w:tmpl w:val="82184218"/>
    <w:lvl w:ilvl="0" w:tplc="21FC0DAE">
      <w:start w:val="1"/>
      <w:numFmt w:val="decimal"/>
      <w:lvlText w:val="%1."/>
      <w:lvlJc w:val="left"/>
      <w:pPr>
        <w:ind w:left="644" w:hanging="360"/>
      </w:pPr>
      <w:rPr>
        <w:rFonts w:ascii="Arial Narrow" w:eastAsiaTheme="minorHAnsi" w:hAnsi="Arial Narrow" w:cstheme="minorBidi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25E52"/>
    <w:multiLevelType w:val="hybridMultilevel"/>
    <w:tmpl w:val="E3EEB03A"/>
    <w:lvl w:ilvl="0" w:tplc="9B6CFFD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36090B"/>
    <w:multiLevelType w:val="hybridMultilevel"/>
    <w:tmpl w:val="0D0E1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11310"/>
    <w:multiLevelType w:val="hybridMultilevel"/>
    <w:tmpl w:val="C374DE96"/>
    <w:lvl w:ilvl="0" w:tplc="E34442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E6A619E">
      <w:start w:val="1"/>
      <w:numFmt w:val="lowerLetter"/>
      <w:lvlText w:val="%4)"/>
      <w:lvlJc w:val="left"/>
      <w:pPr>
        <w:ind w:left="3338" w:hanging="360"/>
      </w:pPr>
      <w:rPr>
        <w:rFonts w:ascii="Arial" w:eastAsia="Times New Roman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9F160C"/>
    <w:multiLevelType w:val="hybridMultilevel"/>
    <w:tmpl w:val="57E4271E"/>
    <w:lvl w:ilvl="0" w:tplc="317CD9FC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C"/>
    <w:rsid w:val="00013C10"/>
    <w:rsid w:val="00114E3A"/>
    <w:rsid w:val="00377047"/>
    <w:rsid w:val="003860C1"/>
    <w:rsid w:val="003B7306"/>
    <w:rsid w:val="003F7F95"/>
    <w:rsid w:val="004D0296"/>
    <w:rsid w:val="00542E9B"/>
    <w:rsid w:val="00672259"/>
    <w:rsid w:val="00675713"/>
    <w:rsid w:val="00676190"/>
    <w:rsid w:val="007D315C"/>
    <w:rsid w:val="00816D9F"/>
    <w:rsid w:val="008178A7"/>
    <w:rsid w:val="00A323D6"/>
    <w:rsid w:val="00A858FD"/>
    <w:rsid w:val="00B35835"/>
    <w:rsid w:val="00BA5952"/>
    <w:rsid w:val="00C377BB"/>
    <w:rsid w:val="00D07D8C"/>
    <w:rsid w:val="00DC6520"/>
    <w:rsid w:val="00DD6B45"/>
    <w:rsid w:val="00E64378"/>
    <w:rsid w:val="00E7639D"/>
    <w:rsid w:val="00ED11E3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0296"/>
  </w:style>
  <w:style w:type="paragraph" w:styleId="Tekstdymka">
    <w:name w:val="Balloon Text"/>
    <w:basedOn w:val="Normalny"/>
    <w:link w:val="TekstdymkaZnak"/>
    <w:uiPriority w:val="99"/>
    <w:semiHidden/>
    <w:unhideWhenUsed/>
    <w:rsid w:val="00A3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0296"/>
  </w:style>
  <w:style w:type="paragraph" w:styleId="Tekstdymka">
    <w:name w:val="Balloon Text"/>
    <w:basedOn w:val="Normalny"/>
    <w:link w:val="TekstdymkaZnak"/>
    <w:uiPriority w:val="99"/>
    <w:semiHidden/>
    <w:unhideWhenUsed/>
    <w:rsid w:val="00A3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1906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 Joanna</dc:creator>
  <cp:keywords/>
  <dc:description/>
  <cp:lastModifiedBy>Krzak Joanna</cp:lastModifiedBy>
  <cp:revision>23</cp:revision>
  <cp:lastPrinted>2018-12-05T09:37:00Z</cp:lastPrinted>
  <dcterms:created xsi:type="dcterms:W3CDTF">2018-09-13T08:26:00Z</dcterms:created>
  <dcterms:modified xsi:type="dcterms:W3CDTF">2018-12-19T09:12:00Z</dcterms:modified>
</cp:coreProperties>
</file>