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E4" w:rsidRPr="000324FE" w:rsidRDefault="00CE5CE4" w:rsidP="00CE5CE4">
      <w:pPr>
        <w:pStyle w:val="UMTytu"/>
        <w:rPr>
          <w:b w:val="0"/>
        </w:rPr>
      </w:pPr>
      <w:r w:rsidRPr="000324FE">
        <w:t>OPIS PRZEDMIOTU ZAMÓWIENIA</w:t>
      </w:r>
      <w:r w:rsidRPr="000324FE">
        <w:br/>
      </w:r>
    </w:p>
    <w:p w:rsidR="00953825" w:rsidRPr="000324FE" w:rsidRDefault="00774BF1" w:rsidP="00953825">
      <w:pPr>
        <w:pStyle w:val="Akapitzlist"/>
        <w:numPr>
          <w:ilvl w:val="6"/>
          <w:numId w:val="28"/>
        </w:numPr>
        <w:spacing w:before="240" w:after="240" w:line="288" w:lineRule="auto"/>
        <w:ind w:left="425" w:hanging="425"/>
        <w:contextualSpacing w:val="0"/>
        <w:rPr>
          <w:rFonts w:ascii="Arial Narrow" w:hAnsi="Arial Narrow"/>
          <w:b/>
          <w:sz w:val="24"/>
          <w:szCs w:val="24"/>
        </w:rPr>
      </w:pPr>
      <w:r w:rsidRPr="000324FE">
        <w:rPr>
          <w:rFonts w:ascii="Arial Narrow" w:hAnsi="Arial Narrow"/>
          <w:b/>
          <w:sz w:val="24"/>
          <w:szCs w:val="24"/>
        </w:rPr>
        <w:t>Definicje</w:t>
      </w:r>
      <w:r w:rsidR="00603B64" w:rsidRPr="000324FE">
        <w:rPr>
          <w:rFonts w:ascii="Arial Narrow" w:hAnsi="Arial Narrow"/>
          <w:b/>
          <w:sz w:val="24"/>
          <w:szCs w:val="24"/>
        </w:rPr>
        <w:t>:</w:t>
      </w:r>
    </w:p>
    <w:p w:rsidR="00953825" w:rsidRPr="000324FE" w:rsidRDefault="00C30727" w:rsidP="00953825">
      <w:pPr>
        <w:pStyle w:val="Akapitzlist"/>
        <w:numPr>
          <w:ilvl w:val="0"/>
          <w:numId w:val="30"/>
        </w:numPr>
        <w:spacing w:before="240" w:after="240" w:line="288" w:lineRule="auto"/>
        <w:ind w:left="851" w:hanging="425"/>
        <w:contextualSpacing w:val="0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„</w:t>
      </w:r>
      <w:r w:rsidR="00953825" w:rsidRPr="000324FE">
        <w:rPr>
          <w:rFonts w:ascii="Arial Narrow" w:hAnsi="Arial Narrow"/>
          <w:b/>
          <w:sz w:val="24"/>
          <w:szCs w:val="24"/>
        </w:rPr>
        <w:t>A</w:t>
      </w:r>
      <w:r w:rsidR="00953825" w:rsidRPr="000324FE">
        <w:rPr>
          <w:rFonts w:ascii="Arial Narrow" w:hAnsi="Arial Narrow"/>
          <w:sz w:val="24"/>
          <w:szCs w:val="24"/>
        </w:rPr>
        <w:t>” – podstawowe łącze dostępu do Internetu o następujących parametrach:</w:t>
      </w:r>
    </w:p>
    <w:p w:rsidR="00953825" w:rsidRPr="000324FE" w:rsidRDefault="00953825" w:rsidP="00953825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 xml:space="preserve">Łącze o przepustowości min. </w:t>
      </w:r>
      <w:r w:rsidR="007F29D3">
        <w:rPr>
          <w:rFonts w:ascii="Arial Narrow" w:hAnsi="Arial Narrow"/>
          <w:sz w:val="24"/>
          <w:szCs w:val="24"/>
        </w:rPr>
        <w:t>4</w:t>
      </w:r>
      <w:r w:rsidR="00E84814" w:rsidRPr="000324FE">
        <w:rPr>
          <w:rFonts w:ascii="Arial Narrow" w:hAnsi="Arial Narrow"/>
          <w:sz w:val="24"/>
          <w:szCs w:val="24"/>
        </w:rPr>
        <w:t>0</w:t>
      </w:r>
      <w:r w:rsidRPr="000324F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324FE">
        <w:rPr>
          <w:rFonts w:ascii="Arial Narrow" w:hAnsi="Arial Narrow"/>
          <w:sz w:val="24"/>
          <w:szCs w:val="24"/>
        </w:rPr>
        <w:t>Mb</w:t>
      </w:r>
      <w:proofErr w:type="spellEnd"/>
      <w:r w:rsidRPr="000324FE">
        <w:rPr>
          <w:rFonts w:ascii="Arial Narrow" w:hAnsi="Arial Narrow"/>
          <w:sz w:val="24"/>
          <w:szCs w:val="24"/>
        </w:rPr>
        <w:t>/s z zapewnieniem technicznych możliwoś</w:t>
      </w:r>
      <w:r w:rsidR="00CC0B74" w:rsidRPr="000324FE">
        <w:rPr>
          <w:rFonts w:ascii="Arial Narrow" w:hAnsi="Arial Narrow"/>
          <w:sz w:val="24"/>
          <w:szCs w:val="24"/>
        </w:rPr>
        <w:t>ci</w:t>
      </w:r>
      <w:r w:rsidRPr="000324FE">
        <w:rPr>
          <w:rFonts w:ascii="Arial Narrow" w:hAnsi="Arial Narrow"/>
          <w:sz w:val="24"/>
          <w:szCs w:val="24"/>
        </w:rPr>
        <w:t xml:space="preserve"> zwiększenia przepu</w:t>
      </w:r>
      <w:r w:rsidR="00CC0B74" w:rsidRPr="000324FE">
        <w:rPr>
          <w:rFonts w:ascii="Arial Narrow" w:hAnsi="Arial Narrow"/>
          <w:sz w:val="24"/>
          <w:szCs w:val="24"/>
        </w:rPr>
        <w:t xml:space="preserve">stowości do co najmniej 50 </w:t>
      </w:r>
      <w:proofErr w:type="spellStart"/>
      <w:r w:rsidR="00CC0B74" w:rsidRPr="000324FE">
        <w:rPr>
          <w:rFonts w:ascii="Arial Narrow" w:hAnsi="Arial Narrow"/>
          <w:sz w:val="24"/>
          <w:szCs w:val="24"/>
        </w:rPr>
        <w:t>Mb</w:t>
      </w:r>
      <w:proofErr w:type="spellEnd"/>
      <w:r w:rsidR="00CC0B74" w:rsidRPr="000324FE">
        <w:rPr>
          <w:rFonts w:ascii="Arial Narrow" w:hAnsi="Arial Narrow"/>
          <w:sz w:val="24"/>
          <w:szCs w:val="24"/>
        </w:rPr>
        <w:t>/s</w:t>
      </w:r>
    </w:p>
    <w:p w:rsidR="00953825" w:rsidRPr="000324FE" w:rsidRDefault="00953825" w:rsidP="00953825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Minimum 16 publicznych adresów IP</w:t>
      </w:r>
    </w:p>
    <w:p w:rsidR="00953825" w:rsidRPr="000324FE" w:rsidRDefault="00953825" w:rsidP="00953825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Łąc</w:t>
      </w:r>
      <w:r w:rsidR="000324FE" w:rsidRPr="000324FE">
        <w:rPr>
          <w:rFonts w:ascii="Arial Narrow" w:hAnsi="Arial Narrow"/>
          <w:sz w:val="24"/>
          <w:szCs w:val="24"/>
        </w:rPr>
        <w:t xml:space="preserve">ze </w:t>
      </w:r>
      <w:r w:rsidR="00CC0B74" w:rsidRPr="000324FE">
        <w:rPr>
          <w:rFonts w:ascii="Arial Narrow" w:hAnsi="Arial Narrow"/>
          <w:sz w:val="24"/>
          <w:szCs w:val="24"/>
        </w:rPr>
        <w:t>światłowodowe</w:t>
      </w:r>
    </w:p>
    <w:p w:rsidR="00953825" w:rsidRPr="000324FE" w:rsidRDefault="00953825" w:rsidP="00953825">
      <w:pPr>
        <w:pStyle w:val="Akapitzlist"/>
        <w:numPr>
          <w:ilvl w:val="0"/>
          <w:numId w:val="30"/>
        </w:numPr>
        <w:spacing w:before="240" w:after="240" w:line="288" w:lineRule="auto"/>
        <w:ind w:left="851" w:hanging="425"/>
        <w:contextualSpacing w:val="0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„</w:t>
      </w:r>
      <w:r w:rsidRPr="000324FE">
        <w:rPr>
          <w:rFonts w:ascii="Arial Narrow" w:hAnsi="Arial Narrow"/>
          <w:b/>
          <w:sz w:val="24"/>
          <w:szCs w:val="24"/>
        </w:rPr>
        <w:t>B</w:t>
      </w:r>
      <w:r w:rsidRPr="000324FE">
        <w:rPr>
          <w:rFonts w:ascii="Arial Narrow" w:hAnsi="Arial Narrow"/>
          <w:sz w:val="24"/>
          <w:szCs w:val="24"/>
        </w:rPr>
        <w:t xml:space="preserve">” – </w:t>
      </w:r>
      <w:r w:rsidR="00DA1B66" w:rsidRPr="000324FE">
        <w:rPr>
          <w:rFonts w:ascii="Arial Narrow" w:hAnsi="Arial Narrow"/>
          <w:sz w:val="24"/>
          <w:szCs w:val="24"/>
        </w:rPr>
        <w:t>podstawowe łącze dostępu do Internetu o następujących parametrach</w:t>
      </w:r>
      <w:r w:rsidR="002661EE" w:rsidRPr="000324FE">
        <w:rPr>
          <w:rFonts w:ascii="Arial Narrow" w:hAnsi="Arial Narrow"/>
          <w:sz w:val="24"/>
          <w:szCs w:val="24"/>
        </w:rPr>
        <w:t>:</w:t>
      </w:r>
    </w:p>
    <w:p w:rsidR="00953825" w:rsidRPr="000324FE" w:rsidRDefault="00953825" w:rsidP="00953825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 xml:space="preserve">Łącze o przepustowości  min. </w:t>
      </w:r>
      <w:r w:rsidR="00E84814" w:rsidRPr="000324FE">
        <w:rPr>
          <w:rFonts w:ascii="Arial Narrow" w:hAnsi="Arial Narrow"/>
          <w:sz w:val="24"/>
          <w:szCs w:val="24"/>
        </w:rPr>
        <w:t>10</w:t>
      </w:r>
      <w:r w:rsidRPr="000324F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324FE">
        <w:rPr>
          <w:rFonts w:ascii="Arial Narrow" w:hAnsi="Arial Narrow"/>
          <w:sz w:val="24"/>
          <w:szCs w:val="24"/>
        </w:rPr>
        <w:t>Mb</w:t>
      </w:r>
      <w:proofErr w:type="spellEnd"/>
      <w:r w:rsidRPr="000324FE">
        <w:rPr>
          <w:rFonts w:ascii="Arial Narrow" w:hAnsi="Arial Narrow"/>
          <w:sz w:val="24"/>
          <w:szCs w:val="24"/>
        </w:rPr>
        <w:t>/s</w:t>
      </w:r>
    </w:p>
    <w:p w:rsidR="00953825" w:rsidRPr="000324FE" w:rsidRDefault="00953825" w:rsidP="00953825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Minimum 4 publiczn</w:t>
      </w:r>
      <w:r w:rsidR="008422D8" w:rsidRPr="000324FE">
        <w:rPr>
          <w:rFonts w:ascii="Arial Narrow" w:hAnsi="Arial Narrow"/>
          <w:sz w:val="24"/>
          <w:szCs w:val="24"/>
        </w:rPr>
        <w:t>e</w:t>
      </w:r>
      <w:r w:rsidRPr="000324FE">
        <w:rPr>
          <w:rFonts w:ascii="Arial Narrow" w:hAnsi="Arial Narrow"/>
          <w:sz w:val="24"/>
          <w:szCs w:val="24"/>
        </w:rPr>
        <w:t xml:space="preserve"> adres</w:t>
      </w:r>
      <w:r w:rsidR="008422D8" w:rsidRPr="000324FE">
        <w:rPr>
          <w:rFonts w:ascii="Arial Narrow" w:hAnsi="Arial Narrow"/>
          <w:sz w:val="24"/>
          <w:szCs w:val="24"/>
        </w:rPr>
        <w:t>y</w:t>
      </w:r>
      <w:r w:rsidRPr="000324FE">
        <w:rPr>
          <w:rFonts w:ascii="Arial Narrow" w:hAnsi="Arial Narrow"/>
          <w:sz w:val="24"/>
          <w:szCs w:val="24"/>
        </w:rPr>
        <w:t xml:space="preserve"> IP</w:t>
      </w:r>
    </w:p>
    <w:p w:rsidR="00953825" w:rsidRPr="000324FE" w:rsidRDefault="000324FE" w:rsidP="00953825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Łącze światłowodowe</w:t>
      </w:r>
    </w:p>
    <w:p w:rsidR="00953825" w:rsidRPr="000324FE" w:rsidRDefault="00953825" w:rsidP="00774BF1">
      <w:pPr>
        <w:pStyle w:val="Akapitzlist"/>
        <w:numPr>
          <w:ilvl w:val="0"/>
          <w:numId w:val="30"/>
        </w:numPr>
        <w:spacing w:before="240" w:after="240" w:line="288" w:lineRule="auto"/>
        <w:ind w:left="850" w:hanging="425"/>
        <w:contextualSpacing w:val="0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„</w:t>
      </w:r>
      <w:r w:rsidRPr="000324FE">
        <w:rPr>
          <w:rFonts w:ascii="Arial Narrow" w:hAnsi="Arial Narrow"/>
          <w:b/>
          <w:sz w:val="24"/>
          <w:szCs w:val="24"/>
        </w:rPr>
        <w:t>C</w:t>
      </w:r>
      <w:r w:rsidRPr="000324FE">
        <w:rPr>
          <w:rFonts w:ascii="Arial Narrow" w:hAnsi="Arial Narrow"/>
          <w:sz w:val="24"/>
          <w:szCs w:val="24"/>
        </w:rPr>
        <w:t xml:space="preserve">” – </w:t>
      </w:r>
      <w:r w:rsidR="00DA1B66" w:rsidRPr="000324FE">
        <w:rPr>
          <w:rFonts w:ascii="Arial Narrow" w:hAnsi="Arial Narrow"/>
          <w:sz w:val="24"/>
          <w:szCs w:val="24"/>
        </w:rPr>
        <w:t>podstawowe łącze dostępu do Internetu o następujących parametrach</w:t>
      </w:r>
      <w:r w:rsidR="002661EE" w:rsidRPr="000324FE">
        <w:rPr>
          <w:rFonts w:ascii="Arial Narrow" w:hAnsi="Arial Narrow"/>
          <w:sz w:val="24"/>
          <w:szCs w:val="24"/>
        </w:rPr>
        <w:t>:</w:t>
      </w:r>
    </w:p>
    <w:p w:rsidR="00953825" w:rsidRPr="000324FE" w:rsidRDefault="00E84814" w:rsidP="00953825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Łącze o przepustowości  min. 6</w:t>
      </w:r>
      <w:r w:rsidR="00953825" w:rsidRPr="000324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3825" w:rsidRPr="000324FE">
        <w:rPr>
          <w:rFonts w:ascii="Arial Narrow" w:hAnsi="Arial Narrow"/>
          <w:sz w:val="24"/>
          <w:szCs w:val="24"/>
        </w:rPr>
        <w:t>Mb</w:t>
      </w:r>
      <w:proofErr w:type="spellEnd"/>
      <w:r w:rsidR="00953825" w:rsidRPr="000324FE">
        <w:rPr>
          <w:rFonts w:ascii="Arial Narrow" w:hAnsi="Arial Narrow"/>
          <w:sz w:val="24"/>
          <w:szCs w:val="24"/>
        </w:rPr>
        <w:t>/s</w:t>
      </w:r>
    </w:p>
    <w:p w:rsidR="00953825" w:rsidRPr="000324FE" w:rsidRDefault="000E26C1" w:rsidP="00953825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Minimum 4</w:t>
      </w:r>
      <w:r w:rsidR="00953825" w:rsidRPr="000324FE">
        <w:rPr>
          <w:rFonts w:ascii="Arial Narrow" w:hAnsi="Arial Narrow"/>
          <w:sz w:val="24"/>
          <w:szCs w:val="24"/>
        </w:rPr>
        <w:t xml:space="preserve"> publiczn</w:t>
      </w:r>
      <w:r w:rsidR="008422D8" w:rsidRPr="000324FE">
        <w:rPr>
          <w:rFonts w:ascii="Arial Narrow" w:hAnsi="Arial Narrow"/>
          <w:sz w:val="24"/>
          <w:szCs w:val="24"/>
        </w:rPr>
        <w:t>e</w:t>
      </w:r>
      <w:r w:rsidR="00953825" w:rsidRPr="000324FE">
        <w:rPr>
          <w:rFonts w:ascii="Arial Narrow" w:hAnsi="Arial Narrow"/>
          <w:sz w:val="24"/>
          <w:szCs w:val="24"/>
        </w:rPr>
        <w:t xml:space="preserve"> adres</w:t>
      </w:r>
      <w:r w:rsidR="008422D8" w:rsidRPr="000324FE">
        <w:rPr>
          <w:rFonts w:ascii="Arial Narrow" w:hAnsi="Arial Narrow"/>
          <w:sz w:val="24"/>
          <w:szCs w:val="24"/>
        </w:rPr>
        <w:t>y</w:t>
      </w:r>
      <w:r w:rsidR="00953825" w:rsidRPr="000324FE">
        <w:rPr>
          <w:rFonts w:ascii="Arial Narrow" w:hAnsi="Arial Narrow"/>
          <w:sz w:val="24"/>
          <w:szCs w:val="24"/>
        </w:rPr>
        <w:t xml:space="preserve"> IP</w:t>
      </w:r>
    </w:p>
    <w:p w:rsidR="00953825" w:rsidRPr="000324FE" w:rsidRDefault="000324FE" w:rsidP="00774BF1">
      <w:pPr>
        <w:pStyle w:val="Akapitzlist"/>
        <w:numPr>
          <w:ilvl w:val="0"/>
          <w:numId w:val="18"/>
        </w:numPr>
        <w:spacing w:after="240" w:line="288" w:lineRule="auto"/>
        <w:ind w:left="1276" w:hanging="425"/>
        <w:contextualSpacing w:val="0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Łącze światłowodowe</w:t>
      </w:r>
    </w:p>
    <w:p w:rsidR="00C81C96" w:rsidRPr="000324FE" w:rsidRDefault="00C81C96" w:rsidP="00C81C96">
      <w:pPr>
        <w:pStyle w:val="Akapitzlist"/>
        <w:numPr>
          <w:ilvl w:val="0"/>
          <w:numId w:val="30"/>
        </w:numPr>
        <w:spacing w:before="240" w:after="240" w:line="288" w:lineRule="auto"/>
        <w:ind w:left="850" w:hanging="425"/>
        <w:contextualSpacing w:val="0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„</w:t>
      </w:r>
      <w:r w:rsidRPr="000324FE">
        <w:rPr>
          <w:rFonts w:ascii="Arial Narrow" w:hAnsi="Arial Narrow"/>
          <w:b/>
          <w:sz w:val="24"/>
          <w:szCs w:val="24"/>
        </w:rPr>
        <w:t>D</w:t>
      </w:r>
      <w:r w:rsidRPr="000324FE">
        <w:rPr>
          <w:rFonts w:ascii="Arial Narrow" w:hAnsi="Arial Narrow"/>
          <w:sz w:val="24"/>
          <w:szCs w:val="24"/>
        </w:rPr>
        <w:t>” – łącze transmisji danych o następujących parametrach:</w:t>
      </w:r>
    </w:p>
    <w:p w:rsidR="00C81C96" w:rsidRPr="000324FE" w:rsidRDefault="00C81C96" w:rsidP="00C81C96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 xml:space="preserve">Łącze </w:t>
      </w:r>
      <w:r w:rsidR="000324FE" w:rsidRPr="000324FE">
        <w:rPr>
          <w:rFonts w:ascii="Arial Narrow" w:hAnsi="Arial Narrow"/>
          <w:sz w:val="24"/>
          <w:szCs w:val="24"/>
        </w:rPr>
        <w:t xml:space="preserve">symetryczne </w:t>
      </w:r>
      <w:r w:rsidRPr="000324FE">
        <w:rPr>
          <w:rFonts w:ascii="Arial Narrow" w:hAnsi="Arial Narrow"/>
          <w:sz w:val="24"/>
          <w:szCs w:val="24"/>
        </w:rPr>
        <w:t xml:space="preserve">o przepustowości  min. 1 </w:t>
      </w:r>
      <w:proofErr w:type="spellStart"/>
      <w:r w:rsidRPr="000324FE">
        <w:rPr>
          <w:rFonts w:ascii="Arial Narrow" w:hAnsi="Arial Narrow"/>
          <w:sz w:val="24"/>
          <w:szCs w:val="24"/>
        </w:rPr>
        <w:t>Gb</w:t>
      </w:r>
      <w:proofErr w:type="spellEnd"/>
      <w:r w:rsidRPr="000324FE">
        <w:rPr>
          <w:rFonts w:ascii="Arial Narrow" w:hAnsi="Arial Narrow"/>
          <w:sz w:val="24"/>
          <w:szCs w:val="24"/>
        </w:rPr>
        <w:t>/s</w:t>
      </w:r>
    </w:p>
    <w:p w:rsidR="00C81C96" w:rsidRPr="000324FE" w:rsidRDefault="00C81C96" w:rsidP="00C81C96">
      <w:pPr>
        <w:pStyle w:val="Akapitzlist"/>
        <w:numPr>
          <w:ilvl w:val="0"/>
          <w:numId w:val="18"/>
        </w:numPr>
        <w:spacing w:after="240" w:line="288" w:lineRule="auto"/>
        <w:ind w:left="1276" w:hanging="425"/>
        <w:contextualSpacing w:val="0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 xml:space="preserve">Łącze </w:t>
      </w:r>
      <w:r w:rsidR="00C62511" w:rsidRPr="000324FE">
        <w:rPr>
          <w:rFonts w:ascii="Arial Narrow" w:hAnsi="Arial Narrow"/>
          <w:sz w:val="24"/>
          <w:szCs w:val="24"/>
        </w:rPr>
        <w:t>światłowodowe</w:t>
      </w:r>
    </w:p>
    <w:p w:rsidR="00953825" w:rsidRPr="000324FE" w:rsidRDefault="00802944" w:rsidP="00953825">
      <w:pPr>
        <w:pStyle w:val="Akapitzlist"/>
        <w:keepNext/>
        <w:numPr>
          <w:ilvl w:val="6"/>
          <w:numId w:val="28"/>
        </w:numPr>
        <w:spacing w:before="240" w:after="240" w:line="288" w:lineRule="auto"/>
        <w:ind w:left="425" w:hanging="425"/>
        <w:contextualSpacing w:val="0"/>
        <w:rPr>
          <w:rFonts w:ascii="Arial Narrow" w:hAnsi="Arial Narrow"/>
          <w:b/>
          <w:sz w:val="24"/>
          <w:szCs w:val="24"/>
        </w:rPr>
      </w:pPr>
      <w:r w:rsidRPr="000324FE">
        <w:rPr>
          <w:rFonts w:ascii="Arial Narrow" w:hAnsi="Arial Narrow"/>
          <w:b/>
          <w:sz w:val="24"/>
          <w:szCs w:val="24"/>
        </w:rPr>
        <w:t xml:space="preserve">Łącza internetowe wymagane przez </w:t>
      </w:r>
      <w:r w:rsidR="00603B64" w:rsidRPr="000324FE">
        <w:rPr>
          <w:rFonts w:ascii="Arial Narrow" w:hAnsi="Arial Narrow"/>
          <w:b/>
          <w:sz w:val="24"/>
          <w:szCs w:val="24"/>
        </w:rPr>
        <w:t>Z</w:t>
      </w:r>
      <w:r w:rsidRPr="000324FE">
        <w:rPr>
          <w:rFonts w:ascii="Arial Narrow" w:hAnsi="Arial Narrow"/>
          <w:b/>
          <w:sz w:val="24"/>
          <w:szCs w:val="24"/>
        </w:rPr>
        <w:t>amawiającego w lokalizacjach w Zielonej Górze:</w:t>
      </w:r>
    </w:p>
    <w:p w:rsidR="00953825" w:rsidRPr="000324FE" w:rsidRDefault="00BC77E3" w:rsidP="00B21DF6">
      <w:pPr>
        <w:pStyle w:val="Akapitzlist"/>
        <w:numPr>
          <w:ilvl w:val="0"/>
          <w:numId w:val="23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Łącze nr 1:  typ</w:t>
      </w:r>
      <w:r w:rsidR="00953825" w:rsidRPr="000324FE">
        <w:rPr>
          <w:rFonts w:ascii="Arial Narrow" w:hAnsi="Arial Narrow"/>
          <w:sz w:val="24"/>
          <w:szCs w:val="24"/>
        </w:rPr>
        <w:t xml:space="preserve"> „A”  </w:t>
      </w:r>
      <w:r w:rsidR="00FA6370" w:rsidRPr="000324FE">
        <w:rPr>
          <w:rFonts w:ascii="Arial Narrow" w:hAnsi="Arial Narrow"/>
          <w:sz w:val="24"/>
          <w:szCs w:val="24"/>
        </w:rPr>
        <w:t xml:space="preserve">- </w:t>
      </w:r>
      <w:r w:rsidR="00953825" w:rsidRPr="000324FE">
        <w:rPr>
          <w:rFonts w:ascii="Arial Narrow" w:hAnsi="Arial Narrow"/>
          <w:sz w:val="24"/>
          <w:szCs w:val="24"/>
        </w:rPr>
        <w:t>ul. Podgórna 7</w:t>
      </w:r>
    </w:p>
    <w:p w:rsidR="00953825" w:rsidRPr="000324FE" w:rsidRDefault="00786F4A" w:rsidP="00B21DF6">
      <w:pPr>
        <w:pStyle w:val="Akapitzlist"/>
        <w:numPr>
          <w:ilvl w:val="0"/>
          <w:numId w:val="23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Łącze nr 2</w:t>
      </w:r>
      <w:r w:rsidR="00BC77E3" w:rsidRPr="000324FE">
        <w:rPr>
          <w:rFonts w:ascii="Arial Narrow" w:hAnsi="Arial Narrow"/>
          <w:sz w:val="24"/>
          <w:szCs w:val="24"/>
        </w:rPr>
        <w:t>:  typ</w:t>
      </w:r>
      <w:r w:rsidRPr="000324FE">
        <w:rPr>
          <w:rFonts w:ascii="Arial Narrow" w:hAnsi="Arial Narrow"/>
          <w:sz w:val="24"/>
          <w:szCs w:val="24"/>
        </w:rPr>
        <w:t xml:space="preserve"> „A</w:t>
      </w:r>
      <w:r w:rsidR="00953825" w:rsidRPr="000324FE">
        <w:rPr>
          <w:rFonts w:ascii="Arial Narrow" w:hAnsi="Arial Narrow"/>
          <w:sz w:val="24"/>
          <w:szCs w:val="24"/>
        </w:rPr>
        <w:t xml:space="preserve">”  </w:t>
      </w:r>
      <w:r w:rsidR="00FA6370" w:rsidRPr="000324FE">
        <w:rPr>
          <w:rFonts w:ascii="Arial Narrow" w:hAnsi="Arial Narrow"/>
          <w:sz w:val="24"/>
          <w:szCs w:val="24"/>
        </w:rPr>
        <w:t xml:space="preserve">- </w:t>
      </w:r>
      <w:r w:rsidR="00953825" w:rsidRPr="000324FE">
        <w:rPr>
          <w:rFonts w:ascii="Arial Narrow" w:hAnsi="Arial Narrow"/>
          <w:sz w:val="24"/>
          <w:szCs w:val="24"/>
        </w:rPr>
        <w:t>ul. </w:t>
      </w:r>
      <w:r w:rsidR="00C163CC" w:rsidRPr="000324FE">
        <w:rPr>
          <w:rFonts w:ascii="Arial Narrow" w:hAnsi="Arial Narrow"/>
          <w:sz w:val="24"/>
          <w:szCs w:val="24"/>
        </w:rPr>
        <w:t xml:space="preserve">Chrobrego </w:t>
      </w:r>
      <w:r w:rsidR="00603B64" w:rsidRPr="000324FE">
        <w:rPr>
          <w:rFonts w:ascii="Arial Narrow" w:hAnsi="Arial Narrow"/>
          <w:sz w:val="24"/>
          <w:szCs w:val="24"/>
        </w:rPr>
        <w:t>1-3-</w:t>
      </w:r>
      <w:r w:rsidR="00C163CC" w:rsidRPr="000324FE">
        <w:rPr>
          <w:rFonts w:ascii="Arial Narrow" w:hAnsi="Arial Narrow"/>
          <w:sz w:val="24"/>
          <w:szCs w:val="24"/>
        </w:rPr>
        <w:t>5</w:t>
      </w:r>
    </w:p>
    <w:p w:rsidR="00A93F43" w:rsidRPr="000324FE" w:rsidRDefault="00A93F43" w:rsidP="00A93F43">
      <w:pPr>
        <w:pStyle w:val="Akapitzlist"/>
        <w:numPr>
          <w:ilvl w:val="0"/>
          <w:numId w:val="23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Łącze nr 3:  typ „D”  - pomiędzy ul. Chrobrego 1-3-5  i ul. Podgórna 7</w:t>
      </w:r>
    </w:p>
    <w:p w:rsidR="00953825" w:rsidRPr="000324FE" w:rsidRDefault="00953825" w:rsidP="00B21DF6">
      <w:pPr>
        <w:pStyle w:val="Akapitzlist"/>
        <w:numPr>
          <w:ilvl w:val="0"/>
          <w:numId w:val="23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 xml:space="preserve">Łącze nr </w:t>
      </w:r>
      <w:r w:rsidR="00A93F43" w:rsidRPr="000324FE">
        <w:rPr>
          <w:rFonts w:ascii="Arial Narrow" w:hAnsi="Arial Narrow"/>
          <w:sz w:val="24"/>
          <w:szCs w:val="24"/>
        </w:rPr>
        <w:t>4</w:t>
      </w:r>
      <w:r w:rsidR="00BC77E3" w:rsidRPr="000324FE">
        <w:rPr>
          <w:rFonts w:ascii="Arial Narrow" w:hAnsi="Arial Narrow"/>
          <w:sz w:val="24"/>
          <w:szCs w:val="24"/>
        </w:rPr>
        <w:t>:  typ</w:t>
      </w:r>
      <w:r w:rsidR="00C06355" w:rsidRPr="000324FE">
        <w:rPr>
          <w:rFonts w:ascii="Arial Narrow" w:hAnsi="Arial Narrow"/>
          <w:sz w:val="24"/>
          <w:szCs w:val="24"/>
        </w:rPr>
        <w:t xml:space="preserve"> „B</w:t>
      </w:r>
      <w:r w:rsidRPr="000324FE">
        <w:rPr>
          <w:rFonts w:ascii="Arial Narrow" w:hAnsi="Arial Narrow"/>
          <w:sz w:val="24"/>
          <w:szCs w:val="24"/>
        </w:rPr>
        <w:t xml:space="preserve">”  </w:t>
      </w:r>
      <w:r w:rsidR="00FA6370" w:rsidRPr="000324FE">
        <w:rPr>
          <w:rFonts w:ascii="Arial Narrow" w:hAnsi="Arial Narrow"/>
          <w:sz w:val="24"/>
          <w:szCs w:val="24"/>
        </w:rPr>
        <w:t xml:space="preserve">- </w:t>
      </w:r>
      <w:r w:rsidR="000324FE" w:rsidRPr="000324FE">
        <w:rPr>
          <w:rFonts w:ascii="Arial Narrow" w:hAnsi="Arial Narrow"/>
        </w:rPr>
        <w:t xml:space="preserve">al. </w:t>
      </w:r>
      <w:r w:rsidR="000324FE" w:rsidRPr="000324FE">
        <w:rPr>
          <w:rStyle w:val="zmsearchresult"/>
          <w:rFonts w:ascii="Arial Narrow" w:hAnsi="Arial Narrow"/>
        </w:rPr>
        <w:t>Zjednoczenia</w:t>
      </w:r>
      <w:r w:rsidR="000324FE" w:rsidRPr="000324FE">
        <w:rPr>
          <w:rFonts w:ascii="Arial Narrow" w:hAnsi="Arial Narrow"/>
        </w:rPr>
        <w:t xml:space="preserve"> 104A</w:t>
      </w:r>
    </w:p>
    <w:p w:rsidR="00953825" w:rsidRPr="000324FE" w:rsidRDefault="00786F4A" w:rsidP="00B21DF6">
      <w:pPr>
        <w:pStyle w:val="Akapitzlist"/>
        <w:numPr>
          <w:ilvl w:val="0"/>
          <w:numId w:val="23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 xml:space="preserve">Łącze nr </w:t>
      </w:r>
      <w:r w:rsidR="00A93F43" w:rsidRPr="000324FE">
        <w:rPr>
          <w:rFonts w:ascii="Arial Narrow" w:hAnsi="Arial Narrow"/>
          <w:sz w:val="24"/>
          <w:szCs w:val="24"/>
        </w:rPr>
        <w:t>5</w:t>
      </w:r>
      <w:r w:rsidR="00BC77E3" w:rsidRPr="000324FE">
        <w:rPr>
          <w:rFonts w:ascii="Arial Narrow" w:hAnsi="Arial Narrow"/>
          <w:sz w:val="24"/>
          <w:szCs w:val="24"/>
        </w:rPr>
        <w:t>:  typ</w:t>
      </w:r>
      <w:r w:rsidR="00C06355" w:rsidRPr="000324FE">
        <w:rPr>
          <w:rFonts w:ascii="Arial Narrow" w:hAnsi="Arial Narrow"/>
          <w:sz w:val="24"/>
          <w:szCs w:val="24"/>
        </w:rPr>
        <w:t xml:space="preserve"> „C</w:t>
      </w:r>
      <w:r w:rsidR="00953825" w:rsidRPr="000324FE">
        <w:rPr>
          <w:rFonts w:ascii="Arial Narrow" w:hAnsi="Arial Narrow"/>
          <w:sz w:val="24"/>
          <w:szCs w:val="24"/>
        </w:rPr>
        <w:t xml:space="preserve">”  </w:t>
      </w:r>
      <w:r w:rsidR="00FA6370" w:rsidRPr="000324FE">
        <w:rPr>
          <w:rFonts w:ascii="Arial Narrow" w:hAnsi="Arial Narrow"/>
          <w:sz w:val="24"/>
          <w:szCs w:val="24"/>
        </w:rPr>
        <w:t xml:space="preserve">- </w:t>
      </w:r>
      <w:r w:rsidR="000324FE" w:rsidRPr="000324FE">
        <w:rPr>
          <w:rFonts w:ascii="Arial Narrow" w:hAnsi="Arial Narrow"/>
          <w:sz w:val="24"/>
          <w:szCs w:val="24"/>
        </w:rPr>
        <w:t>ul. Zyty – budynek F</w:t>
      </w:r>
    </w:p>
    <w:p w:rsidR="00835980" w:rsidRPr="000324FE" w:rsidRDefault="00835980" w:rsidP="00835980">
      <w:pPr>
        <w:pStyle w:val="Akapitzlist"/>
        <w:numPr>
          <w:ilvl w:val="0"/>
          <w:numId w:val="23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 xml:space="preserve">Łącze nr </w:t>
      </w:r>
      <w:r w:rsidR="00A93F43" w:rsidRPr="000324FE">
        <w:rPr>
          <w:rFonts w:ascii="Arial Narrow" w:hAnsi="Arial Narrow"/>
          <w:sz w:val="24"/>
          <w:szCs w:val="24"/>
        </w:rPr>
        <w:t>6</w:t>
      </w:r>
      <w:r w:rsidRPr="000324FE">
        <w:rPr>
          <w:rFonts w:ascii="Arial Narrow" w:hAnsi="Arial Narrow"/>
          <w:sz w:val="24"/>
          <w:szCs w:val="24"/>
        </w:rPr>
        <w:t>:  typ „</w:t>
      </w:r>
      <w:r w:rsidR="00C81C96" w:rsidRPr="000324FE">
        <w:rPr>
          <w:rFonts w:ascii="Arial Narrow" w:hAnsi="Arial Narrow"/>
          <w:sz w:val="24"/>
          <w:szCs w:val="24"/>
        </w:rPr>
        <w:t>D</w:t>
      </w:r>
      <w:r w:rsidRPr="000324FE">
        <w:rPr>
          <w:rFonts w:ascii="Arial Narrow" w:hAnsi="Arial Narrow"/>
          <w:sz w:val="24"/>
          <w:szCs w:val="24"/>
        </w:rPr>
        <w:t xml:space="preserve">”  - </w:t>
      </w:r>
      <w:r w:rsidR="00A93F43" w:rsidRPr="000324FE">
        <w:rPr>
          <w:rFonts w:ascii="Arial Narrow" w:hAnsi="Arial Narrow"/>
          <w:sz w:val="24"/>
          <w:szCs w:val="24"/>
        </w:rPr>
        <w:t xml:space="preserve">pomiędzy </w:t>
      </w:r>
      <w:r w:rsidR="000324FE" w:rsidRPr="000324FE">
        <w:rPr>
          <w:rFonts w:ascii="Arial Narrow" w:hAnsi="Arial Narrow"/>
        </w:rPr>
        <w:t xml:space="preserve">al. </w:t>
      </w:r>
      <w:r w:rsidR="000324FE" w:rsidRPr="000324FE">
        <w:rPr>
          <w:rStyle w:val="zmsearchresult"/>
          <w:rFonts w:ascii="Arial Narrow" w:hAnsi="Arial Narrow"/>
        </w:rPr>
        <w:t>Zjednoczenia</w:t>
      </w:r>
      <w:r w:rsidR="000324FE" w:rsidRPr="000324FE">
        <w:rPr>
          <w:rFonts w:ascii="Arial Narrow" w:hAnsi="Arial Narrow"/>
        </w:rPr>
        <w:t xml:space="preserve"> 104A</w:t>
      </w:r>
      <w:r w:rsidR="000324FE" w:rsidRPr="000324FE">
        <w:rPr>
          <w:rFonts w:ascii="Arial Narrow" w:hAnsi="Arial Narrow"/>
          <w:sz w:val="24"/>
          <w:szCs w:val="24"/>
        </w:rPr>
        <w:t xml:space="preserve"> </w:t>
      </w:r>
      <w:r w:rsidR="00C62511" w:rsidRPr="000324FE">
        <w:rPr>
          <w:rFonts w:ascii="Arial Narrow" w:hAnsi="Arial Narrow"/>
          <w:sz w:val="24"/>
          <w:szCs w:val="24"/>
        </w:rPr>
        <w:t xml:space="preserve"> </w:t>
      </w:r>
      <w:r w:rsidR="00A93F43" w:rsidRPr="000324FE">
        <w:rPr>
          <w:rFonts w:ascii="Arial Narrow" w:hAnsi="Arial Narrow"/>
          <w:sz w:val="24"/>
          <w:szCs w:val="24"/>
        </w:rPr>
        <w:t>i ul. Podgórna 7</w:t>
      </w:r>
      <w:bookmarkStart w:id="0" w:name="_GoBack"/>
      <w:bookmarkEnd w:id="0"/>
    </w:p>
    <w:p w:rsidR="000A1D24" w:rsidRPr="000324FE" w:rsidRDefault="000324FE" w:rsidP="00835980">
      <w:pPr>
        <w:pStyle w:val="Akapitzlist"/>
        <w:numPr>
          <w:ilvl w:val="0"/>
          <w:numId w:val="23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Łącze nr 7: typ „D</w:t>
      </w:r>
      <w:r w:rsidR="000A1D24" w:rsidRPr="000324FE">
        <w:rPr>
          <w:rFonts w:ascii="Arial Narrow" w:hAnsi="Arial Narrow"/>
          <w:sz w:val="24"/>
          <w:szCs w:val="24"/>
        </w:rPr>
        <w:t xml:space="preserve">” – </w:t>
      </w:r>
      <w:r w:rsidRPr="000324FE">
        <w:rPr>
          <w:rFonts w:ascii="Arial Narrow" w:hAnsi="Arial Narrow"/>
          <w:sz w:val="24"/>
          <w:szCs w:val="24"/>
        </w:rPr>
        <w:t xml:space="preserve"> pomiędzy </w:t>
      </w:r>
      <w:r w:rsidR="000A1D24" w:rsidRPr="000324FE">
        <w:rPr>
          <w:rFonts w:ascii="Arial Narrow" w:hAnsi="Arial Narrow"/>
          <w:sz w:val="24"/>
          <w:szCs w:val="24"/>
        </w:rPr>
        <w:t>ul. Zyty – budynek F</w:t>
      </w:r>
      <w:r w:rsidRPr="000324FE">
        <w:rPr>
          <w:rFonts w:ascii="Arial Narrow" w:hAnsi="Arial Narrow"/>
          <w:sz w:val="24"/>
          <w:szCs w:val="24"/>
        </w:rPr>
        <w:t xml:space="preserve"> i ul. Podgórna 7</w:t>
      </w:r>
    </w:p>
    <w:p w:rsidR="00953825" w:rsidRPr="000324FE" w:rsidRDefault="00953825" w:rsidP="00774BF1">
      <w:pPr>
        <w:pStyle w:val="Akapitzlist"/>
        <w:numPr>
          <w:ilvl w:val="6"/>
          <w:numId w:val="28"/>
        </w:numPr>
        <w:spacing w:before="480" w:after="240" w:line="288" w:lineRule="auto"/>
        <w:ind w:left="425" w:hanging="425"/>
        <w:contextualSpacing w:val="0"/>
        <w:rPr>
          <w:rFonts w:ascii="Arial Narrow" w:hAnsi="Arial Narrow"/>
          <w:b/>
          <w:sz w:val="24"/>
          <w:szCs w:val="24"/>
        </w:rPr>
      </w:pPr>
      <w:r w:rsidRPr="000324FE">
        <w:rPr>
          <w:rFonts w:ascii="Arial Narrow" w:hAnsi="Arial Narrow"/>
          <w:b/>
          <w:sz w:val="24"/>
          <w:szCs w:val="24"/>
        </w:rPr>
        <w:t>Wymagania ogólne dotyczące</w:t>
      </w:r>
      <w:r w:rsidR="00423559" w:rsidRPr="000324FE">
        <w:rPr>
          <w:rFonts w:ascii="Arial Narrow" w:hAnsi="Arial Narrow"/>
          <w:b/>
          <w:sz w:val="24"/>
          <w:szCs w:val="24"/>
        </w:rPr>
        <w:t xml:space="preserve"> usług i</w:t>
      </w:r>
      <w:r w:rsidRPr="000324FE">
        <w:rPr>
          <w:rFonts w:ascii="Arial Narrow" w:hAnsi="Arial Narrow"/>
          <w:b/>
          <w:sz w:val="24"/>
          <w:szCs w:val="24"/>
        </w:rPr>
        <w:t xml:space="preserve"> łączy </w:t>
      </w:r>
      <w:r w:rsidRPr="000324FE">
        <w:rPr>
          <w:rFonts w:ascii="Arial Narrow" w:hAnsi="Arial Narrow"/>
          <w:sz w:val="24"/>
          <w:szCs w:val="24"/>
        </w:rPr>
        <w:t>(jeśli nie wskazano inaczej)</w:t>
      </w:r>
      <w:r w:rsidR="00BC77E3" w:rsidRPr="000324FE">
        <w:rPr>
          <w:rFonts w:ascii="Arial Narrow" w:hAnsi="Arial Narrow"/>
          <w:sz w:val="24"/>
          <w:szCs w:val="24"/>
        </w:rPr>
        <w:t>:</w:t>
      </w:r>
    </w:p>
    <w:p w:rsidR="00953825" w:rsidRPr="000324FE" w:rsidRDefault="00953825" w:rsidP="00B21DF6">
      <w:pPr>
        <w:pStyle w:val="Akapitzlist"/>
        <w:numPr>
          <w:ilvl w:val="0"/>
          <w:numId w:val="32"/>
        </w:numPr>
        <w:spacing w:before="120" w:after="120" w:line="288" w:lineRule="auto"/>
        <w:ind w:left="851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lastRenderedPageBreak/>
        <w:t>Łącze symetryczne</w:t>
      </w:r>
    </w:p>
    <w:p w:rsidR="00953825" w:rsidRPr="000324FE" w:rsidRDefault="00953825" w:rsidP="00B21DF6">
      <w:pPr>
        <w:pStyle w:val="Akapitzlist"/>
        <w:numPr>
          <w:ilvl w:val="0"/>
          <w:numId w:val="32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Łącze musi umożliwiać Zamawiającemu transmisje danych w protokole TCP/IP pomiędzy lokalizacjami</w:t>
      </w:r>
    </w:p>
    <w:p w:rsidR="00953825" w:rsidRPr="000324FE" w:rsidRDefault="00953825" w:rsidP="00B21DF6">
      <w:pPr>
        <w:pStyle w:val="Akapitzlist"/>
        <w:numPr>
          <w:ilvl w:val="0"/>
          <w:numId w:val="32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Brak limitu transferu danych</w:t>
      </w:r>
    </w:p>
    <w:p w:rsidR="00953825" w:rsidRPr="000324FE" w:rsidRDefault="00953825" w:rsidP="00B21DF6">
      <w:pPr>
        <w:pStyle w:val="Akapitzlist"/>
        <w:numPr>
          <w:ilvl w:val="0"/>
          <w:numId w:val="32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Przydzielona klasa publicznych, stałych adresów IP</w:t>
      </w:r>
    </w:p>
    <w:p w:rsidR="00953825" w:rsidRPr="000324FE" w:rsidRDefault="00953825" w:rsidP="00B21DF6">
      <w:pPr>
        <w:pStyle w:val="Akapitzlist"/>
        <w:numPr>
          <w:ilvl w:val="0"/>
          <w:numId w:val="32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MTU – 1500</w:t>
      </w:r>
    </w:p>
    <w:p w:rsidR="00953825" w:rsidRPr="000324FE" w:rsidRDefault="00953825" w:rsidP="00B21DF6">
      <w:pPr>
        <w:pStyle w:val="Akapitzlist"/>
        <w:numPr>
          <w:ilvl w:val="0"/>
          <w:numId w:val="32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Możliwość wykorzystywania dowolnej puli adresów z podsieci 10</w:t>
      </w:r>
      <w:r w:rsidR="00875F23" w:rsidRPr="000324FE">
        <w:rPr>
          <w:rFonts w:ascii="Arial Narrow" w:hAnsi="Arial Narrow"/>
          <w:sz w:val="24"/>
          <w:szCs w:val="24"/>
        </w:rPr>
        <w:t>.0.0.0</w:t>
      </w:r>
      <w:r w:rsidRPr="000324FE">
        <w:rPr>
          <w:rFonts w:ascii="Arial Narrow" w:hAnsi="Arial Narrow"/>
          <w:sz w:val="24"/>
          <w:szCs w:val="24"/>
        </w:rPr>
        <w:t>/8 lub 192.168</w:t>
      </w:r>
      <w:r w:rsidR="00875F23" w:rsidRPr="000324FE">
        <w:rPr>
          <w:rFonts w:ascii="Arial Narrow" w:hAnsi="Arial Narrow"/>
          <w:sz w:val="24"/>
          <w:szCs w:val="24"/>
        </w:rPr>
        <w:t>.0.0</w:t>
      </w:r>
      <w:r w:rsidRPr="000324FE">
        <w:rPr>
          <w:rFonts w:ascii="Arial Narrow" w:hAnsi="Arial Narrow"/>
          <w:sz w:val="24"/>
          <w:szCs w:val="24"/>
        </w:rPr>
        <w:t>/16 na łączach pomiędzy lokalizacjami</w:t>
      </w:r>
    </w:p>
    <w:p w:rsidR="00953825" w:rsidRPr="000324FE" w:rsidRDefault="00953825" w:rsidP="00B21DF6">
      <w:pPr>
        <w:pStyle w:val="Akapitzlist"/>
        <w:numPr>
          <w:ilvl w:val="0"/>
          <w:numId w:val="32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Zakończenie łączy stykiem Ethernet (RJ</w:t>
      </w:r>
      <w:r w:rsidR="002661EE" w:rsidRPr="000324FE">
        <w:rPr>
          <w:rFonts w:ascii="Arial Narrow" w:hAnsi="Arial Narrow"/>
          <w:sz w:val="24"/>
          <w:szCs w:val="24"/>
        </w:rPr>
        <w:t>-</w:t>
      </w:r>
      <w:r w:rsidRPr="000324FE">
        <w:rPr>
          <w:rFonts w:ascii="Arial Narrow" w:hAnsi="Arial Narrow"/>
          <w:sz w:val="24"/>
          <w:szCs w:val="24"/>
        </w:rPr>
        <w:t>45)</w:t>
      </w:r>
    </w:p>
    <w:p w:rsidR="00953825" w:rsidRPr="000324FE" w:rsidRDefault="00953825" w:rsidP="00B21DF6">
      <w:pPr>
        <w:pStyle w:val="Akapitzlist"/>
        <w:numPr>
          <w:ilvl w:val="0"/>
          <w:numId w:val="32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 xml:space="preserve">Przyłącze Ethernet po stronie Zamawiającego w standardzie 100 </w:t>
      </w:r>
      <w:proofErr w:type="spellStart"/>
      <w:r w:rsidRPr="000324FE">
        <w:rPr>
          <w:rFonts w:ascii="Arial Narrow" w:hAnsi="Arial Narrow"/>
          <w:sz w:val="24"/>
          <w:szCs w:val="24"/>
        </w:rPr>
        <w:t>Mb</w:t>
      </w:r>
      <w:proofErr w:type="spellEnd"/>
      <w:r w:rsidRPr="000324FE">
        <w:rPr>
          <w:rFonts w:ascii="Arial Narrow" w:hAnsi="Arial Narrow"/>
          <w:sz w:val="24"/>
          <w:szCs w:val="24"/>
        </w:rPr>
        <w:t>/s lub 1Gb/s</w:t>
      </w:r>
    </w:p>
    <w:p w:rsidR="00B21DF6" w:rsidRPr="000324FE" w:rsidRDefault="00953825" w:rsidP="00B21DF6">
      <w:pPr>
        <w:pStyle w:val="Akapitzlist"/>
        <w:numPr>
          <w:ilvl w:val="0"/>
          <w:numId w:val="32"/>
        </w:numPr>
        <w:spacing w:before="120" w:after="120" w:line="288" w:lineRule="auto"/>
        <w:ind w:left="850" w:hanging="425"/>
        <w:contextualSpacing w:val="0"/>
        <w:jc w:val="left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Dostępność usług – 99 % czasu w skali roku</w:t>
      </w:r>
    </w:p>
    <w:p w:rsidR="00953825" w:rsidRPr="000324FE" w:rsidRDefault="00DA1B66" w:rsidP="00B21DF6">
      <w:pPr>
        <w:pStyle w:val="Akapitzlist"/>
        <w:numPr>
          <w:ilvl w:val="6"/>
          <w:numId w:val="28"/>
        </w:numPr>
        <w:spacing w:before="480" w:after="240" w:line="288" w:lineRule="auto"/>
        <w:ind w:left="425" w:hanging="425"/>
        <w:contextualSpacing w:val="0"/>
        <w:rPr>
          <w:rFonts w:ascii="Arial Narrow" w:hAnsi="Arial Narrow"/>
          <w:b/>
          <w:sz w:val="24"/>
          <w:szCs w:val="24"/>
        </w:rPr>
      </w:pPr>
      <w:r w:rsidRPr="000324FE">
        <w:rPr>
          <w:rFonts w:ascii="Arial Narrow" w:hAnsi="Arial Narrow"/>
          <w:b/>
          <w:sz w:val="24"/>
          <w:szCs w:val="24"/>
        </w:rPr>
        <w:t>Pozostałe wymagania</w:t>
      </w:r>
    </w:p>
    <w:p w:rsidR="00953825" w:rsidRPr="000324FE" w:rsidRDefault="00953825" w:rsidP="002661EE">
      <w:pPr>
        <w:pStyle w:val="Akapitzlist"/>
        <w:numPr>
          <w:ilvl w:val="0"/>
          <w:numId w:val="33"/>
        </w:numPr>
        <w:spacing w:before="120" w:after="120" w:line="288" w:lineRule="auto"/>
        <w:ind w:left="851" w:hanging="425"/>
        <w:contextualSpacing w:val="0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Gwarantowane średnie opóźnienie pakietów pomiędzy lokalizacjami Zamawiającego maksymalnie 15 ms mierzone przy obciążeniu łącza maksymalnie w 50% przepustowości pomiędzy zakończeniami łącza u Zamawiającego lub pomiędzy urządzeniami brzegowymi Wykonawcy, do których są podłączone zakończenia łącz.  P</w:t>
      </w:r>
      <w:r w:rsidR="002661EE" w:rsidRPr="000324FE">
        <w:rPr>
          <w:rFonts w:ascii="Arial Narrow" w:hAnsi="Arial Narrow"/>
          <w:sz w:val="24"/>
          <w:szCs w:val="24"/>
        </w:rPr>
        <w:t>omiar za pomocą pakietów o </w:t>
      </w:r>
      <w:r w:rsidRPr="000324FE">
        <w:rPr>
          <w:rFonts w:ascii="Arial Narrow" w:hAnsi="Arial Narrow"/>
          <w:sz w:val="24"/>
          <w:szCs w:val="24"/>
        </w:rPr>
        <w:t>rozmiarze 100 bajtów,</w:t>
      </w:r>
    </w:p>
    <w:p w:rsidR="00953825" w:rsidRPr="000324FE" w:rsidRDefault="00953825" w:rsidP="002661EE">
      <w:pPr>
        <w:pStyle w:val="Akapitzlist"/>
        <w:numPr>
          <w:ilvl w:val="0"/>
          <w:numId w:val="33"/>
        </w:numPr>
        <w:spacing w:before="120" w:after="120" w:line="288" w:lineRule="auto"/>
        <w:ind w:left="851" w:hanging="425"/>
        <w:contextualSpacing w:val="0"/>
        <w:rPr>
          <w:rFonts w:ascii="Arial Narrow" w:hAnsi="Arial Narrow"/>
          <w:sz w:val="24"/>
          <w:szCs w:val="24"/>
        </w:rPr>
      </w:pPr>
      <w:r w:rsidRPr="000324FE">
        <w:rPr>
          <w:rFonts w:ascii="Arial Narrow" w:hAnsi="Arial Narrow"/>
          <w:sz w:val="24"/>
          <w:szCs w:val="24"/>
        </w:rPr>
        <w:t>Zamawiający umożliwi Wykonawcy dokonanie wizji lokalnej w miejscu instalacji łączy.</w:t>
      </w:r>
    </w:p>
    <w:p w:rsidR="005F2B90" w:rsidRPr="000324FE" w:rsidRDefault="005F2B90" w:rsidP="00953825">
      <w:pPr>
        <w:spacing w:before="240" w:after="240" w:line="288" w:lineRule="auto"/>
        <w:rPr>
          <w:rFonts w:ascii="Arial Narrow" w:hAnsi="Arial Narrow"/>
          <w:sz w:val="24"/>
          <w:szCs w:val="24"/>
        </w:rPr>
      </w:pPr>
    </w:p>
    <w:sectPr w:rsidR="005F2B90" w:rsidRPr="000324FE" w:rsidSect="00DC22D0">
      <w:footerReference w:type="default" r:id="rId8"/>
      <w:pgSz w:w="11906" w:h="16838"/>
      <w:pgMar w:top="1135" w:right="1417" w:bottom="1418" w:left="1417" w:header="568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0D" w:rsidRDefault="00FD6D0D" w:rsidP="0000586F">
      <w:pPr>
        <w:spacing w:after="0" w:line="240" w:lineRule="auto"/>
      </w:pPr>
      <w:r>
        <w:separator/>
      </w:r>
    </w:p>
  </w:endnote>
  <w:endnote w:type="continuationSeparator" w:id="0">
    <w:p w:rsidR="00FD6D0D" w:rsidRDefault="00FD6D0D" w:rsidP="0000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B9" w:rsidRPr="000B05E3" w:rsidRDefault="00BD66EA" w:rsidP="00786F4A">
    <w:pPr>
      <w:pStyle w:val="Stopka"/>
      <w:jc w:val="left"/>
      <w:rPr>
        <w:rFonts w:ascii="Arial Narrow" w:hAnsi="Arial Narrow"/>
        <w:sz w:val="16"/>
        <w:szCs w:val="16"/>
      </w:rPr>
    </w:pPr>
    <w:r w:rsidRPr="002661EE">
      <w:rPr>
        <w:rFonts w:ascii="Arial Narrow" w:hAnsi="Arial Narrow"/>
        <w:sz w:val="12"/>
        <w:szCs w:val="12"/>
      </w:rPr>
      <w:t xml:space="preserve">plik: </w:t>
    </w:r>
    <w:r w:rsidR="00F97AF9" w:rsidRPr="002661EE">
      <w:rPr>
        <w:rFonts w:ascii="Arial Narrow" w:hAnsi="Arial Narrow"/>
        <w:sz w:val="12"/>
        <w:szCs w:val="12"/>
      </w:rPr>
      <w:fldChar w:fldCharType="begin"/>
    </w:r>
    <w:r w:rsidR="00F97AF9" w:rsidRPr="002661EE">
      <w:rPr>
        <w:rFonts w:ascii="Arial Narrow" w:hAnsi="Arial Narrow"/>
        <w:sz w:val="12"/>
        <w:szCs w:val="12"/>
      </w:rPr>
      <w:instrText xml:space="preserve"> FILENAME   \* MERGEFORMAT </w:instrText>
    </w:r>
    <w:r w:rsidR="00F97AF9" w:rsidRPr="002661EE">
      <w:rPr>
        <w:rFonts w:ascii="Arial Narrow" w:hAnsi="Arial Narrow"/>
        <w:sz w:val="12"/>
        <w:szCs w:val="12"/>
      </w:rPr>
      <w:fldChar w:fldCharType="separate"/>
    </w:r>
    <w:r w:rsidR="007F29D3">
      <w:rPr>
        <w:rFonts w:ascii="Arial Narrow" w:hAnsi="Arial Narrow"/>
        <w:noProof/>
        <w:sz w:val="12"/>
        <w:szCs w:val="12"/>
      </w:rPr>
      <w:t>DA.V.2601.xx.2017.DG_Internet_2017-OPZ_v01dg.docx</w:t>
    </w:r>
    <w:r w:rsidR="00F97AF9" w:rsidRPr="002661EE">
      <w:rPr>
        <w:rFonts w:ascii="Arial Narrow" w:hAnsi="Arial Narrow"/>
        <w:noProof/>
        <w:sz w:val="12"/>
        <w:szCs w:val="12"/>
      </w:rPr>
      <w:fldChar w:fldCharType="end"/>
    </w:r>
    <w:r w:rsidR="00786F4A">
      <w:rPr>
        <w:rFonts w:ascii="Arial Narrow" w:hAnsi="Arial Narrow"/>
        <w:noProof/>
        <w:sz w:val="14"/>
        <w:szCs w:val="14"/>
      </w:rPr>
      <w:tab/>
    </w:r>
    <w:r w:rsidRPr="000B05E3">
      <w:rPr>
        <w:rFonts w:ascii="Arial Narrow" w:hAnsi="Arial Narrow"/>
        <w:sz w:val="16"/>
        <w:szCs w:val="16"/>
      </w:rPr>
      <w:tab/>
    </w:r>
    <w:r w:rsidR="007320B9" w:rsidRPr="00F476AA">
      <w:rPr>
        <w:rFonts w:ascii="Arial Narrow" w:hAnsi="Arial Narrow"/>
        <w:sz w:val="18"/>
        <w:szCs w:val="18"/>
      </w:rPr>
      <w:t xml:space="preserve">Strona </w:t>
    </w:r>
    <w:r w:rsidR="00AF48BB" w:rsidRPr="00F476AA">
      <w:rPr>
        <w:rFonts w:ascii="Arial Narrow" w:hAnsi="Arial Narrow"/>
        <w:sz w:val="18"/>
        <w:szCs w:val="18"/>
      </w:rPr>
      <w:fldChar w:fldCharType="begin"/>
    </w:r>
    <w:r w:rsidR="007320B9" w:rsidRPr="00F476AA">
      <w:rPr>
        <w:rFonts w:ascii="Arial Narrow" w:hAnsi="Arial Narrow"/>
        <w:sz w:val="18"/>
        <w:szCs w:val="18"/>
      </w:rPr>
      <w:instrText xml:space="preserve"> PAGE   \* MERGEFORMAT </w:instrText>
    </w:r>
    <w:r w:rsidR="00AF48BB" w:rsidRPr="00F476AA">
      <w:rPr>
        <w:rFonts w:ascii="Arial Narrow" w:hAnsi="Arial Narrow"/>
        <w:sz w:val="18"/>
        <w:szCs w:val="18"/>
      </w:rPr>
      <w:fldChar w:fldCharType="separate"/>
    </w:r>
    <w:r w:rsidR="007F29D3">
      <w:rPr>
        <w:rFonts w:ascii="Arial Narrow" w:hAnsi="Arial Narrow"/>
        <w:noProof/>
        <w:sz w:val="18"/>
        <w:szCs w:val="18"/>
      </w:rPr>
      <w:t>1</w:t>
    </w:r>
    <w:r w:rsidR="00AF48BB" w:rsidRPr="00F476AA">
      <w:rPr>
        <w:rFonts w:ascii="Arial Narrow" w:hAnsi="Arial Narrow"/>
        <w:sz w:val="18"/>
        <w:szCs w:val="18"/>
      </w:rPr>
      <w:fldChar w:fldCharType="end"/>
    </w:r>
    <w:r w:rsidR="007320B9" w:rsidRPr="00F476AA">
      <w:rPr>
        <w:rFonts w:ascii="Arial Narrow" w:hAnsi="Arial Narrow"/>
        <w:sz w:val="18"/>
        <w:szCs w:val="18"/>
      </w:rPr>
      <w:t xml:space="preserve"> / </w:t>
    </w:r>
    <w:r w:rsidR="00F97AF9" w:rsidRPr="00F476AA">
      <w:rPr>
        <w:rFonts w:ascii="Arial Narrow" w:hAnsi="Arial Narrow"/>
        <w:sz w:val="18"/>
        <w:szCs w:val="18"/>
      </w:rPr>
      <w:fldChar w:fldCharType="begin"/>
    </w:r>
    <w:r w:rsidR="00F97AF9" w:rsidRPr="00F476AA">
      <w:rPr>
        <w:rFonts w:ascii="Arial Narrow" w:hAnsi="Arial Narrow"/>
        <w:sz w:val="18"/>
        <w:szCs w:val="18"/>
      </w:rPr>
      <w:instrText xml:space="preserve"> NUMPAGES   \* MERGEFORMAT </w:instrText>
    </w:r>
    <w:r w:rsidR="00F97AF9" w:rsidRPr="00F476AA">
      <w:rPr>
        <w:rFonts w:ascii="Arial Narrow" w:hAnsi="Arial Narrow"/>
        <w:sz w:val="18"/>
        <w:szCs w:val="18"/>
      </w:rPr>
      <w:fldChar w:fldCharType="separate"/>
    </w:r>
    <w:r w:rsidR="007F29D3">
      <w:rPr>
        <w:rFonts w:ascii="Arial Narrow" w:hAnsi="Arial Narrow"/>
        <w:noProof/>
        <w:sz w:val="18"/>
        <w:szCs w:val="18"/>
      </w:rPr>
      <w:t>2</w:t>
    </w:r>
    <w:r w:rsidR="00F97AF9" w:rsidRPr="00F476AA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0D" w:rsidRDefault="00FD6D0D" w:rsidP="0000586F">
      <w:pPr>
        <w:spacing w:after="0" w:line="240" w:lineRule="auto"/>
      </w:pPr>
      <w:r>
        <w:separator/>
      </w:r>
    </w:p>
  </w:footnote>
  <w:footnote w:type="continuationSeparator" w:id="0">
    <w:p w:rsidR="00FD6D0D" w:rsidRDefault="00FD6D0D" w:rsidP="0000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9D"/>
    <w:multiLevelType w:val="hybridMultilevel"/>
    <w:tmpl w:val="88C2F440"/>
    <w:lvl w:ilvl="0" w:tplc="E1A89DF2">
      <w:start w:val="1"/>
      <w:numFmt w:val="decimal"/>
      <w:pStyle w:val="UMNagwek1"/>
      <w:lvlText w:val="§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746"/>
    <w:multiLevelType w:val="hybridMultilevel"/>
    <w:tmpl w:val="302C9686"/>
    <w:lvl w:ilvl="0" w:tplc="012AE44C">
      <w:start w:val="1"/>
      <w:numFmt w:val="decimal"/>
      <w:pStyle w:val="UMNumerowany-USTEP"/>
      <w:lvlText w:val="%1)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EEB"/>
    <w:multiLevelType w:val="hybridMultilevel"/>
    <w:tmpl w:val="EC58944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D7E2927"/>
    <w:multiLevelType w:val="hybridMultilevel"/>
    <w:tmpl w:val="5D088F7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802EEC"/>
    <w:multiLevelType w:val="hybridMultilevel"/>
    <w:tmpl w:val="26640FD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B02"/>
    <w:multiLevelType w:val="hybridMultilevel"/>
    <w:tmpl w:val="0BA0618C"/>
    <w:lvl w:ilvl="0" w:tplc="5238957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925D4"/>
    <w:multiLevelType w:val="hybridMultilevel"/>
    <w:tmpl w:val="F7E0F096"/>
    <w:lvl w:ilvl="0" w:tplc="2F6CA17E">
      <w:start w:val="1"/>
      <w:numFmt w:val="decimal"/>
      <w:pStyle w:val="UMOsoby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3514"/>
    <w:multiLevelType w:val="multilevel"/>
    <w:tmpl w:val="3F840086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3415EB"/>
    <w:multiLevelType w:val="hybridMultilevel"/>
    <w:tmpl w:val="CD68A0F4"/>
    <w:lvl w:ilvl="0" w:tplc="578C2996">
      <w:start w:val="1"/>
      <w:numFmt w:val="lowerLetter"/>
      <w:pStyle w:val="UMPodpunkt-Numerowany"/>
      <w:lvlText w:val="%1)"/>
      <w:lvlJc w:val="left"/>
      <w:pPr>
        <w:tabs>
          <w:tab w:val="num" w:pos="992"/>
        </w:tabs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FE277F"/>
    <w:multiLevelType w:val="hybridMultilevel"/>
    <w:tmpl w:val="F5EA9652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0" w15:restartNumberingAfterBreak="0">
    <w:nsid w:val="4DB72146"/>
    <w:multiLevelType w:val="hybridMultilevel"/>
    <w:tmpl w:val="697076DC"/>
    <w:lvl w:ilvl="0" w:tplc="7C485F0E">
      <w:start w:val="1"/>
      <w:numFmt w:val="decimal"/>
      <w:pStyle w:val="UMNumerowany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B3142"/>
    <w:multiLevelType w:val="hybridMultilevel"/>
    <w:tmpl w:val="FC80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71DD"/>
    <w:multiLevelType w:val="hybridMultilevel"/>
    <w:tmpl w:val="EC58944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621568D"/>
    <w:multiLevelType w:val="hybridMultilevel"/>
    <w:tmpl w:val="78A0FA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A365D06"/>
    <w:multiLevelType w:val="hybridMultilevel"/>
    <w:tmpl w:val="D09A3A1E"/>
    <w:lvl w:ilvl="0" w:tplc="0EC2826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34B22"/>
    <w:multiLevelType w:val="hybridMultilevel"/>
    <w:tmpl w:val="EC58944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3EF7ABD"/>
    <w:multiLevelType w:val="hybridMultilevel"/>
    <w:tmpl w:val="A80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06E54"/>
    <w:multiLevelType w:val="hybridMultilevel"/>
    <w:tmpl w:val="762631C0"/>
    <w:lvl w:ilvl="0" w:tplc="04208078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C0470C6"/>
    <w:multiLevelType w:val="hybridMultilevel"/>
    <w:tmpl w:val="EC58944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1"/>
  </w:num>
  <w:num w:numId="25">
    <w:abstractNumId w:val="4"/>
  </w:num>
  <w:num w:numId="26">
    <w:abstractNumId w:val="5"/>
  </w:num>
  <w:num w:numId="27">
    <w:abstractNumId w:val="14"/>
  </w:num>
  <w:num w:numId="28">
    <w:abstractNumId w:val="7"/>
  </w:num>
  <w:num w:numId="29">
    <w:abstractNumId w:val="16"/>
  </w:num>
  <w:num w:numId="30">
    <w:abstractNumId w:val="3"/>
  </w:num>
  <w:num w:numId="31">
    <w:abstractNumId w:val="12"/>
  </w:num>
  <w:num w:numId="32">
    <w:abstractNumId w:val="18"/>
  </w:num>
  <w:num w:numId="33">
    <w:abstractNumId w:val="15"/>
  </w:num>
  <w:num w:numId="34">
    <w:abstractNumId w:val="9"/>
  </w:num>
  <w:num w:numId="3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F"/>
    <w:rsid w:val="0000586F"/>
    <w:rsid w:val="000067FF"/>
    <w:rsid w:val="000111E1"/>
    <w:rsid w:val="000254FA"/>
    <w:rsid w:val="000324FE"/>
    <w:rsid w:val="0003255B"/>
    <w:rsid w:val="00044B14"/>
    <w:rsid w:val="0004578B"/>
    <w:rsid w:val="00045FAC"/>
    <w:rsid w:val="00077555"/>
    <w:rsid w:val="000818E8"/>
    <w:rsid w:val="000852A0"/>
    <w:rsid w:val="00085AC9"/>
    <w:rsid w:val="000A02B4"/>
    <w:rsid w:val="000A1819"/>
    <w:rsid w:val="000A1D24"/>
    <w:rsid w:val="000B0481"/>
    <w:rsid w:val="000B05E3"/>
    <w:rsid w:val="000B5699"/>
    <w:rsid w:val="000D0423"/>
    <w:rsid w:val="000D1874"/>
    <w:rsid w:val="000E1862"/>
    <w:rsid w:val="000E26C1"/>
    <w:rsid w:val="000E718D"/>
    <w:rsid w:val="000F3411"/>
    <w:rsid w:val="000F7804"/>
    <w:rsid w:val="0010358D"/>
    <w:rsid w:val="001145FC"/>
    <w:rsid w:val="001271D3"/>
    <w:rsid w:val="001313E1"/>
    <w:rsid w:val="00133ED6"/>
    <w:rsid w:val="001364EF"/>
    <w:rsid w:val="001510E6"/>
    <w:rsid w:val="00161841"/>
    <w:rsid w:val="00163B85"/>
    <w:rsid w:val="00172EB5"/>
    <w:rsid w:val="00181ED7"/>
    <w:rsid w:val="0018418A"/>
    <w:rsid w:val="001842E4"/>
    <w:rsid w:val="00186757"/>
    <w:rsid w:val="0018679C"/>
    <w:rsid w:val="001905CB"/>
    <w:rsid w:val="0019556F"/>
    <w:rsid w:val="001A7F82"/>
    <w:rsid w:val="001B0D0E"/>
    <w:rsid w:val="001B40C9"/>
    <w:rsid w:val="001B50B2"/>
    <w:rsid w:val="001C55B2"/>
    <w:rsid w:val="001C5BC7"/>
    <w:rsid w:val="001C7764"/>
    <w:rsid w:val="001E3770"/>
    <w:rsid w:val="001F0C90"/>
    <w:rsid w:val="001F1452"/>
    <w:rsid w:val="001F6D82"/>
    <w:rsid w:val="00201EF7"/>
    <w:rsid w:val="00211350"/>
    <w:rsid w:val="00223548"/>
    <w:rsid w:val="0023140B"/>
    <w:rsid w:val="00232A19"/>
    <w:rsid w:val="002420D7"/>
    <w:rsid w:val="00244883"/>
    <w:rsid w:val="00250EC3"/>
    <w:rsid w:val="002513CF"/>
    <w:rsid w:val="002661EE"/>
    <w:rsid w:val="00271D57"/>
    <w:rsid w:val="0027554F"/>
    <w:rsid w:val="00277DAF"/>
    <w:rsid w:val="00284E96"/>
    <w:rsid w:val="002925A2"/>
    <w:rsid w:val="002B13AB"/>
    <w:rsid w:val="002B4149"/>
    <w:rsid w:val="002B5037"/>
    <w:rsid w:val="002C0F77"/>
    <w:rsid w:val="002C2651"/>
    <w:rsid w:val="002D2A74"/>
    <w:rsid w:val="002E63EC"/>
    <w:rsid w:val="002F3C48"/>
    <w:rsid w:val="002F5CE4"/>
    <w:rsid w:val="003017CF"/>
    <w:rsid w:val="00304FFE"/>
    <w:rsid w:val="00305927"/>
    <w:rsid w:val="00307C7E"/>
    <w:rsid w:val="0031285C"/>
    <w:rsid w:val="003203C7"/>
    <w:rsid w:val="00323F89"/>
    <w:rsid w:val="00343A41"/>
    <w:rsid w:val="00344BC7"/>
    <w:rsid w:val="00370D04"/>
    <w:rsid w:val="00373F3D"/>
    <w:rsid w:val="003905C3"/>
    <w:rsid w:val="00394A47"/>
    <w:rsid w:val="003974F8"/>
    <w:rsid w:val="003A1BF9"/>
    <w:rsid w:val="003A653E"/>
    <w:rsid w:val="003A7BC9"/>
    <w:rsid w:val="003B1E06"/>
    <w:rsid w:val="003B35C3"/>
    <w:rsid w:val="003C66C2"/>
    <w:rsid w:val="003D1EC6"/>
    <w:rsid w:val="003D6F27"/>
    <w:rsid w:val="003D7706"/>
    <w:rsid w:val="003D7D06"/>
    <w:rsid w:val="003E3C1B"/>
    <w:rsid w:val="003E6690"/>
    <w:rsid w:val="003F13C2"/>
    <w:rsid w:val="00415DF7"/>
    <w:rsid w:val="00423559"/>
    <w:rsid w:val="00423A14"/>
    <w:rsid w:val="004304AC"/>
    <w:rsid w:val="00442776"/>
    <w:rsid w:val="00450A32"/>
    <w:rsid w:val="00453754"/>
    <w:rsid w:val="0047321D"/>
    <w:rsid w:val="00477098"/>
    <w:rsid w:val="00482DD0"/>
    <w:rsid w:val="004A1CDE"/>
    <w:rsid w:val="004A6737"/>
    <w:rsid w:val="004B184C"/>
    <w:rsid w:val="004B5443"/>
    <w:rsid w:val="004C1750"/>
    <w:rsid w:val="004D6A26"/>
    <w:rsid w:val="004E605E"/>
    <w:rsid w:val="004F419C"/>
    <w:rsid w:val="004F5AEA"/>
    <w:rsid w:val="00507539"/>
    <w:rsid w:val="005232A9"/>
    <w:rsid w:val="005412CF"/>
    <w:rsid w:val="00551555"/>
    <w:rsid w:val="00552120"/>
    <w:rsid w:val="005624C5"/>
    <w:rsid w:val="00582849"/>
    <w:rsid w:val="00583440"/>
    <w:rsid w:val="0059149A"/>
    <w:rsid w:val="00593033"/>
    <w:rsid w:val="005A18C5"/>
    <w:rsid w:val="005C1FA3"/>
    <w:rsid w:val="005C25FE"/>
    <w:rsid w:val="005D74D4"/>
    <w:rsid w:val="005E2288"/>
    <w:rsid w:val="005E6D19"/>
    <w:rsid w:val="005F2B90"/>
    <w:rsid w:val="00600740"/>
    <w:rsid w:val="00603B64"/>
    <w:rsid w:val="006064C9"/>
    <w:rsid w:val="006136ED"/>
    <w:rsid w:val="00617D63"/>
    <w:rsid w:val="00626A72"/>
    <w:rsid w:val="006270F0"/>
    <w:rsid w:val="00646EC2"/>
    <w:rsid w:val="00650D78"/>
    <w:rsid w:val="006603DC"/>
    <w:rsid w:val="006630FD"/>
    <w:rsid w:val="00665F62"/>
    <w:rsid w:val="00675BD8"/>
    <w:rsid w:val="0069416F"/>
    <w:rsid w:val="00694DF4"/>
    <w:rsid w:val="006A0519"/>
    <w:rsid w:val="006B36E9"/>
    <w:rsid w:val="006B6ED2"/>
    <w:rsid w:val="006C1591"/>
    <w:rsid w:val="006C5097"/>
    <w:rsid w:val="006C532D"/>
    <w:rsid w:val="006D33F1"/>
    <w:rsid w:val="006D495B"/>
    <w:rsid w:val="006D4D47"/>
    <w:rsid w:val="006F056F"/>
    <w:rsid w:val="006F07CE"/>
    <w:rsid w:val="006F2DC3"/>
    <w:rsid w:val="006F69AF"/>
    <w:rsid w:val="00716AF9"/>
    <w:rsid w:val="00723E11"/>
    <w:rsid w:val="00731F9F"/>
    <w:rsid w:val="007320B9"/>
    <w:rsid w:val="0075747B"/>
    <w:rsid w:val="00774BF1"/>
    <w:rsid w:val="00786F4A"/>
    <w:rsid w:val="00791A38"/>
    <w:rsid w:val="007947D2"/>
    <w:rsid w:val="007A5A69"/>
    <w:rsid w:val="007B24C0"/>
    <w:rsid w:val="007E1A8E"/>
    <w:rsid w:val="007E4599"/>
    <w:rsid w:val="007E556F"/>
    <w:rsid w:val="007F08F1"/>
    <w:rsid w:val="007F29D3"/>
    <w:rsid w:val="007F5923"/>
    <w:rsid w:val="007F7F3A"/>
    <w:rsid w:val="00802944"/>
    <w:rsid w:val="00807894"/>
    <w:rsid w:val="00807C8E"/>
    <w:rsid w:val="00814164"/>
    <w:rsid w:val="00816B6A"/>
    <w:rsid w:val="00823F89"/>
    <w:rsid w:val="00835980"/>
    <w:rsid w:val="008422D8"/>
    <w:rsid w:val="00856AFC"/>
    <w:rsid w:val="00861B8B"/>
    <w:rsid w:val="00867FFA"/>
    <w:rsid w:val="00872301"/>
    <w:rsid w:val="00875F23"/>
    <w:rsid w:val="00891CD1"/>
    <w:rsid w:val="008942D0"/>
    <w:rsid w:val="008961A8"/>
    <w:rsid w:val="008A32B3"/>
    <w:rsid w:val="008B03BA"/>
    <w:rsid w:val="008C307F"/>
    <w:rsid w:val="008D48BD"/>
    <w:rsid w:val="0090442C"/>
    <w:rsid w:val="00910206"/>
    <w:rsid w:val="00911362"/>
    <w:rsid w:val="0091215D"/>
    <w:rsid w:val="00921129"/>
    <w:rsid w:val="009211A0"/>
    <w:rsid w:val="0092166D"/>
    <w:rsid w:val="0092628F"/>
    <w:rsid w:val="00930C74"/>
    <w:rsid w:val="00932E02"/>
    <w:rsid w:val="009478DD"/>
    <w:rsid w:val="00952C16"/>
    <w:rsid w:val="00953825"/>
    <w:rsid w:val="00955E5A"/>
    <w:rsid w:val="00962466"/>
    <w:rsid w:val="00963E4B"/>
    <w:rsid w:val="00964C63"/>
    <w:rsid w:val="00965936"/>
    <w:rsid w:val="00980E24"/>
    <w:rsid w:val="00983A7B"/>
    <w:rsid w:val="009A0BB7"/>
    <w:rsid w:val="009A65E0"/>
    <w:rsid w:val="009C221F"/>
    <w:rsid w:val="009C3572"/>
    <w:rsid w:val="009C6EF9"/>
    <w:rsid w:val="009E11E3"/>
    <w:rsid w:val="009E2BD0"/>
    <w:rsid w:val="009E2ED7"/>
    <w:rsid w:val="009E7421"/>
    <w:rsid w:val="009F2F5F"/>
    <w:rsid w:val="00A02286"/>
    <w:rsid w:val="00A06ACA"/>
    <w:rsid w:val="00A34B1E"/>
    <w:rsid w:val="00A46682"/>
    <w:rsid w:val="00A830FF"/>
    <w:rsid w:val="00A93F43"/>
    <w:rsid w:val="00AA34AF"/>
    <w:rsid w:val="00AA6550"/>
    <w:rsid w:val="00AA6C21"/>
    <w:rsid w:val="00AA6ECB"/>
    <w:rsid w:val="00AC417F"/>
    <w:rsid w:val="00AC4FAB"/>
    <w:rsid w:val="00AC78ED"/>
    <w:rsid w:val="00AD22B0"/>
    <w:rsid w:val="00AD425A"/>
    <w:rsid w:val="00AD42C4"/>
    <w:rsid w:val="00AD5B7C"/>
    <w:rsid w:val="00AE2D61"/>
    <w:rsid w:val="00AF48BB"/>
    <w:rsid w:val="00AF726C"/>
    <w:rsid w:val="00B04C59"/>
    <w:rsid w:val="00B21DF6"/>
    <w:rsid w:val="00B53C45"/>
    <w:rsid w:val="00B550A3"/>
    <w:rsid w:val="00B65793"/>
    <w:rsid w:val="00B70243"/>
    <w:rsid w:val="00B7135E"/>
    <w:rsid w:val="00B73D92"/>
    <w:rsid w:val="00B744C5"/>
    <w:rsid w:val="00B760E2"/>
    <w:rsid w:val="00B87D2A"/>
    <w:rsid w:val="00B903FC"/>
    <w:rsid w:val="00B90FC6"/>
    <w:rsid w:val="00B9128A"/>
    <w:rsid w:val="00BB42F9"/>
    <w:rsid w:val="00BC2CBD"/>
    <w:rsid w:val="00BC667C"/>
    <w:rsid w:val="00BC77E3"/>
    <w:rsid w:val="00BD2CA0"/>
    <w:rsid w:val="00BD66EA"/>
    <w:rsid w:val="00BE6FD5"/>
    <w:rsid w:val="00BF0BA1"/>
    <w:rsid w:val="00C06355"/>
    <w:rsid w:val="00C069D2"/>
    <w:rsid w:val="00C0757F"/>
    <w:rsid w:val="00C11E72"/>
    <w:rsid w:val="00C12A0B"/>
    <w:rsid w:val="00C14629"/>
    <w:rsid w:val="00C163CC"/>
    <w:rsid w:val="00C171CA"/>
    <w:rsid w:val="00C20805"/>
    <w:rsid w:val="00C210CF"/>
    <w:rsid w:val="00C242C1"/>
    <w:rsid w:val="00C30727"/>
    <w:rsid w:val="00C30935"/>
    <w:rsid w:val="00C32F63"/>
    <w:rsid w:val="00C3472C"/>
    <w:rsid w:val="00C46208"/>
    <w:rsid w:val="00C473C2"/>
    <w:rsid w:val="00C476B3"/>
    <w:rsid w:val="00C47953"/>
    <w:rsid w:val="00C52E96"/>
    <w:rsid w:val="00C60D57"/>
    <w:rsid w:val="00C62511"/>
    <w:rsid w:val="00C62E8C"/>
    <w:rsid w:val="00C634F8"/>
    <w:rsid w:val="00C74B4E"/>
    <w:rsid w:val="00C81C96"/>
    <w:rsid w:val="00C83B71"/>
    <w:rsid w:val="00C8610E"/>
    <w:rsid w:val="00C90BD1"/>
    <w:rsid w:val="00CA1D24"/>
    <w:rsid w:val="00CA4898"/>
    <w:rsid w:val="00CB0B4D"/>
    <w:rsid w:val="00CC0B74"/>
    <w:rsid w:val="00CD2476"/>
    <w:rsid w:val="00CD5D07"/>
    <w:rsid w:val="00CD749D"/>
    <w:rsid w:val="00CE16A3"/>
    <w:rsid w:val="00CE4AE5"/>
    <w:rsid w:val="00CE5CE4"/>
    <w:rsid w:val="00CE6987"/>
    <w:rsid w:val="00CF3E22"/>
    <w:rsid w:val="00D11305"/>
    <w:rsid w:val="00D1591A"/>
    <w:rsid w:val="00D16A68"/>
    <w:rsid w:val="00D254B2"/>
    <w:rsid w:val="00D46102"/>
    <w:rsid w:val="00D4657C"/>
    <w:rsid w:val="00D46B41"/>
    <w:rsid w:val="00D61A4F"/>
    <w:rsid w:val="00D81E6E"/>
    <w:rsid w:val="00D86269"/>
    <w:rsid w:val="00D9399B"/>
    <w:rsid w:val="00D95A69"/>
    <w:rsid w:val="00DA1B66"/>
    <w:rsid w:val="00DA2AF1"/>
    <w:rsid w:val="00DA37B1"/>
    <w:rsid w:val="00DA7338"/>
    <w:rsid w:val="00DB796B"/>
    <w:rsid w:val="00DC22D0"/>
    <w:rsid w:val="00DD4085"/>
    <w:rsid w:val="00DE3F1F"/>
    <w:rsid w:val="00DE6436"/>
    <w:rsid w:val="00DF5352"/>
    <w:rsid w:val="00E1018E"/>
    <w:rsid w:val="00E16E0E"/>
    <w:rsid w:val="00E2065B"/>
    <w:rsid w:val="00E3080C"/>
    <w:rsid w:val="00E318E2"/>
    <w:rsid w:val="00E351BA"/>
    <w:rsid w:val="00E361F1"/>
    <w:rsid w:val="00E42798"/>
    <w:rsid w:val="00E42DE8"/>
    <w:rsid w:val="00E47E7B"/>
    <w:rsid w:val="00E53328"/>
    <w:rsid w:val="00E70920"/>
    <w:rsid w:val="00E83BB1"/>
    <w:rsid w:val="00E84814"/>
    <w:rsid w:val="00E86080"/>
    <w:rsid w:val="00E96510"/>
    <w:rsid w:val="00EA3E0C"/>
    <w:rsid w:val="00EA77E9"/>
    <w:rsid w:val="00ED3082"/>
    <w:rsid w:val="00EE0DEE"/>
    <w:rsid w:val="00EF1284"/>
    <w:rsid w:val="00EF16C6"/>
    <w:rsid w:val="00F1155B"/>
    <w:rsid w:val="00F24AE9"/>
    <w:rsid w:val="00F30D36"/>
    <w:rsid w:val="00F37EC5"/>
    <w:rsid w:val="00F45D39"/>
    <w:rsid w:val="00F476AA"/>
    <w:rsid w:val="00F50D58"/>
    <w:rsid w:val="00F530FD"/>
    <w:rsid w:val="00F6390E"/>
    <w:rsid w:val="00F70786"/>
    <w:rsid w:val="00F72CD9"/>
    <w:rsid w:val="00F87340"/>
    <w:rsid w:val="00F97AF9"/>
    <w:rsid w:val="00FA6370"/>
    <w:rsid w:val="00FA793A"/>
    <w:rsid w:val="00FB2533"/>
    <w:rsid w:val="00FB3D75"/>
    <w:rsid w:val="00FB5619"/>
    <w:rsid w:val="00FC7EAC"/>
    <w:rsid w:val="00FD6D0D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17ED9-42BB-471D-993C-FE69540D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2E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C12A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085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4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5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4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86F"/>
    <w:rPr>
      <w:vertAlign w:val="superscript"/>
    </w:rPr>
  </w:style>
  <w:style w:type="paragraph" w:customStyle="1" w:styleId="UMStandard">
    <w:name w:val="UM_Standard"/>
    <w:basedOn w:val="Normalny"/>
    <w:link w:val="UMStandardZnak"/>
    <w:qFormat/>
    <w:rsid w:val="001F1452"/>
    <w:pPr>
      <w:widowControl w:val="0"/>
      <w:autoSpaceDE w:val="0"/>
      <w:autoSpaceDN w:val="0"/>
      <w:adjustRightInd w:val="0"/>
      <w:spacing w:after="0" w:line="360" w:lineRule="auto"/>
      <w:ind w:left="0" w:firstLine="0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UMNumerowany">
    <w:name w:val="UM_Numerowany"/>
    <w:basedOn w:val="UMStandard"/>
    <w:link w:val="UMNumerowanyZnak"/>
    <w:qFormat/>
    <w:rsid w:val="00172EB5"/>
    <w:pPr>
      <w:keepNext/>
      <w:widowControl/>
      <w:numPr>
        <w:numId w:val="3"/>
      </w:numPr>
    </w:pPr>
  </w:style>
  <w:style w:type="paragraph" w:customStyle="1" w:styleId="UMPodpunkt-Numerowany">
    <w:name w:val="UM_Podpunkt-Numerowany"/>
    <w:basedOn w:val="UMNumerowany"/>
    <w:link w:val="UMPodpunkt-NumerowanyZnak"/>
    <w:qFormat/>
    <w:rsid w:val="00172EB5"/>
    <w:pPr>
      <w:keepNext w:val="0"/>
      <w:numPr>
        <w:numId w:val="4"/>
      </w:numPr>
    </w:pPr>
  </w:style>
  <w:style w:type="paragraph" w:customStyle="1" w:styleId="UMNagwek1">
    <w:name w:val="UM_Nagłówek 1"/>
    <w:basedOn w:val="Nagwek1"/>
    <w:link w:val="UMNagwek1Znak"/>
    <w:qFormat/>
    <w:rsid w:val="00C74B4E"/>
    <w:pPr>
      <w:numPr>
        <w:numId w:val="2"/>
      </w:numPr>
      <w:spacing w:before="320" w:after="120" w:line="360" w:lineRule="auto"/>
      <w:jc w:val="center"/>
    </w:pPr>
    <w:rPr>
      <w:rFonts w:ascii="Arial Narrow" w:eastAsia="Times New Roman" w:hAnsi="Arial Narrow" w:cs="Times New Roman"/>
      <w:b w:val="0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2A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UMPodtytu">
    <w:name w:val="UM_Podtytuł"/>
    <w:basedOn w:val="Normalny"/>
    <w:link w:val="UMPodtytuZnak"/>
    <w:qFormat/>
    <w:rsid w:val="00C12A0B"/>
    <w:pPr>
      <w:spacing w:after="0" w:line="360" w:lineRule="auto"/>
      <w:jc w:val="center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UMTytu">
    <w:name w:val="UM_Tytuł"/>
    <w:basedOn w:val="Normalny"/>
    <w:link w:val="UMTytuZnak"/>
    <w:qFormat/>
    <w:rsid w:val="00BC667C"/>
    <w:pPr>
      <w:spacing w:before="360" w:after="0" w:line="360" w:lineRule="auto"/>
      <w:jc w:val="center"/>
    </w:pPr>
    <w:rPr>
      <w:rFonts w:ascii="Arial Narrow" w:eastAsia="Times New Roman" w:hAnsi="Arial Narrow"/>
      <w:b/>
      <w:sz w:val="28"/>
      <w:szCs w:val="28"/>
      <w:lang w:eastAsia="pl-PL"/>
    </w:rPr>
  </w:style>
  <w:style w:type="character" w:customStyle="1" w:styleId="UMStandardZnak">
    <w:name w:val="UM_Standard Znak"/>
    <w:basedOn w:val="Domylnaczcionkaakapitu"/>
    <w:link w:val="UMStandard"/>
    <w:rsid w:val="001F1452"/>
    <w:rPr>
      <w:rFonts w:ascii="Arial Narrow" w:eastAsia="Times New Roman" w:hAnsi="Arial Narrow" w:cs="Arial Narrow"/>
      <w:sz w:val="24"/>
      <w:szCs w:val="24"/>
    </w:rPr>
  </w:style>
  <w:style w:type="character" w:customStyle="1" w:styleId="UMNumerowanyZnak">
    <w:name w:val="UM_Numerowany Znak"/>
    <w:basedOn w:val="UMStandardZnak"/>
    <w:link w:val="UMNumerowany"/>
    <w:rsid w:val="00172EB5"/>
    <w:rPr>
      <w:rFonts w:ascii="Arial Narrow" w:eastAsia="Times New Roman" w:hAnsi="Arial Narrow" w:cs="Arial Narrow"/>
      <w:sz w:val="24"/>
      <w:szCs w:val="24"/>
    </w:rPr>
  </w:style>
  <w:style w:type="character" w:customStyle="1" w:styleId="UMTytuZnak">
    <w:name w:val="UM_Tytuł Znak"/>
    <w:basedOn w:val="Domylnaczcionkaakapitu"/>
    <w:link w:val="UMTytu"/>
    <w:rsid w:val="00BC667C"/>
    <w:rPr>
      <w:rFonts w:ascii="Arial Narrow" w:eastAsia="Times New Roman" w:hAnsi="Arial Narrow"/>
      <w:b/>
      <w:sz w:val="28"/>
      <w:szCs w:val="28"/>
    </w:rPr>
  </w:style>
  <w:style w:type="character" w:customStyle="1" w:styleId="UMPodtytuZnak">
    <w:name w:val="UM_Podtytuł Znak"/>
    <w:basedOn w:val="Domylnaczcionkaakapitu"/>
    <w:link w:val="UMPodtytu"/>
    <w:rsid w:val="00C12A0B"/>
    <w:rPr>
      <w:rFonts w:ascii="Arial Narrow" w:eastAsia="Times New Roman" w:hAnsi="Arial Narrow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0B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3E22"/>
    <w:rPr>
      <w:color w:val="0000FF" w:themeColor="hyperlink"/>
      <w:u w:val="single"/>
    </w:rPr>
  </w:style>
  <w:style w:type="paragraph" w:customStyle="1" w:styleId="Akapitzlist1">
    <w:name w:val="Akapit z listą1"/>
    <w:rsid w:val="0047709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UMNumerowany-USTEP">
    <w:name w:val="UM_Numerowany-USTEP"/>
    <w:basedOn w:val="UMNumerowany"/>
    <w:link w:val="UMNumerowany-USTEPZnak"/>
    <w:qFormat/>
    <w:rsid w:val="00D46B41"/>
    <w:pPr>
      <w:numPr>
        <w:numId w:val="1"/>
      </w:numPr>
    </w:pPr>
  </w:style>
  <w:style w:type="character" w:customStyle="1" w:styleId="UMNumerowany-USTEPZnak">
    <w:name w:val="UM_Numerowany-USTEP Znak"/>
    <w:basedOn w:val="UMNumerowanyZnak"/>
    <w:link w:val="UMNumerowany-USTEP"/>
    <w:rsid w:val="00D46B41"/>
    <w:rPr>
      <w:rFonts w:ascii="Arial Narrow" w:eastAsia="Times New Roman" w:hAnsi="Arial Narrow" w:cs="Arial Narrow"/>
      <w:sz w:val="24"/>
      <w:szCs w:val="24"/>
    </w:rPr>
  </w:style>
  <w:style w:type="character" w:customStyle="1" w:styleId="UMPodpunkt-NumerowanyZnak">
    <w:name w:val="UM_Podpunkt-Numerowany Znak"/>
    <w:basedOn w:val="UMNumerowanyZnak"/>
    <w:link w:val="UMPodpunkt-Numerowany"/>
    <w:rsid w:val="00172EB5"/>
    <w:rPr>
      <w:rFonts w:ascii="Arial Narrow" w:eastAsia="Times New Roman" w:hAnsi="Arial Narrow" w:cs="Arial Narrow"/>
      <w:sz w:val="24"/>
      <w:szCs w:val="24"/>
    </w:rPr>
  </w:style>
  <w:style w:type="character" w:customStyle="1" w:styleId="UMNagwek1Znak">
    <w:name w:val="UM_Nagłówek 1 Znak"/>
    <w:basedOn w:val="Nagwek1Znak"/>
    <w:link w:val="UMNagwek1"/>
    <w:rsid w:val="00C74B4E"/>
    <w:rPr>
      <w:rFonts w:ascii="Arial Narrow" w:eastAsia="Times New Roman" w:hAnsi="Arial Narrow" w:cstheme="majorBidi"/>
      <w:b/>
      <w:bCs/>
      <w:kern w:val="32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62"/>
    <w:rPr>
      <w:rFonts w:ascii="Tahoma" w:hAnsi="Tahoma" w:cs="Tahoma"/>
      <w:sz w:val="16"/>
      <w:szCs w:val="1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5AC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85A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UMOsoby">
    <w:name w:val="UM_Osoby"/>
    <w:basedOn w:val="UMNumerowany"/>
    <w:link w:val="UMOsobyZnak"/>
    <w:qFormat/>
    <w:rsid w:val="002B13AB"/>
    <w:pPr>
      <w:numPr>
        <w:numId w:val="5"/>
      </w:numPr>
      <w:tabs>
        <w:tab w:val="right" w:leader="dot" w:pos="4536"/>
      </w:tabs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41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UMOsobyZnak">
    <w:name w:val="UM_Osoby Znak"/>
    <w:basedOn w:val="UMNumerowanyZnak"/>
    <w:link w:val="UMOsoby"/>
    <w:rsid w:val="002B13AB"/>
    <w:rPr>
      <w:rFonts w:ascii="Arial Narrow" w:eastAsia="Times New Roman" w:hAnsi="Arial Narrow" w:cs="Arial Narrow"/>
      <w:sz w:val="24"/>
      <w:szCs w:val="24"/>
    </w:rPr>
  </w:style>
  <w:style w:type="paragraph" w:customStyle="1" w:styleId="BodyText31">
    <w:name w:val="Body Text 31"/>
    <w:basedOn w:val="Normalny"/>
    <w:rsid w:val="0018418A"/>
    <w:pPr>
      <w:spacing w:after="0" w:line="240" w:lineRule="atLeast"/>
      <w:ind w:left="0" w:firstLine="0"/>
    </w:pPr>
    <w:rPr>
      <w:rFonts w:ascii="Arial" w:eastAsia="Times New Roman" w:hAnsi="Arial"/>
      <w:snapToGrid w:val="0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418A"/>
    <w:pPr>
      <w:spacing w:after="0" w:line="360" w:lineRule="auto"/>
      <w:ind w:left="567" w:firstLine="0"/>
      <w:jc w:val="left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418A"/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2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286"/>
    <w:rPr>
      <w:b/>
      <w:bCs/>
      <w:lang w:eastAsia="en-US"/>
    </w:rPr>
  </w:style>
  <w:style w:type="paragraph" w:customStyle="1" w:styleId="UMAkapit">
    <w:name w:val="UM_Akapit"/>
    <w:basedOn w:val="Normalny"/>
    <w:link w:val="UMAkapitZnak"/>
    <w:qFormat/>
    <w:rsid w:val="00211350"/>
    <w:pPr>
      <w:widowControl w:val="0"/>
      <w:autoSpaceDE w:val="0"/>
      <w:autoSpaceDN w:val="0"/>
      <w:adjustRightInd w:val="0"/>
      <w:spacing w:after="0" w:line="360" w:lineRule="auto"/>
      <w:ind w:left="0" w:firstLine="0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UMAkapitZnak">
    <w:name w:val="UM_Akapit Znak"/>
    <w:basedOn w:val="Domylnaczcionkaakapitu"/>
    <w:link w:val="UMAkapit"/>
    <w:rsid w:val="00211350"/>
    <w:rPr>
      <w:rFonts w:ascii="Arial Narrow" w:eastAsia="Times New Roman" w:hAnsi="Arial Narrow" w:cs="Arial Narrow"/>
      <w:sz w:val="24"/>
      <w:szCs w:val="24"/>
    </w:rPr>
  </w:style>
  <w:style w:type="character" w:customStyle="1" w:styleId="zmsearchresult">
    <w:name w:val="zmsearchresult"/>
    <w:basedOn w:val="Domylnaczcionkaakapitu"/>
    <w:rsid w:val="0003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A433-FAC0-42E6-B5A0-4B1B198D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Groch Daniel</cp:lastModifiedBy>
  <cp:revision>4</cp:revision>
  <cp:lastPrinted>2015-05-04T09:34:00Z</cp:lastPrinted>
  <dcterms:created xsi:type="dcterms:W3CDTF">2016-11-16T10:51:00Z</dcterms:created>
  <dcterms:modified xsi:type="dcterms:W3CDTF">2017-11-14T08:29:00Z</dcterms:modified>
</cp:coreProperties>
</file>