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5F" w:rsidRDefault="009C415F" w:rsidP="009C415F">
      <w:pPr>
        <w:pStyle w:val="Default"/>
        <w:rPr>
          <w:rFonts w:ascii="Arial Narrow" w:hAnsi="Arial Narrow"/>
          <w:bCs/>
        </w:rPr>
      </w:pPr>
    </w:p>
    <w:p w:rsidR="009C415F" w:rsidRPr="00120682" w:rsidRDefault="009C415F" w:rsidP="009C415F">
      <w:pPr>
        <w:pStyle w:val="Default"/>
        <w:rPr>
          <w:rFonts w:ascii="Arial Narrow" w:hAnsi="Arial Narrow"/>
          <w:bCs/>
        </w:rPr>
      </w:pPr>
      <w:r w:rsidRPr="00120682">
        <w:rPr>
          <w:rFonts w:ascii="Arial Narrow" w:hAnsi="Arial Narrow"/>
          <w:bCs/>
        </w:rPr>
        <w:t>DG.I.8063.1.9.2017</w:t>
      </w:r>
    </w:p>
    <w:p w:rsidR="009C415F" w:rsidRPr="00974FB6" w:rsidRDefault="009C415F" w:rsidP="009C415F">
      <w:pPr>
        <w:pStyle w:val="Default"/>
        <w:jc w:val="right"/>
        <w:rPr>
          <w:b/>
        </w:rPr>
      </w:pPr>
      <w:r w:rsidRPr="0082705D">
        <w:rPr>
          <w:rFonts w:ascii="Arial Narrow" w:hAnsi="Arial Narrow"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</w:t>
      </w:r>
      <w:r w:rsidRPr="00974FB6">
        <w:rPr>
          <w:rFonts w:ascii="Arial Narrow" w:hAnsi="Arial Narrow"/>
          <w:b/>
          <w:bCs/>
        </w:rPr>
        <w:t xml:space="preserve">Załącznik nr </w:t>
      </w:r>
      <w:r>
        <w:rPr>
          <w:rFonts w:ascii="Arial Narrow" w:hAnsi="Arial Narrow"/>
          <w:b/>
          <w:bCs/>
        </w:rPr>
        <w:t>4</w:t>
      </w:r>
    </w:p>
    <w:p w:rsidR="009C415F" w:rsidRDefault="009C415F">
      <w:pPr>
        <w:rPr>
          <w:sz w:val="20"/>
          <w:szCs w:val="20"/>
        </w:rPr>
      </w:pPr>
    </w:p>
    <w:p w:rsidR="004D1DD5" w:rsidRDefault="004D1DD5" w:rsidP="009C415F">
      <w:pPr>
        <w:jc w:val="center"/>
        <w:rPr>
          <w:rFonts w:ascii="Arial Narrow" w:hAnsi="Arial Narrow"/>
          <w:b/>
          <w:sz w:val="24"/>
          <w:szCs w:val="20"/>
        </w:rPr>
      </w:pPr>
    </w:p>
    <w:p w:rsidR="009C415F" w:rsidRPr="009C415F" w:rsidRDefault="009C415F" w:rsidP="009C415F">
      <w:pPr>
        <w:jc w:val="center"/>
        <w:rPr>
          <w:rFonts w:ascii="Arial Narrow" w:hAnsi="Arial Narrow"/>
          <w:b/>
          <w:sz w:val="24"/>
          <w:szCs w:val="20"/>
        </w:rPr>
      </w:pPr>
      <w:r w:rsidRPr="009C415F">
        <w:rPr>
          <w:rFonts w:ascii="Arial Narrow" w:hAnsi="Arial Narrow"/>
          <w:b/>
          <w:sz w:val="24"/>
          <w:szCs w:val="20"/>
        </w:rPr>
        <w:t xml:space="preserve">WYKAZ </w:t>
      </w:r>
      <w:r w:rsidR="009C7F3B">
        <w:rPr>
          <w:rFonts w:ascii="Arial Narrow" w:hAnsi="Arial Narrow"/>
          <w:b/>
          <w:sz w:val="24"/>
          <w:szCs w:val="20"/>
        </w:rPr>
        <w:t>DOSTAW</w:t>
      </w:r>
    </w:p>
    <w:p w:rsidR="009C415F" w:rsidRDefault="009C415F">
      <w:pPr>
        <w:rPr>
          <w:sz w:val="20"/>
          <w:szCs w:val="20"/>
        </w:rPr>
      </w:pPr>
    </w:p>
    <w:p w:rsidR="00695855" w:rsidRDefault="009C415F" w:rsidP="009C415F">
      <w:pPr>
        <w:pStyle w:val="Default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C415F">
        <w:rPr>
          <w:rFonts w:ascii="Arial Narrow" w:hAnsi="Arial Narrow"/>
          <w:sz w:val="24"/>
          <w:szCs w:val="24"/>
        </w:rPr>
        <w:t xml:space="preserve">Warunek udziału w Dialogu Technicznym Zamawiający uzna za spełniony, jeżeli Wykonawca wykaże, </w:t>
      </w:r>
      <w:r>
        <w:rPr>
          <w:rFonts w:ascii="Arial Narrow" w:hAnsi="Arial Narrow"/>
          <w:sz w:val="24"/>
          <w:szCs w:val="24"/>
        </w:rPr>
        <w:t xml:space="preserve">że </w:t>
      </w:r>
      <w:r w:rsidRPr="009C415F">
        <w:rPr>
          <w:rFonts w:ascii="Arial Narrow" w:hAnsi="Arial Narrow" w:cs="Liberation Sans"/>
          <w:color w:val="000000"/>
          <w:kern w:val="0"/>
          <w:sz w:val="24"/>
          <w:szCs w:val="24"/>
        </w:rPr>
        <w:t xml:space="preserve">w okresie ostatnich 4 lat (a jeżeli okres prowadzenia działalności jest krótszy - w tym okresie) przed upływem terminu składania wniosku o udział w Dialogu, wykonał co najmniej jedną usługę dostawy spalinowego zespołu trakcyjnego o wartości nie mniejszej niż 7 000 </w:t>
      </w:r>
      <w:proofErr w:type="spellStart"/>
      <w:r w:rsidRPr="009C415F">
        <w:rPr>
          <w:rFonts w:ascii="Arial Narrow" w:hAnsi="Arial Narrow" w:cs="Liberation Sans"/>
          <w:color w:val="000000"/>
          <w:kern w:val="0"/>
          <w:sz w:val="24"/>
          <w:szCs w:val="24"/>
        </w:rPr>
        <w:t>000</w:t>
      </w:r>
      <w:proofErr w:type="spellEnd"/>
      <w:r w:rsidRPr="009C415F">
        <w:rPr>
          <w:rFonts w:ascii="Arial Narrow" w:hAnsi="Arial Narrow" w:cs="Liberation Sans"/>
          <w:color w:val="000000"/>
          <w:kern w:val="0"/>
          <w:sz w:val="24"/>
          <w:szCs w:val="24"/>
        </w:rPr>
        <w:t xml:space="preserve"> PLN</w:t>
      </w:r>
      <w:r>
        <w:rPr>
          <w:rFonts w:ascii="Arial Narrow" w:hAnsi="Arial Narrow" w:cs="Liberation Sans"/>
          <w:color w:val="000000"/>
          <w:kern w:val="0"/>
          <w:sz w:val="24"/>
          <w:szCs w:val="24"/>
        </w:rPr>
        <w:t xml:space="preserve"> netto </w:t>
      </w:r>
      <w:r w:rsidRPr="009C415F">
        <w:rPr>
          <w:rFonts w:ascii="Arial Narrow" w:hAnsi="Arial Narrow"/>
          <w:sz w:val="24"/>
          <w:szCs w:val="24"/>
        </w:rPr>
        <w:t xml:space="preserve">z podaniem ich wartości, przedmiotu, dat wykonania </w:t>
      </w:r>
      <w:r>
        <w:rPr>
          <w:rFonts w:ascii="Arial Narrow" w:hAnsi="Arial Narrow"/>
          <w:sz w:val="24"/>
          <w:szCs w:val="24"/>
        </w:rPr>
        <w:t>oraz</w:t>
      </w:r>
      <w:r w:rsidRPr="009C415F">
        <w:rPr>
          <w:rFonts w:ascii="Arial Narrow" w:hAnsi="Arial Narrow"/>
          <w:sz w:val="24"/>
          <w:szCs w:val="24"/>
        </w:rPr>
        <w:t xml:space="preserve"> podmiotów, na rzecz których </w:t>
      </w:r>
      <w:r w:rsidR="009C7F3B">
        <w:rPr>
          <w:rFonts w:ascii="Arial Narrow" w:hAnsi="Arial Narrow"/>
          <w:sz w:val="24"/>
          <w:szCs w:val="24"/>
        </w:rPr>
        <w:t>dostawy</w:t>
      </w:r>
      <w:r w:rsidRPr="009C415F">
        <w:rPr>
          <w:rFonts w:ascii="Arial Narrow" w:hAnsi="Arial Narrow"/>
          <w:sz w:val="24"/>
          <w:szCs w:val="24"/>
        </w:rPr>
        <w:t xml:space="preserve"> zostały wykona</w:t>
      </w:r>
      <w:r>
        <w:rPr>
          <w:rFonts w:ascii="Arial Narrow" w:hAnsi="Arial Narrow"/>
          <w:sz w:val="24"/>
          <w:szCs w:val="24"/>
        </w:rPr>
        <w:t xml:space="preserve">ne wraz z potwierdzeniem, że </w:t>
      </w:r>
      <w:r w:rsidR="009C7F3B">
        <w:rPr>
          <w:rFonts w:ascii="Arial Narrow" w:hAnsi="Arial Narrow"/>
          <w:sz w:val="24"/>
          <w:szCs w:val="24"/>
        </w:rPr>
        <w:t>dostawy</w:t>
      </w:r>
      <w:r>
        <w:rPr>
          <w:rFonts w:ascii="Arial Narrow" w:hAnsi="Arial Narrow"/>
          <w:sz w:val="24"/>
          <w:szCs w:val="24"/>
        </w:rPr>
        <w:t xml:space="preserve"> te zostały wykonane należycie.</w:t>
      </w:r>
    </w:p>
    <w:p w:rsidR="009C415F" w:rsidRDefault="009C415F" w:rsidP="009C415F">
      <w:pPr>
        <w:pStyle w:val="Default"/>
        <w:spacing w:line="36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9C415F" w:rsidRPr="009C415F" w:rsidTr="009C415F">
        <w:trPr>
          <w:jc w:val="center"/>
        </w:trPr>
        <w:tc>
          <w:tcPr>
            <w:tcW w:w="1535" w:type="dxa"/>
            <w:vAlign w:val="center"/>
          </w:tcPr>
          <w:p w:rsidR="009C415F" w:rsidRPr="009C415F" w:rsidRDefault="009C415F" w:rsidP="009C415F">
            <w:pPr>
              <w:pStyle w:val="Default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 w:rsidRPr="009C415F">
              <w:rPr>
                <w:rFonts w:ascii="Arial Narrow" w:hAnsi="Arial Narrow"/>
                <w:b/>
                <w:sz w:val="18"/>
                <w:szCs w:val="24"/>
              </w:rPr>
              <w:t>L.p.</w:t>
            </w:r>
          </w:p>
        </w:tc>
        <w:tc>
          <w:tcPr>
            <w:tcW w:w="1535" w:type="dxa"/>
            <w:vAlign w:val="center"/>
          </w:tcPr>
          <w:p w:rsidR="009C415F" w:rsidRPr="009C415F" w:rsidRDefault="009C415F" w:rsidP="009C415F">
            <w:pPr>
              <w:pStyle w:val="Default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 w:rsidRPr="009C415F">
              <w:rPr>
                <w:rFonts w:ascii="Arial Narrow" w:hAnsi="Arial Narrow"/>
                <w:b/>
                <w:sz w:val="18"/>
                <w:szCs w:val="24"/>
              </w:rPr>
              <w:t>Opis przedmiotu dostawy</w:t>
            </w:r>
          </w:p>
        </w:tc>
        <w:tc>
          <w:tcPr>
            <w:tcW w:w="1535" w:type="dxa"/>
            <w:vAlign w:val="center"/>
          </w:tcPr>
          <w:p w:rsidR="009C415F" w:rsidRPr="009C415F" w:rsidRDefault="009C415F" w:rsidP="009C415F">
            <w:pPr>
              <w:pStyle w:val="Default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>
              <w:rPr>
                <w:rFonts w:ascii="Arial Narrow" w:hAnsi="Arial Narrow"/>
                <w:b/>
                <w:sz w:val="18"/>
                <w:szCs w:val="24"/>
              </w:rPr>
              <w:t>Nazwa i adres zamawiającego</w:t>
            </w:r>
          </w:p>
        </w:tc>
        <w:tc>
          <w:tcPr>
            <w:tcW w:w="1535" w:type="dxa"/>
            <w:vAlign w:val="center"/>
          </w:tcPr>
          <w:p w:rsidR="009C415F" w:rsidRPr="009C415F" w:rsidRDefault="009C415F" w:rsidP="009C7F3B">
            <w:pPr>
              <w:pStyle w:val="Default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>
              <w:rPr>
                <w:rFonts w:ascii="Arial Narrow" w:hAnsi="Arial Narrow"/>
                <w:b/>
                <w:sz w:val="18"/>
                <w:szCs w:val="24"/>
              </w:rPr>
              <w:t xml:space="preserve">Wartość </w:t>
            </w:r>
            <w:r w:rsidR="009C7F3B">
              <w:rPr>
                <w:rFonts w:ascii="Arial Narrow" w:hAnsi="Arial Narrow"/>
                <w:b/>
                <w:sz w:val="18"/>
                <w:szCs w:val="24"/>
              </w:rPr>
              <w:t>zrealizowanej dostawy</w:t>
            </w:r>
          </w:p>
        </w:tc>
        <w:tc>
          <w:tcPr>
            <w:tcW w:w="1536" w:type="dxa"/>
            <w:vAlign w:val="center"/>
          </w:tcPr>
          <w:p w:rsidR="009C415F" w:rsidRDefault="009C415F" w:rsidP="009C415F">
            <w:pPr>
              <w:pStyle w:val="Default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>
              <w:rPr>
                <w:rFonts w:ascii="Arial Narrow" w:hAnsi="Arial Narrow"/>
                <w:b/>
                <w:sz w:val="18"/>
                <w:szCs w:val="24"/>
              </w:rPr>
              <w:t>Data wykonania</w:t>
            </w:r>
          </w:p>
          <w:p w:rsidR="009C415F" w:rsidRPr="009C415F" w:rsidRDefault="009C415F" w:rsidP="009C415F">
            <w:pPr>
              <w:pStyle w:val="Default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>
              <w:rPr>
                <w:rFonts w:ascii="Arial Narrow" w:hAnsi="Arial Narrow"/>
                <w:b/>
                <w:sz w:val="18"/>
                <w:szCs w:val="24"/>
              </w:rPr>
              <w:t>dzień/miesiąc/rok</w:t>
            </w:r>
          </w:p>
        </w:tc>
        <w:tc>
          <w:tcPr>
            <w:tcW w:w="1536" w:type="dxa"/>
            <w:vAlign w:val="center"/>
          </w:tcPr>
          <w:p w:rsidR="009C415F" w:rsidRPr="009C415F" w:rsidRDefault="009C415F" w:rsidP="009C415F">
            <w:pPr>
              <w:pStyle w:val="Default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>
              <w:rPr>
                <w:rFonts w:ascii="Arial Narrow" w:hAnsi="Arial Narrow"/>
                <w:b/>
                <w:sz w:val="18"/>
                <w:szCs w:val="24"/>
              </w:rPr>
              <w:t>Nazwa wykonawcy</w:t>
            </w:r>
          </w:p>
        </w:tc>
      </w:tr>
      <w:tr w:rsidR="009C415F" w:rsidRPr="009C415F" w:rsidTr="00131C16">
        <w:trPr>
          <w:jc w:val="center"/>
        </w:trPr>
        <w:tc>
          <w:tcPr>
            <w:tcW w:w="1535" w:type="dxa"/>
            <w:vAlign w:val="center"/>
          </w:tcPr>
          <w:p w:rsidR="009C415F" w:rsidRPr="009C415F" w:rsidRDefault="009C415F" w:rsidP="00131C16">
            <w:pPr>
              <w:pStyle w:val="Default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 w:rsidRPr="009C415F">
              <w:rPr>
                <w:rFonts w:ascii="Arial Narrow" w:hAnsi="Arial Narrow"/>
                <w:b/>
                <w:sz w:val="18"/>
                <w:szCs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9C415F" w:rsidRDefault="009C415F" w:rsidP="00131C16">
            <w:pPr>
              <w:pStyle w:val="Default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</w:p>
          <w:p w:rsidR="00B675E9" w:rsidRDefault="00B675E9" w:rsidP="00131C16">
            <w:pPr>
              <w:pStyle w:val="Default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</w:p>
          <w:p w:rsidR="00B675E9" w:rsidRPr="009C415F" w:rsidRDefault="00B675E9" w:rsidP="00131C16">
            <w:pPr>
              <w:pStyle w:val="Default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C415F" w:rsidRPr="009C415F" w:rsidRDefault="009C415F" w:rsidP="00131C16">
            <w:pPr>
              <w:pStyle w:val="Default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C415F" w:rsidRPr="009C415F" w:rsidRDefault="009C415F" w:rsidP="00131C16">
            <w:pPr>
              <w:pStyle w:val="Default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9C415F" w:rsidRPr="009C415F" w:rsidRDefault="009C415F" w:rsidP="00131C16">
            <w:pPr>
              <w:pStyle w:val="Default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9C415F" w:rsidRPr="009C415F" w:rsidRDefault="009C415F" w:rsidP="00131C16">
            <w:pPr>
              <w:pStyle w:val="Default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</w:p>
        </w:tc>
      </w:tr>
      <w:tr w:rsidR="009C415F" w:rsidRPr="009C415F" w:rsidTr="009C415F">
        <w:trPr>
          <w:jc w:val="center"/>
        </w:trPr>
        <w:tc>
          <w:tcPr>
            <w:tcW w:w="1535" w:type="dxa"/>
            <w:vAlign w:val="center"/>
          </w:tcPr>
          <w:p w:rsidR="009C415F" w:rsidRPr="009C415F" w:rsidRDefault="009C415F" w:rsidP="009C415F">
            <w:pPr>
              <w:pStyle w:val="Default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>
              <w:rPr>
                <w:rFonts w:ascii="Arial Narrow" w:hAnsi="Arial Narrow"/>
                <w:b/>
                <w:sz w:val="18"/>
                <w:szCs w:val="24"/>
              </w:rPr>
              <w:t>2</w:t>
            </w:r>
          </w:p>
        </w:tc>
        <w:tc>
          <w:tcPr>
            <w:tcW w:w="1535" w:type="dxa"/>
            <w:vAlign w:val="center"/>
          </w:tcPr>
          <w:p w:rsidR="009C415F" w:rsidRDefault="009C415F" w:rsidP="009C415F">
            <w:pPr>
              <w:pStyle w:val="Default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</w:p>
          <w:p w:rsidR="00B675E9" w:rsidRDefault="00B675E9" w:rsidP="009C415F">
            <w:pPr>
              <w:pStyle w:val="Default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</w:p>
          <w:p w:rsidR="00B675E9" w:rsidRPr="009C415F" w:rsidRDefault="00B675E9" w:rsidP="009C415F">
            <w:pPr>
              <w:pStyle w:val="Default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C415F" w:rsidRPr="009C415F" w:rsidRDefault="009C415F" w:rsidP="009C415F">
            <w:pPr>
              <w:pStyle w:val="Default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9C415F" w:rsidRPr="009C415F" w:rsidRDefault="009C415F" w:rsidP="009C415F">
            <w:pPr>
              <w:pStyle w:val="Default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9C415F" w:rsidRPr="009C415F" w:rsidRDefault="009C415F" w:rsidP="009C415F">
            <w:pPr>
              <w:pStyle w:val="Default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9C415F" w:rsidRPr="009C415F" w:rsidRDefault="009C415F" w:rsidP="009C415F">
            <w:pPr>
              <w:pStyle w:val="Default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</w:p>
        </w:tc>
      </w:tr>
    </w:tbl>
    <w:p w:rsidR="009C415F" w:rsidRDefault="009C415F" w:rsidP="009C415F">
      <w:pPr>
        <w:pStyle w:val="Default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4D1DD5" w:rsidRDefault="004D1DD5" w:rsidP="009C415F">
      <w:pPr>
        <w:pStyle w:val="Default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9C415F" w:rsidRPr="009C415F" w:rsidRDefault="009C415F" w:rsidP="009C415F">
      <w:pPr>
        <w:pStyle w:val="Default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C415F">
        <w:rPr>
          <w:rFonts w:ascii="Arial Narrow" w:hAnsi="Arial Narrow"/>
          <w:sz w:val="24"/>
          <w:szCs w:val="24"/>
        </w:rPr>
        <w:t>Wykonawca jest zobowiązany dostarczyć dowody określające</w:t>
      </w:r>
      <w:r>
        <w:rPr>
          <w:rFonts w:ascii="Arial Narrow" w:hAnsi="Arial Narrow"/>
          <w:sz w:val="24"/>
          <w:szCs w:val="24"/>
        </w:rPr>
        <w:t xml:space="preserve"> </w:t>
      </w:r>
      <w:r w:rsidRPr="009C415F">
        <w:rPr>
          <w:rFonts w:ascii="Arial Narrow" w:hAnsi="Arial Narrow"/>
          <w:sz w:val="24"/>
          <w:szCs w:val="24"/>
        </w:rPr>
        <w:t xml:space="preserve">czy </w:t>
      </w:r>
      <w:r>
        <w:rPr>
          <w:rFonts w:ascii="Arial Narrow" w:hAnsi="Arial Narrow"/>
          <w:sz w:val="24"/>
          <w:szCs w:val="24"/>
        </w:rPr>
        <w:t xml:space="preserve">wyżej wymienione </w:t>
      </w:r>
      <w:r w:rsidRPr="009C415F">
        <w:rPr>
          <w:rFonts w:ascii="Arial Narrow" w:hAnsi="Arial Narrow"/>
          <w:sz w:val="24"/>
          <w:szCs w:val="24"/>
        </w:rPr>
        <w:t>usługi zostały wykonane lub są wykonywane należ</w:t>
      </w:r>
      <w:r w:rsidR="004D1DD5">
        <w:rPr>
          <w:rFonts w:ascii="Arial Narrow" w:hAnsi="Arial Narrow"/>
          <w:sz w:val="24"/>
          <w:szCs w:val="24"/>
        </w:rPr>
        <w:t>ycie. D</w:t>
      </w:r>
      <w:r>
        <w:rPr>
          <w:rFonts w:ascii="Arial Narrow" w:hAnsi="Arial Narrow"/>
          <w:sz w:val="24"/>
          <w:szCs w:val="24"/>
        </w:rPr>
        <w:t xml:space="preserve">owodami </w:t>
      </w:r>
      <w:r w:rsidRPr="009C415F">
        <w:rPr>
          <w:rFonts w:ascii="Arial Narrow" w:hAnsi="Arial Narrow"/>
          <w:sz w:val="24"/>
          <w:szCs w:val="24"/>
        </w:rPr>
        <w:t>są referencje bądź inne dokumenty wystawione przez podmiot, na rzecz którego usługi były wykonywane</w:t>
      </w:r>
      <w:r w:rsidR="004D1DD5">
        <w:rPr>
          <w:rFonts w:ascii="Arial Narrow" w:hAnsi="Arial Narrow"/>
          <w:sz w:val="24"/>
          <w:szCs w:val="24"/>
        </w:rPr>
        <w:t>.</w:t>
      </w:r>
      <w:r w:rsidRPr="009C415F">
        <w:rPr>
          <w:rFonts w:ascii="Arial Narrow" w:hAnsi="Arial Narrow"/>
          <w:sz w:val="24"/>
          <w:szCs w:val="24"/>
        </w:rPr>
        <w:t xml:space="preserve"> </w:t>
      </w:r>
      <w:r w:rsidR="004D1DD5">
        <w:rPr>
          <w:rFonts w:ascii="Arial Narrow" w:hAnsi="Arial Narrow"/>
          <w:sz w:val="24"/>
          <w:szCs w:val="24"/>
        </w:rPr>
        <w:t>W </w:t>
      </w:r>
      <w:r w:rsidRPr="009C415F">
        <w:rPr>
          <w:rFonts w:ascii="Arial Narrow" w:hAnsi="Arial Narrow"/>
          <w:sz w:val="24"/>
          <w:szCs w:val="24"/>
        </w:rPr>
        <w:t>przypadku świadczeń okresowych lub ciągłych nadal wykonywanych</w:t>
      </w:r>
      <w:r>
        <w:rPr>
          <w:rFonts w:ascii="Arial Narrow" w:hAnsi="Arial Narrow"/>
          <w:sz w:val="24"/>
          <w:szCs w:val="24"/>
        </w:rPr>
        <w:t>,</w:t>
      </w:r>
      <w:r w:rsidRPr="009C415F">
        <w:rPr>
          <w:rFonts w:ascii="Arial Narrow" w:hAnsi="Arial Narrow"/>
          <w:sz w:val="24"/>
          <w:szCs w:val="24"/>
        </w:rPr>
        <w:t xml:space="preserve"> referencje lub inne dokumenty potwierdzające ich należyte wykonywanie</w:t>
      </w:r>
      <w:r>
        <w:rPr>
          <w:rFonts w:ascii="Arial Narrow" w:hAnsi="Arial Narrow"/>
          <w:sz w:val="24"/>
          <w:szCs w:val="24"/>
        </w:rPr>
        <w:t>,</w:t>
      </w:r>
      <w:r w:rsidRPr="009C415F">
        <w:rPr>
          <w:rFonts w:ascii="Arial Narrow" w:hAnsi="Arial Narrow"/>
          <w:sz w:val="24"/>
          <w:szCs w:val="24"/>
        </w:rPr>
        <w:t xml:space="preserve"> powinny być wydane nie wcześniej niż 3 miesiące</w:t>
      </w:r>
      <w:r>
        <w:rPr>
          <w:rFonts w:ascii="Arial Narrow" w:hAnsi="Arial Narrow"/>
          <w:sz w:val="24"/>
          <w:szCs w:val="24"/>
        </w:rPr>
        <w:t xml:space="preserve"> </w:t>
      </w:r>
      <w:r w:rsidRPr="009C415F">
        <w:rPr>
          <w:rFonts w:ascii="Arial Narrow" w:hAnsi="Arial Narrow"/>
          <w:sz w:val="24"/>
          <w:szCs w:val="24"/>
        </w:rPr>
        <w:t xml:space="preserve">przed terminem składania </w:t>
      </w:r>
      <w:r w:rsidR="004D1DD5">
        <w:rPr>
          <w:rFonts w:ascii="Arial Narrow" w:hAnsi="Arial Narrow"/>
          <w:sz w:val="24"/>
          <w:szCs w:val="24"/>
        </w:rPr>
        <w:t>Wniosku o </w:t>
      </w:r>
      <w:r>
        <w:rPr>
          <w:rFonts w:ascii="Arial Narrow" w:hAnsi="Arial Narrow"/>
          <w:sz w:val="24"/>
          <w:szCs w:val="24"/>
        </w:rPr>
        <w:t>dopuszczenie do Dialogu Technicznego</w:t>
      </w:r>
      <w:r w:rsidRPr="009C415F">
        <w:rPr>
          <w:rFonts w:ascii="Arial Narrow" w:hAnsi="Arial Narrow"/>
          <w:sz w:val="24"/>
          <w:szCs w:val="24"/>
        </w:rPr>
        <w:t>.</w:t>
      </w:r>
    </w:p>
    <w:p w:rsidR="009C415F" w:rsidRPr="009C415F" w:rsidRDefault="009C415F" w:rsidP="009C415F">
      <w:pPr>
        <w:pStyle w:val="Default"/>
        <w:spacing w:line="360" w:lineRule="auto"/>
        <w:jc w:val="both"/>
        <w:rPr>
          <w:rFonts w:ascii="Arial Narrow" w:hAnsi="Arial Narrow"/>
          <w:sz w:val="24"/>
          <w:szCs w:val="24"/>
        </w:rPr>
      </w:pPr>
    </w:p>
    <w:sectPr w:rsidR="009C415F" w:rsidRPr="009C415F" w:rsidSect="0069585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C09" w:rsidRDefault="00785C09" w:rsidP="00785C09">
      <w:pPr>
        <w:spacing w:after="0" w:line="240" w:lineRule="auto"/>
      </w:pPr>
      <w:r>
        <w:separator/>
      </w:r>
    </w:p>
  </w:endnote>
  <w:endnote w:type="continuationSeparator" w:id="0">
    <w:p w:rsidR="00785C09" w:rsidRDefault="00785C09" w:rsidP="0078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C09" w:rsidRDefault="00785C09">
    <w:pPr>
      <w:pStyle w:val="Stopka"/>
    </w:pPr>
    <w:r w:rsidRPr="00785C09">
      <w:rPr>
        <w:noProof/>
        <w:lang w:eastAsia="pl-PL"/>
      </w:rPr>
      <w:drawing>
        <wp:inline distT="0" distB="0" distL="0" distR="0">
          <wp:extent cx="5760720" cy="483688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3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C09" w:rsidRDefault="00785C09" w:rsidP="00785C09">
      <w:pPr>
        <w:spacing w:after="0" w:line="240" w:lineRule="auto"/>
      </w:pPr>
      <w:r>
        <w:separator/>
      </w:r>
    </w:p>
  </w:footnote>
  <w:footnote w:type="continuationSeparator" w:id="0">
    <w:p w:rsidR="00785C09" w:rsidRDefault="00785C09" w:rsidP="00785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15F"/>
    <w:rsid w:val="00300AA6"/>
    <w:rsid w:val="004D1DD5"/>
    <w:rsid w:val="006415C2"/>
    <w:rsid w:val="00695855"/>
    <w:rsid w:val="00785C09"/>
    <w:rsid w:val="008E6D8C"/>
    <w:rsid w:val="009C415F"/>
    <w:rsid w:val="009C7F3B"/>
    <w:rsid w:val="00B675E9"/>
    <w:rsid w:val="00C814CF"/>
    <w:rsid w:val="00FD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415F"/>
    <w:pPr>
      <w:widowControl w:val="0"/>
      <w:suppressAutoHyphens/>
      <w:autoSpaceDN w:val="0"/>
      <w:spacing w:after="160" w:line="259" w:lineRule="auto"/>
      <w:jc w:val="left"/>
      <w:textAlignment w:val="baseline"/>
    </w:pPr>
    <w:rPr>
      <w:rFonts w:ascii="Calibri" w:eastAsia="Arial Unicode MS" w:hAnsi="Calibri" w:cs="F"/>
      <w:kern w:val="3"/>
    </w:rPr>
  </w:style>
  <w:style w:type="table" w:styleId="Tabela-Siatka">
    <w:name w:val="Table Grid"/>
    <w:basedOn w:val="Standardowy"/>
    <w:uiPriority w:val="59"/>
    <w:rsid w:val="009C4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8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5C09"/>
  </w:style>
  <w:style w:type="paragraph" w:styleId="Stopka">
    <w:name w:val="footer"/>
    <w:basedOn w:val="Normalny"/>
    <w:link w:val="StopkaZnak"/>
    <w:uiPriority w:val="99"/>
    <w:semiHidden/>
    <w:unhideWhenUsed/>
    <w:rsid w:val="0078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5C09"/>
  </w:style>
  <w:style w:type="paragraph" w:styleId="Tekstdymka">
    <w:name w:val="Balloon Text"/>
    <w:basedOn w:val="Normalny"/>
    <w:link w:val="TekstdymkaZnak"/>
    <w:uiPriority w:val="99"/>
    <w:semiHidden/>
    <w:unhideWhenUsed/>
    <w:rsid w:val="0078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Klauza</dc:creator>
  <cp:keywords/>
  <dc:description/>
  <cp:lastModifiedBy>Andrzej Klauza</cp:lastModifiedBy>
  <cp:revision>4</cp:revision>
  <dcterms:created xsi:type="dcterms:W3CDTF">2018-01-26T08:18:00Z</dcterms:created>
  <dcterms:modified xsi:type="dcterms:W3CDTF">2018-02-02T08:03:00Z</dcterms:modified>
</cp:coreProperties>
</file>