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C2FB" w14:textId="74FDF59A" w:rsidR="00346653" w:rsidRPr="00150B93" w:rsidRDefault="00346653" w:rsidP="00346653">
      <w:pPr>
        <w:spacing w:after="0" w:line="276" w:lineRule="auto"/>
        <w:ind w:left="-10"/>
        <w:jc w:val="both"/>
        <w:rPr>
          <w:rFonts w:ascii="Arial" w:eastAsia="Calibri" w:hAnsi="Arial" w:cs="Arial"/>
          <w:sz w:val="24"/>
          <w:szCs w:val="24"/>
        </w:rPr>
      </w:pPr>
      <w:r w:rsidRPr="00150B93">
        <w:rPr>
          <w:rFonts w:ascii="Arial" w:eastAsia="Calibri" w:hAnsi="Arial" w:cs="Arial"/>
          <w:sz w:val="24"/>
          <w:szCs w:val="24"/>
        </w:rPr>
        <w:t xml:space="preserve">Zgodnie z art. 13 Rozporządzenia Parlamentu Europejskiego i Rady (UE) 2016/679 z dnia 27 kwietnia 2016 r. </w:t>
      </w:r>
      <w:r w:rsidRPr="00150B93">
        <w:rPr>
          <w:rFonts w:ascii="Arial" w:eastAsia="Calibri" w:hAnsi="Arial" w:cs="Arial"/>
          <w:i/>
          <w:sz w:val="24"/>
          <w:szCs w:val="24"/>
        </w:rPr>
        <w:t xml:space="preserve">w sprawie </w:t>
      </w:r>
      <w:r w:rsidRPr="00150B93">
        <w:rPr>
          <w:rFonts w:ascii="Arial" w:eastAsia="Calibri" w:hAnsi="Arial" w:cs="Arial"/>
          <w:i/>
          <w:iCs/>
          <w:sz w:val="24"/>
          <w:szCs w:val="24"/>
        </w:rPr>
        <w:t>ochrony osób fizycznych</w:t>
      </w:r>
      <w:r w:rsidRPr="00150B93">
        <w:rPr>
          <w:rFonts w:ascii="Arial" w:eastAsia="Calibri" w:hAnsi="Arial" w:cs="Arial"/>
          <w:i/>
          <w:sz w:val="24"/>
          <w:szCs w:val="24"/>
        </w:rPr>
        <w:t xml:space="preserve"> w </w:t>
      </w:r>
      <w:r w:rsidRPr="00150B93">
        <w:rPr>
          <w:rFonts w:ascii="Arial" w:eastAsia="Calibri" w:hAnsi="Arial" w:cs="Arial"/>
          <w:i/>
          <w:iCs/>
          <w:sz w:val="24"/>
          <w:szCs w:val="24"/>
        </w:rPr>
        <w:t>związku</w:t>
      </w:r>
      <w:r w:rsidRPr="00150B93">
        <w:rPr>
          <w:rFonts w:ascii="Arial" w:eastAsia="Calibri" w:hAnsi="Arial" w:cs="Arial"/>
          <w:i/>
          <w:sz w:val="24"/>
          <w:szCs w:val="24"/>
        </w:rPr>
        <w:t xml:space="preserve"> z </w:t>
      </w:r>
      <w:r w:rsidRPr="00150B93">
        <w:rPr>
          <w:rFonts w:ascii="Arial" w:eastAsia="Calibri" w:hAnsi="Arial" w:cs="Arial"/>
          <w:i/>
          <w:iCs/>
          <w:sz w:val="24"/>
          <w:szCs w:val="24"/>
        </w:rPr>
        <w:t>przetwarzaniem danych osobowych</w:t>
      </w:r>
      <w:r w:rsidRPr="00150B93">
        <w:rPr>
          <w:rFonts w:ascii="Arial" w:eastAsia="Calibri" w:hAnsi="Arial" w:cs="Arial"/>
          <w:i/>
          <w:sz w:val="24"/>
          <w:szCs w:val="24"/>
        </w:rPr>
        <w:t xml:space="preserve"> i w sprawie swobodnego przepływu takich </w:t>
      </w:r>
      <w:r w:rsidRPr="00150B93">
        <w:rPr>
          <w:rFonts w:ascii="Arial" w:eastAsia="Calibri" w:hAnsi="Arial" w:cs="Arial"/>
          <w:i/>
          <w:iCs/>
          <w:sz w:val="24"/>
          <w:szCs w:val="24"/>
        </w:rPr>
        <w:t>danych</w:t>
      </w:r>
      <w:r w:rsidRPr="00150B93">
        <w:rPr>
          <w:rFonts w:ascii="Arial" w:eastAsia="Calibri" w:hAnsi="Arial" w:cs="Arial"/>
          <w:i/>
          <w:sz w:val="24"/>
          <w:szCs w:val="24"/>
        </w:rPr>
        <w:t xml:space="preserve"> oraz uchylenia dyrektywy 95/46/WE </w:t>
      </w:r>
      <w:r w:rsidRPr="00150B93">
        <w:rPr>
          <w:rFonts w:ascii="Arial" w:eastAsia="Calibri" w:hAnsi="Arial" w:cs="Arial"/>
          <w:sz w:val="24"/>
          <w:szCs w:val="24"/>
        </w:rPr>
        <w:t xml:space="preserve">(ogólne rozporządzenie </w:t>
      </w:r>
      <w:r w:rsidRPr="00150B93">
        <w:rPr>
          <w:rFonts w:ascii="Arial" w:eastAsia="Calibri" w:hAnsi="Arial" w:cs="Arial"/>
          <w:i/>
          <w:sz w:val="24"/>
          <w:szCs w:val="24"/>
        </w:rPr>
        <w:t xml:space="preserve">o </w:t>
      </w:r>
      <w:r w:rsidRPr="00150B93">
        <w:rPr>
          <w:rFonts w:ascii="Arial" w:eastAsia="Calibri" w:hAnsi="Arial" w:cs="Arial"/>
          <w:i/>
          <w:iCs/>
          <w:sz w:val="24"/>
          <w:szCs w:val="24"/>
        </w:rPr>
        <w:t>ochronie danych</w:t>
      </w:r>
      <w:r w:rsidRPr="00150B93">
        <w:rPr>
          <w:rFonts w:ascii="Arial" w:eastAsia="Calibri" w:hAnsi="Arial" w:cs="Arial"/>
          <w:sz w:val="24"/>
          <w:szCs w:val="24"/>
        </w:rPr>
        <w:t>) informuj</w:t>
      </w:r>
      <w:r w:rsidR="0065625B">
        <w:rPr>
          <w:rFonts w:ascii="Arial" w:eastAsia="Calibri" w:hAnsi="Arial" w:cs="Arial"/>
          <w:sz w:val="24"/>
          <w:szCs w:val="24"/>
        </w:rPr>
        <w:t>e się</w:t>
      </w:r>
      <w:r w:rsidRPr="00150B93">
        <w:rPr>
          <w:rFonts w:ascii="Arial" w:eastAsia="Calibri" w:hAnsi="Arial" w:cs="Arial"/>
          <w:sz w:val="24"/>
          <w:szCs w:val="24"/>
        </w:rPr>
        <w:t>, że:</w:t>
      </w:r>
    </w:p>
    <w:p w14:paraId="093DF97E" w14:textId="7A725E20" w:rsidR="00346653" w:rsidRPr="00150B93" w:rsidRDefault="0065625B" w:rsidP="00346653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</w:t>
      </w:r>
      <w:r w:rsidR="00346653" w:rsidRPr="00150B93">
        <w:rPr>
          <w:rFonts w:ascii="Arial" w:eastAsia="Calibri" w:hAnsi="Arial" w:cs="Arial"/>
          <w:sz w:val="24"/>
          <w:szCs w:val="24"/>
        </w:rPr>
        <w:t>dministratorem Pan</w:t>
      </w:r>
      <w:r w:rsidR="00DC3424" w:rsidRPr="00150B93">
        <w:rPr>
          <w:rFonts w:ascii="Arial" w:eastAsia="Calibri" w:hAnsi="Arial" w:cs="Arial"/>
          <w:sz w:val="24"/>
          <w:szCs w:val="24"/>
        </w:rPr>
        <w:t xml:space="preserve">i/Pana </w:t>
      </w:r>
      <w:r w:rsidR="00346653" w:rsidRPr="00150B93">
        <w:rPr>
          <w:rFonts w:ascii="Arial" w:eastAsia="Calibri" w:hAnsi="Arial" w:cs="Arial"/>
          <w:sz w:val="24"/>
          <w:szCs w:val="24"/>
        </w:rPr>
        <w:t xml:space="preserve"> danych osobowych jest Województwo Lubuskie – Urząd Marszałkowski Województwa Lubuskiego w Zielonej Górze, ul. Podgórna 7, 65-057 Zielona Góra</w:t>
      </w:r>
      <w:r>
        <w:rPr>
          <w:rFonts w:ascii="Arial" w:eastAsia="Calibri" w:hAnsi="Arial" w:cs="Arial"/>
          <w:sz w:val="24"/>
          <w:szCs w:val="24"/>
        </w:rPr>
        <w:t>.</w:t>
      </w:r>
      <w:r w:rsidR="00346653" w:rsidRPr="00150B93">
        <w:rPr>
          <w:rFonts w:ascii="Arial" w:eastAsia="Calibri" w:hAnsi="Arial" w:cs="Arial"/>
          <w:sz w:val="24"/>
          <w:szCs w:val="24"/>
        </w:rPr>
        <w:t xml:space="preserve"> </w:t>
      </w:r>
    </w:p>
    <w:p w14:paraId="2999163D" w14:textId="498428EF" w:rsidR="00346653" w:rsidRPr="00150B93" w:rsidRDefault="0065625B" w:rsidP="00346653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</w:t>
      </w:r>
      <w:r w:rsidR="00346653" w:rsidRPr="00150B93">
        <w:rPr>
          <w:rFonts w:ascii="Arial" w:eastAsia="Calibri" w:hAnsi="Arial" w:cs="Arial"/>
          <w:sz w:val="24"/>
          <w:szCs w:val="24"/>
        </w:rPr>
        <w:t>ontakt z Inspektorem Ochrony Danych – iodo@lubuskie.pl</w:t>
      </w:r>
      <w:r>
        <w:rPr>
          <w:rFonts w:ascii="Arial" w:eastAsia="Calibri" w:hAnsi="Arial" w:cs="Arial"/>
          <w:sz w:val="24"/>
          <w:szCs w:val="24"/>
        </w:rPr>
        <w:t>.</w:t>
      </w:r>
    </w:p>
    <w:p w14:paraId="70F6F63A" w14:textId="5E71B24B" w:rsidR="00346653" w:rsidRPr="0065625B" w:rsidRDefault="0065625B" w:rsidP="0065625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Administrator przetwarza </w:t>
      </w:r>
      <w:r w:rsidR="00346653" w:rsidRPr="00150B93">
        <w:rPr>
          <w:rFonts w:ascii="Arial" w:eastAsia="Calibri" w:hAnsi="Arial" w:cs="Arial"/>
          <w:sz w:val="24"/>
          <w:szCs w:val="24"/>
        </w:rPr>
        <w:t>Pan</w:t>
      </w:r>
      <w:r w:rsidR="00DC3424" w:rsidRPr="00150B93">
        <w:rPr>
          <w:rFonts w:ascii="Arial" w:eastAsia="Calibri" w:hAnsi="Arial" w:cs="Arial"/>
          <w:sz w:val="24"/>
          <w:szCs w:val="24"/>
        </w:rPr>
        <w:t xml:space="preserve">i/Pana </w:t>
      </w:r>
      <w:r w:rsidR="00346653" w:rsidRPr="00150B93">
        <w:rPr>
          <w:rFonts w:ascii="Arial" w:eastAsia="Calibri" w:hAnsi="Arial" w:cs="Arial"/>
          <w:sz w:val="24"/>
          <w:szCs w:val="24"/>
        </w:rPr>
        <w:t xml:space="preserve">dane na podstawie art. 6 ust. 1 lit. c ogólnego </w:t>
      </w:r>
      <w:r w:rsidR="002F3F86" w:rsidRPr="00150B93">
        <w:rPr>
          <w:rFonts w:ascii="Arial" w:eastAsia="Calibri" w:hAnsi="Arial" w:cs="Arial"/>
          <w:sz w:val="24"/>
          <w:szCs w:val="24"/>
        </w:rPr>
        <w:t>r</w:t>
      </w:r>
      <w:r w:rsidR="00346653" w:rsidRPr="00150B93">
        <w:rPr>
          <w:rFonts w:ascii="Arial" w:eastAsia="Calibri" w:hAnsi="Arial" w:cs="Arial"/>
          <w:sz w:val="24"/>
          <w:szCs w:val="24"/>
        </w:rPr>
        <w:t>ozporządzenia o ochronie danych osobowych</w:t>
      </w:r>
      <w:r>
        <w:rPr>
          <w:rFonts w:ascii="Arial" w:eastAsia="Calibri" w:hAnsi="Arial" w:cs="Arial"/>
          <w:sz w:val="24"/>
          <w:szCs w:val="24"/>
        </w:rPr>
        <w:t xml:space="preserve"> w celu wypłaty pomocy zgodnie z art. 15 zzzzl</w:t>
      </w:r>
      <w:r w:rsidRPr="0065625B">
        <w:rPr>
          <w:rFonts w:ascii="Arial" w:eastAsia="Calibri" w:hAnsi="Arial" w:cs="Arial"/>
          <w:sz w:val="24"/>
          <w:szCs w:val="24"/>
          <w:vertAlign w:val="superscript"/>
        </w:rPr>
        <w:t>5</w:t>
      </w:r>
      <w:r>
        <w:rPr>
          <w:rFonts w:ascii="Arial" w:eastAsia="Calibri" w:hAnsi="Arial" w:cs="Arial"/>
          <w:sz w:val="24"/>
          <w:szCs w:val="24"/>
        </w:rPr>
        <w:t xml:space="preserve"> ustawy z dnia 2 marca 2020 r. o szczególnych rozwiązaniach związanych z zapobieganiem, przeciwdziałaniem i zwalczaniem COVID-19, innych chorób zakaźnych oraz wywołanych nimi sytuacji kryzysowych (Dz. U. z 2020 r., poz. 1842 z </w:t>
      </w:r>
      <w:proofErr w:type="spellStart"/>
      <w:r>
        <w:rPr>
          <w:rFonts w:ascii="Arial" w:eastAsia="Calibri" w:hAnsi="Arial" w:cs="Arial"/>
          <w:sz w:val="24"/>
          <w:szCs w:val="24"/>
        </w:rPr>
        <w:t>późn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. zm.) oraz decyzją Komisji </w:t>
      </w:r>
      <w:r w:rsidRPr="0065625B">
        <w:rPr>
          <w:rFonts w:ascii="Arial" w:eastAsia="Calibri" w:hAnsi="Arial" w:cs="Arial"/>
          <w:sz w:val="24"/>
          <w:szCs w:val="24"/>
        </w:rPr>
        <w:t xml:space="preserve">Europejskiej </w:t>
      </w:r>
      <w:r w:rsidRPr="0065625B">
        <w:rPr>
          <w:rFonts w:ascii="Arial" w:hAnsi="Arial" w:cs="Arial"/>
          <w:color w:val="000000"/>
          <w:sz w:val="24"/>
          <w:szCs w:val="24"/>
        </w:rPr>
        <w:t xml:space="preserve">Program Pomocowy SA.62603 – COVID-19 </w:t>
      </w:r>
      <w:proofErr w:type="spellStart"/>
      <w:r w:rsidRPr="0065625B">
        <w:rPr>
          <w:rFonts w:ascii="Arial" w:hAnsi="Arial" w:cs="Arial"/>
          <w:color w:val="000000"/>
          <w:sz w:val="24"/>
          <w:szCs w:val="24"/>
        </w:rPr>
        <w:t>Support</w:t>
      </w:r>
      <w:proofErr w:type="spellEnd"/>
      <w:r w:rsidRPr="0065625B">
        <w:rPr>
          <w:rFonts w:ascii="Arial" w:hAnsi="Arial" w:cs="Arial"/>
          <w:color w:val="000000"/>
          <w:sz w:val="24"/>
          <w:szCs w:val="24"/>
        </w:rPr>
        <w:t xml:space="preserve"> to </w:t>
      </w:r>
      <w:proofErr w:type="spellStart"/>
      <w:r w:rsidRPr="0065625B">
        <w:rPr>
          <w:rFonts w:ascii="Arial" w:hAnsi="Arial" w:cs="Arial"/>
          <w:color w:val="000000"/>
          <w:sz w:val="24"/>
          <w:szCs w:val="24"/>
        </w:rPr>
        <w:t>bus</w:t>
      </w:r>
      <w:proofErr w:type="spellEnd"/>
      <w:r w:rsidRPr="0065625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5625B">
        <w:rPr>
          <w:rFonts w:ascii="Arial" w:hAnsi="Arial" w:cs="Arial"/>
          <w:color w:val="000000"/>
          <w:sz w:val="24"/>
          <w:szCs w:val="24"/>
        </w:rPr>
        <w:t>operators</w:t>
      </w:r>
      <w:proofErr w:type="spellEnd"/>
      <w:r w:rsidRPr="0065625B">
        <w:rPr>
          <w:rFonts w:ascii="Arial" w:hAnsi="Arial" w:cs="Arial"/>
          <w:color w:val="000000"/>
          <w:sz w:val="24"/>
          <w:szCs w:val="24"/>
        </w:rPr>
        <w:t>.</w:t>
      </w:r>
    </w:p>
    <w:p w14:paraId="4AD1C941" w14:textId="01334B57" w:rsidR="0065625B" w:rsidRPr="0065625B" w:rsidRDefault="0065625B" w:rsidP="0065625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Podanie danych ma charakter dobrowolny, ale jest konieczne do weryfikacji wniosku o wypłatę pomocy w ramach programu pomocowego SA.62603 – COVID-19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Support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bus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operators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27DE05AD" w14:textId="214F848A" w:rsidR="0065625B" w:rsidRPr="0065625B" w:rsidRDefault="0065625B" w:rsidP="0065625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Konsekwencją niepodania danych osobowych będzie pozostawienie wniosku o wypłatę </w:t>
      </w:r>
      <w:r w:rsidR="007B45C5">
        <w:rPr>
          <w:rFonts w:ascii="Arial" w:hAnsi="Arial" w:cs="Arial"/>
          <w:color w:val="000000"/>
          <w:sz w:val="24"/>
          <w:szCs w:val="24"/>
        </w:rPr>
        <w:t xml:space="preserve">pomocy w ramach programu pomocowego SA.62603 – COVID-19 </w:t>
      </w:r>
      <w:proofErr w:type="spellStart"/>
      <w:r w:rsidR="007B45C5">
        <w:rPr>
          <w:rFonts w:ascii="Arial" w:hAnsi="Arial" w:cs="Arial"/>
          <w:color w:val="000000"/>
          <w:sz w:val="24"/>
          <w:szCs w:val="24"/>
        </w:rPr>
        <w:t>Support</w:t>
      </w:r>
      <w:proofErr w:type="spellEnd"/>
      <w:r w:rsidR="007B45C5">
        <w:rPr>
          <w:rFonts w:ascii="Arial" w:hAnsi="Arial" w:cs="Arial"/>
          <w:color w:val="000000"/>
          <w:sz w:val="24"/>
          <w:szCs w:val="24"/>
        </w:rPr>
        <w:t xml:space="preserve"> to </w:t>
      </w:r>
      <w:proofErr w:type="spellStart"/>
      <w:r w:rsidR="007B45C5">
        <w:rPr>
          <w:rFonts w:ascii="Arial" w:hAnsi="Arial" w:cs="Arial"/>
          <w:color w:val="000000"/>
          <w:sz w:val="24"/>
          <w:szCs w:val="24"/>
        </w:rPr>
        <w:t>bus</w:t>
      </w:r>
      <w:proofErr w:type="spellEnd"/>
      <w:r w:rsidR="007B45C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B45C5">
        <w:rPr>
          <w:rFonts w:ascii="Arial" w:hAnsi="Arial" w:cs="Arial"/>
          <w:color w:val="000000"/>
          <w:sz w:val="24"/>
          <w:szCs w:val="24"/>
        </w:rPr>
        <w:t>operators</w:t>
      </w:r>
      <w:proofErr w:type="spellEnd"/>
      <w:r w:rsidR="007B45C5">
        <w:rPr>
          <w:rFonts w:ascii="Arial" w:hAnsi="Arial" w:cs="Arial"/>
          <w:color w:val="000000"/>
          <w:sz w:val="24"/>
          <w:szCs w:val="24"/>
        </w:rPr>
        <w:t xml:space="preserve"> bez rozpoznania.</w:t>
      </w:r>
    </w:p>
    <w:p w14:paraId="4D5107A1" w14:textId="53C909EC" w:rsidR="00346653" w:rsidRPr="00150B93" w:rsidRDefault="007B45C5" w:rsidP="00346653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Dane mogą być udostępnione podmiotom, które są upoważnione na podstawie odpowiednich przepisów prawa, podmiotom przetwarzającym dane osobowe w imieniu Administratora na podstawie zawartej umowy powierzenia przetwarzania danych osobowych oraz w ramach informacji publicznej.</w:t>
      </w:r>
    </w:p>
    <w:p w14:paraId="389E8F5E" w14:textId="0BDA6134" w:rsidR="00346653" w:rsidRPr="00150B93" w:rsidRDefault="00346653" w:rsidP="00346653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150B93">
        <w:rPr>
          <w:rFonts w:ascii="Arial" w:eastAsia="Calibri" w:hAnsi="Arial" w:cs="Arial"/>
          <w:sz w:val="24"/>
          <w:szCs w:val="24"/>
        </w:rPr>
        <w:t>Pan</w:t>
      </w:r>
      <w:r w:rsidR="00DC3424" w:rsidRPr="00150B93">
        <w:rPr>
          <w:rFonts w:ascii="Arial" w:eastAsia="Calibri" w:hAnsi="Arial" w:cs="Arial"/>
          <w:sz w:val="24"/>
          <w:szCs w:val="24"/>
        </w:rPr>
        <w:t>i/Pana</w:t>
      </w:r>
      <w:r w:rsidRPr="00150B93">
        <w:rPr>
          <w:rFonts w:ascii="Arial" w:eastAsia="Calibri" w:hAnsi="Arial" w:cs="Arial"/>
          <w:sz w:val="24"/>
          <w:szCs w:val="24"/>
        </w:rPr>
        <w:t xml:space="preserve"> dane osobowe </w:t>
      </w:r>
      <w:r w:rsidR="007B45C5">
        <w:rPr>
          <w:rFonts w:ascii="Arial" w:eastAsia="Calibri" w:hAnsi="Arial" w:cs="Arial"/>
          <w:sz w:val="24"/>
          <w:szCs w:val="24"/>
        </w:rPr>
        <w:t>będą przechowywane przez okres wynikający z przepisów dotyczących postępowania z materiałami archiwalnymi i inną dokumentacją w organach samorządu terytorialnego tj. 5 lat licząc od daty zakończenia roku kalendarzowego, w którym została przyznana pomoc</w:t>
      </w:r>
    </w:p>
    <w:p w14:paraId="35EEE7DC" w14:textId="4D75EB7A" w:rsidR="00346653" w:rsidRPr="00150B93" w:rsidRDefault="007B45C5" w:rsidP="00346653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</w:t>
      </w:r>
      <w:r w:rsidR="00346653" w:rsidRPr="00150B93">
        <w:rPr>
          <w:rFonts w:ascii="Arial" w:eastAsia="Calibri" w:hAnsi="Arial" w:cs="Arial"/>
          <w:sz w:val="24"/>
          <w:szCs w:val="24"/>
        </w:rPr>
        <w:t>osiada Pan</w:t>
      </w:r>
      <w:r w:rsidR="00DC3424" w:rsidRPr="00150B93">
        <w:rPr>
          <w:rFonts w:ascii="Arial" w:eastAsia="Calibri" w:hAnsi="Arial" w:cs="Arial"/>
          <w:sz w:val="24"/>
          <w:szCs w:val="24"/>
        </w:rPr>
        <w:t xml:space="preserve">i/Pan </w:t>
      </w:r>
      <w:r w:rsidR="00346653" w:rsidRPr="00150B93">
        <w:rPr>
          <w:rFonts w:ascii="Arial" w:eastAsia="Calibri" w:hAnsi="Arial" w:cs="Arial"/>
          <w:sz w:val="24"/>
          <w:szCs w:val="24"/>
        </w:rPr>
        <w:t xml:space="preserve"> prawo do żądania od </w:t>
      </w:r>
      <w:r>
        <w:rPr>
          <w:rFonts w:ascii="Arial" w:eastAsia="Calibri" w:hAnsi="Arial" w:cs="Arial"/>
          <w:sz w:val="24"/>
          <w:szCs w:val="24"/>
        </w:rPr>
        <w:t>A</w:t>
      </w:r>
      <w:r w:rsidR="00346653" w:rsidRPr="00150B93">
        <w:rPr>
          <w:rFonts w:ascii="Arial" w:eastAsia="Calibri" w:hAnsi="Arial" w:cs="Arial"/>
          <w:sz w:val="24"/>
          <w:szCs w:val="24"/>
        </w:rPr>
        <w:t xml:space="preserve">dministratora dostępu do treści swoich danych osobowych, prawo do ich sprostowania, usunięcia lub ograniczenia przetwarzania, prawo do wniesienia sprzeciwu wobec przetwarzania swoich danych </w:t>
      </w:r>
    </w:p>
    <w:p w14:paraId="2941AD2D" w14:textId="484270B0" w:rsidR="00346653" w:rsidRPr="00150B93" w:rsidRDefault="007B45C5" w:rsidP="008D0114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Ma</w:t>
      </w:r>
      <w:r w:rsidR="00346653" w:rsidRPr="00150B93">
        <w:rPr>
          <w:rFonts w:ascii="Arial" w:eastAsia="Calibri" w:hAnsi="Arial" w:cs="Arial"/>
          <w:sz w:val="24"/>
          <w:szCs w:val="24"/>
        </w:rPr>
        <w:t xml:space="preserve"> Pan</w:t>
      </w:r>
      <w:r w:rsidR="00DC3424" w:rsidRPr="00150B93">
        <w:rPr>
          <w:rFonts w:ascii="Arial" w:eastAsia="Calibri" w:hAnsi="Arial" w:cs="Arial"/>
          <w:sz w:val="24"/>
          <w:szCs w:val="24"/>
        </w:rPr>
        <w:t>i/Pan</w:t>
      </w:r>
      <w:r w:rsidR="00346653" w:rsidRPr="00150B93">
        <w:rPr>
          <w:rFonts w:ascii="Arial" w:eastAsia="Calibri" w:hAnsi="Arial" w:cs="Arial"/>
          <w:sz w:val="24"/>
          <w:szCs w:val="24"/>
        </w:rPr>
        <w:t xml:space="preserve"> prawo do wniesienia skargi do organu nadzorczego,</w:t>
      </w:r>
      <w:r w:rsidR="008D0114" w:rsidRPr="00150B93">
        <w:rPr>
          <w:rFonts w:ascii="Arial" w:eastAsia="Calibri" w:hAnsi="Arial" w:cs="Arial"/>
          <w:sz w:val="24"/>
          <w:szCs w:val="24"/>
        </w:rPr>
        <w:t xml:space="preserve"> tj. Prezesa Urzędu Ochrony Danych Osobowych ul. Stawki 2</w:t>
      </w:r>
      <w:r>
        <w:rPr>
          <w:rFonts w:ascii="Arial" w:eastAsia="Calibri" w:hAnsi="Arial" w:cs="Arial"/>
          <w:sz w:val="24"/>
          <w:szCs w:val="24"/>
        </w:rPr>
        <w:t>,</w:t>
      </w:r>
      <w:r w:rsidR="008D0114" w:rsidRPr="00150B93">
        <w:rPr>
          <w:rFonts w:ascii="Arial" w:eastAsia="Calibri" w:hAnsi="Arial" w:cs="Arial"/>
          <w:sz w:val="24"/>
          <w:szCs w:val="24"/>
        </w:rPr>
        <w:t xml:space="preserve"> 00-193 Warszawa</w:t>
      </w:r>
      <w:r w:rsidR="00815C3E">
        <w:rPr>
          <w:rFonts w:ascii="Arial" w:eastAsia="Calibri" w:hAnsi="Arial" w:cs="Arial"/>
          <w:sz w:val="24"/>
          <w:szCs w:val="24"/>
        </w:rPr>
        <w:t>.</w:t>
      </w:r>
    </w:p>
    <w:p w14:paraId="4E14AFB9" w14:textId="361A9355" w:rsidR="00B65E0A" w:rsidRDefault="00B65E0A">
      <w:pPr>
        <w:rPr>
          <w:rFonts w:ascii="Arial" w:hAnsi="Arial" w:cs="Arial"/>
        </w:rPr>
      </w:pPr>
    </w:p>
    <w:p w14:paraId="3492F3C1" w14:textId="049DFEB8" w:rsidR="008E0C4C" w:rsidRDefault="008E0C4C">
      <w:pPr>
        <w:rPr>
          <w:rFonts w:ascii="Arial" w:hAnsi="Arial" w:cs="Arial"/>
        </w:rPr>
      </w:pPr>
    </w:p>
    <w:p w14:paraId="3C4196E3" w14:textId="3B46453A" w:rsidR="008E0C4C" w:rsidRDefault="008E0C4C">
      <w:pPr>
        <w:rPr>
          <w:rFonts w:ascii="Arial" w:hAnsi="Arial" w:cs="Arial"/>
        </w:rPr>
      </w:pPr>
    </w:p>
    <w:p w14:paraId="1BE91527" w14:textId="2F7D2607" w:rsidR="008E0C4C" w:rsidRPr="00150B93" w:rsidRDefault="008E0C4C" w:rsidP="00D208F8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sectPr w:rsidR="008E0C4C" w:rsidRPr="00150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E79D5"/>
    <w:multiLevelType w:val="hybridMultilevel"/>
    <w:tmpl w:val="BA362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653"/>
    <w:rsid w:val="00150B93"/>
    <w:rsid w:val="00245F4A"/>
    <w:rsid w:val="002F3F86"/>
    <w:rsid w:val="00346653"/>
    <w:rsid w:val="00364562"/>
    <w:rsid w:val="0048781A"/>
    <w:rsid w:val="00542CD2"/>
    <w:rsid w:val="0065625B"/>
    <w:rsid w:val="006F3878"/>
    <w:rsid w:val="007B45C5"/>
    <w:rsid w:val="00815C3E"/>
    <w:rsid w:val="008D0114"/>
    <w:rsid w:val="008E0C4C"/>
    <w:rsid w:val="00965C03"/>
    <w:rsid w:val="00B65E0A"/>
    <w:rsid w:val="00B815BF"/>
    <w:rsid w:val="00BF17FD"/>
    <w:rsid w:val="00CE10A4"/>
    <w:rsid w:val="00D208F8"/>
    <w:rsid w:val="00DC3424"/>
    <w:rsid w:val="00EA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E226"/>
  <w15:chartTrackingRefBased/>
  <w15:docId w15:val="{199B1E1F-63A9-46D9-AC16-6FD8F3E2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Adamcewicz Magdalena</dc:creator>
  <cp:keywords/>
  <dc:description/>
  <cp:lastModifiedBy>Kurowski Grzegorz</cp:lastModifiedBy>
  <cp:revision>6</cp:revision>
  <dcterms:created xsi:type="dcterms:W3CDTF">2021-09-23T14:16:00Z</dcterms:created>
  <dcterms:modified xsi:type="dcterms:W3CDTF">2021-09-24T08:21:00Z</dcterms:modified>
</cp:coreProperties>
</file>