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BA" w:rsidRPr="00E77ABA" w:rsidRDefault="00E77ABA" w:rsidP="00E77ABA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x-none"/>
        </w:rPr>
      </w:pPr>
      <w:r w:rsidRPr="00E77ABA"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val="x-none" w:eastAsia="x-none"/>
        </w:rPr>
        <w:t>Informacja</w:t>
      </w:r>
      <w:r w:rsidRPr="00E77ABA"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x-none"/>
        </w:rPr>
        <w:t xml:space="preserve"> </w:t>
      </w:r>
    </w:p>
    <w:p w:rsidR="00E77ABA" w:rsidRPr="00E77ABA" w:rsidRDefault="00E77ABA" w:rsidP="00E77ABA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4"/>
          <w:lang w:val="x-none" w:eastAsia="x-none"/>
        </w:rPr>
      </w:pPr>
      <w:r w:rsidRPr="00E77ABA"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val="x-none" w:eastAsia="x-none"/>
        </w:rPr>
        <w:t xml:space="preserve">dotycząca </w:t>
      </w:r>
      <w:r w:rsidRPr="00E77ABA">
        <w:rPr>
          <w:rFonts w:ascii="Arial Narrow" w:eastAsia="Times New Roman" w:hAnsi="Arial Narrow" w:cs="Times New Roman"/>
          <w:b/>
          <w:bCs/>
          <w:sz w:val="28"/>
          <w:szCs w:val="28"/>
          <w:lang w:val="x-none" w:eastAsia="x-none"/>
        </w:rPr>
        <w:t xml:space="preserve">wydawania zaświadczeń o wyniku dokonanej oceny wypełniania przez uprawnionego do rybactwa obowiązku prowadzenia racjonalnej gospodarki rybackiej lub, że oceny </w:t>
      </w:r>
      <w:r w:rsidRPr="00E77ABA">
        <w:rPr>
          <w:rFonts w:ascii="Arial Narrow" w:eastAsia="Times New Roman" w:hAnsi="Arial Narrow" w:cs="Times New Roman"/>
          <w:b/>
          <w:bCs/>
          <w:sz w:val="28"/>
          <w:szCs w:val="28"/>
          <w:lang w:eastAsia="x-none"/>
        </w:rPr>
        <w:t xml:space="preserve">takiej </w:t>
      </w:r>
      <w:r w:rsidRPr="00E77ABA">
        <w:rPr>
          <w:rFonts w:ascii="Arial Narrow" w:eastAsia="Times New Roman" w:hAnsi="Arial Narrow" w:cs="Times New Roman"/>
          <w:b/>
          <w:bCs/>
          <w:sz w:val="28"/>
          <w:szCs w:val="28"/>
          <w:lang w:val="x-none" w:eastAsia="x-none"/>
        </w:rPr>
        <w:t>nie dokonano</w:t>
      </w: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E77ABA" w:rsidRPr="00815225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815225">
        <w:rPr>
          <w:rFonts w:ascii="Arial Narrow" w:eastAsia="Calibri" w:hAnsi="Arial Narrow" w:cs="Times New Roman"/>
          <w:b/>
          <w:sz w:val="24"/>
          <w:szCs w:val="24"/>
          <w:u w:val="single"/>
        </w:rPr>
        <w:t>I. PODSTAWA PRAWNA:</w:t>
      </w: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77ABA" w:rsidRPr="00E77ABA" w:rsidRDefault="00E77ABA" w:rsidP="00E77ABA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77ABA">
        <w:rPr>
          <w:rFonts w:ascii="Arial Narrow" w:eastAsia="Calibri" w:hAnsi="Arial Narrow" w:cs="Times New Roman"/>
          <w:sz w:val="24"/>
          <w:szCs w:val="24"/>
        </w:rPr>
        <w:t>§ 7 ust. 6 pkt 6 rozporządzenia Ministra Rolnictwa i Rozwoju Wsi z dnia 31 stycznia 2007 r.                w sprawie konkursu ofert na oddanie w użytkowanie obwodu rybackiego (Dz. U. Nr 27, poz.181);</w:t>
      </w:r>
    </w:p>
    <w:p w:rsidR="00815225" w:rsidRDefault="00815225" w:rsidP="00E77ABA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77ABA" w:rsidRPr="00815225" w:rsidRDefault="00E77ABA" w:rsidP="00E77A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815225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II. </w:t>
      </w:r>
      <w:r w:rsidRPr="00815225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WYMAGANE DOKUMENTY:</w:t>
      </w:r>
    </w:p>
    <w:p w:rsidR="00E77ABA" w:rsidRPr="00E77ABA" w:rsidRDefault="00E77ABA" w:rsidP="00E77A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E77ABA">
        <w:rPr>
          <w:rFonts w:ascii="Arial Narrow" w:eastAsia="Calibri" w:hAnsi="Arial Narrow" w:cs="Times New Roman"/>
          <w:bCs/>
          <w:sz w:val="24"/>
          <w:szCs w:val="24"/>
        </w:rPr>
        <w:t>wniosek o wydanie zaświadczenia, zawierający pełną nazwę i adres wnioskodawcy wraz                          z telefonem kontaktowym oraz ze wskazaniem numeru i pełnej nazwy obwodu rybackiego, którego dotyczyć ma wydawane zaświadczenie,</w:t>
      </w:r>
    </w:p>
    <w:p w:rsidR="00E77ABA" w:rsidRPr="00E77ABA" w:rsidRDefault="00E77ABA" w:rsidP="00E77A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GoBack"/>
      <w:r w:rsidRPr="00E77ABA">
        <w:rPr>
          <w:rFonts w:ascii="Arial Narrow" w:eastAsia="Calibri" w:hAnsi="Arial Narrow" w:cs="Times New Roman"/>
          <w:bCs/>
          <w:sz w:val="24"/>
          <w:szCs w:val="24"/>
        </w:rPr>
        <w:t>oryginał potwierdzenia wniesienia opłaty skarbowej</w:t>
      </w:r>
    </w:p>
    <w:bookmarkEnd w:id="0"/>
    <w:p w:rsidR="00E77ABA" w:rsidRPr="00E77ABA" w:rsidRDefault="00E77ABA" w:rsidP="00E77AB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E77ABA" w:rsidRPr="00815225" w:rsidRDefault="00E77ABA" w:rsidP="00E77AB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81522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III. OPŁATA SKARBOWA: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/>
          <w:sz w:val="24"/>
          <w:szCs w:val="24"/>
          <w:lang w:eastAsia="pl-PL"/>
        </w:rPr>
        <w:t>Opłata skarbowa za wydanie zaświadczenia – 17 zł</w:t>
      </w:r>
      <w:r w:rsidRPr="00E77AB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. </w:t>
      </w:r>
    </w:p>
    <w:p w:rsidR="00E77ABA" w:rsidRPr="00E77ABA" w:rsidRDefault="00E77ABA" w:rsidP="00E77ABA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Opłatę należy uiścić na rachunek bankowy prowadzony dla podatków i opłat skarbowych w Urzędzie Miejskim w Zielonej Górze, </w:t>
      </w:r>
      <w:r w:rsidRPr="00E77ABA">
        <w:rPr>
          <w:rFonts w:ascii="Arial Narrow" w:eastAsia="Calibri" w:hAnsi="Arial Narrow" w:cs="Times New Roman"/>
          <w:sz w:val="24"/>
          <w:szCs w:val="24"/>
        </w:rPr>
        <w:t>65-424 Zielona Góra, ul. Podgórna 22</w:t>
      </w:r>
      <w:r w:rsidRPr="00E77ABA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E77ABA" w:rsidRPr="00E77ABA" w:rsidRDefault="00E77ABA" w:rsidP="00E77AB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77ABA" w:rsidRPr="00E77ABA" w:rsidRDefault="00E77ABA" w:rsidP="00E77AB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PKO BP SA oddział w Zielonej Górze</w:t>
      </w:r>
    </w:p>
    <w:p w:rsidR="00E77ABA" w:rsidRPr="00E77ABA" w:rsidRDefault="00E77ABA" w:rsidP="00E77AB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83 1020 5402 0000 0002 0248 5258</w:t>
      </w: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E77ABA">
        <w:rPr>
          <w:rFonts w:ascii="Arial Narrow" w:eastAsia="Times New Roman" w:hAnsi="Arial Narrow" w:cs="Arial"/>
          <w:sz w:val="24"/>
          <w:szCs w:val="24"/>
          <w:lang w:eastAsia="pl-PL"/>
        </w:rPr>
        <w:t>Tytułem</w:t>
      </w:r>
      <w:r w:rsidRPr="00E77AB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: „</w:t>
      </w:r>
      <w:r w:rsidRPr="00E77ABA">
        <w:rPr>
          <w:rFonts w:ascii="Arial Narrow" w:eastAsia="Calibri" w:hAnsi="Arial Narrow" w:cs="Times New Roman"/>
          <w:b/>
          <w:bCs/>
          <w:sz w:val="24"/>
          <w:szCs w:val="24"/>
        </w:rPr>
        <w:t>opłata skarbowa za wydanie zaświadczenia z oceny racjonalnej gospodarki rybackiej”.</w:t>
      </w:r>
    </w:p>
    <w:p w:rsidR="00E77ABA" w:rsidRPr="00815225" w:rsidRDefault="00E77ABA" w:rsidP="00E77ABA">
      <w:pPr>
        <w:spacing w:before="240" w:after="0" w:line="240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815225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IV. TERMIN ZAŁATWIENIA SPRAWY:</w:t>
      </w:r>
    </w:p>
    <w:p w:rsidR="00E77ABA" w:rsidRPr="00E77ABA" w:rsidRDefault="00E77ABA" w:rsidP="00E77ABA">
      <w:pPr>
        <w:numPr>
          <w:ilvl w:val="0"/>
          <w:numId w:val="3"/>
        </w:numPr>
        <w:spacing w:before="240"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77ABA">
        <w:rPr>
          <w:rFonts w:ascii="Arial Narrow" w:eastAsia="Calibri" w:hAnsi="Arial Narrow" w:cs="Times New Roman"/>
          <w:sz w:val="24"/>
          <w:szCs w:val="24"/>
        </w:rPr>
        <w:t>zgodnie z Kodeksem postępowania administracyjnego – nie później niż w terminie siedmiu dni (od daty wpływu kompletnego wniosku).</w:t>
      </w: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E77ABA" w:rsidRPr="00815225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815225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VI. MIEJSCE ZAŁATWIENIA SPRAWY:</w:t>
      </w:r>
    </w:p>
    <w:p w:rsidR="00815225" w:rsidRDefault="00815225" w:rsidP="00E77AB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77ABA">
        <w:rPr>
          <w:rFonts w:ascii="Arial Narrow" w:eastAsia="Calibri" w:hAnsi="Arial Narrow" w:cs="Times New Roman"/>
          <w:sz w:val="24"/>
          <w:szCs w:val="24"/>
        </w:rPr>
        <w:t xml:space="preserve">Urząd </w:t>
      </w:r>
      <w:r w:rsidRPr="00E77ABA">
        <w:rPr>
          <w:rFonts w:ascii="Arial Narrow" w:eastAsia="Calibri" w:hAnsi="Arial Narrow" w:cs="Times New Roman"/>
          <w:iCs/>
          <w:sz w:val="24"/>
          <w:szCs w:val="24"/>
        </w:rPr>
        <w:t>Marszałkowski</w:t>
      </w:r>
      <w:r w:rsidRPr="00E77ABA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  <w:r w:rsidRPr="00E77ABA">
        <w:rPr>
          <w:rFonts w:ascii="Arial Narrow" w:eastAsia="Calibri" w:hAnsi="Arial Narrow" w:cs="Times New Roman"/>
          <w:sz w:val="24"/>
          <w:szCs w:val="24"/>
        </w:rPr>
        <w:t>Województwa Lubuskiego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Cs/>
          <w:sz w:val="24"/>
          <w:szCs w:val="24"/>
          <w:lang w:eastAsia="pl-PL"/>
        </w:rPr>
        <w:t>Departament Rolnictwa, Zasobów Naturalnych, Rybactwa i Rozwoju Wsi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Cs/>
          <w:sz w:val="24"/>
          <w:szCs w:val="24"/>
          <w:lang w:eastAsia="pl-PL"/>
        </w:rPr>
        <w:t>Wydział Zasobów Przyrodniczych</w:t>
      </w:r>
    </w:p>
    <w:p w:rsidR="00E77ABA" w:rsidRPr="00E77ABA" w:rsidRDefault="00E77ABA" w:rsidP="00E77AB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77ABA">
        <w:rPr>
          <w:rFonts w:ascii="Arial Narrow" w:eastAsia="Calibri" w:hAnsi="Arial Narrow" w:cs="Times New Roman"/>
          <w:sz w:val="24"/>
          <w:szCs w:val="24"/>
        </w:rPr>
        <w:t>ul. Podgórna 7, 65 - 057</w:t>
      </w:r>
      <w:r w:rsidRPr="00E77ABA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  <w:r w:rsidRPr="00E77ABA">
        <w:rPr>
          <w:rFonts w:ascii="Arial Narrow" w:eastAsia="Calibri" w:hAnsi="Arial Narrow" w:cs="Times New Roman"/>
          <w:iCs/>
          <w:sz w:val="24"/>
          <w:szCs w:val="24"/>
        </w:rPr>
        <w:t>Zielona Góra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  <w:r w:rsidRPr="00E77ABA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>Osoba udzielająca informacji: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Iwona Szostak</w:t>
      </w:r>
    </w:p>
    <w:p w:rsidR="00E77ABA" w:rsidRPr="00E77ABA" w:rsidRDefault="00E77ABA" w:rsidP="00E77ABA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E77ABA">
        <w:rPr>
          <w:rFonts w:ascii="Arial Narrow" w:eastAsia="Times New Roman" w:hAnsi="Arial Narrow" w:cs="Arial"/>
          <w:bCs/>
          <w:sz w:val="24"/>
          <w:szCs w:val="24"/>
          <w:lang w:eastAsia="pl-PL"/>
        </w:rPr>
        <w:t>tel. 068/45 65 545</w:t>
      </w:r>
    </w:p>
    <w:p w:rsidR="00975C91" w:rsidRPr="00E77ABA" w:rsidRDefault="00E77ABA" w:rsidP="00E77A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  <w:r w:rsidRPr="00E77ABA"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  <w:t>e-mail:</w:t>
      </w:r>
      <w:r w:rsidRPr="00E77ABA">
        <w:rPr>
          <w:rFonts w:ascii="Arial Narrow" w:eastAsia="Times New Roman" w:hAnsi="Arial Narrow" w:cs="Arial"/>
          <w:b/>
          <w:bCs/>
          <w:sz w:val="24"/>
          <w:szCs w:val="24"/>
          <w:lang w:val="en-US" w:eastAsia="pl-PL"/>
        </w:rPr>
        <w:t xml:space="preserve"> i.szostak@lubuskie.pl</w:t>
      </w:r>
    </w:p>
    <w:sectPr w:rsidR="00975C91" w:rsidRPr="00E7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0A"/>
    <w:multiLevelType w:val="hybridMultilevel"/>
    <w:tmpl w:val="50184272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D16F1"/>
    <w:multiLevelType w:val="hybridMultilevel"/>
    <w:tmpl w:val="3BFA738E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3B0A"/>
    <w:multiLevelType w:val="hybridMultilevel"/>
    <w:tmpl w:val="0DC6CC44"/>
    <w:lvl w:ilvl="0" w:tplc="FCDAEB78">
      <w:start w:val="1"/>
      <w:numFmt w:val="decimal"/>
      <w:lvlText w:val="%1."/>
      <w:lvlJc w:val="right"/>
      <w:pPr>
        <w:ind w:left="-1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E"/>
    <w:rsid w:val="00815225"/>
    <w:rsid w:val="00975C91"/>
    <w:rsid w:val="00D50C81"/>
    <w:rsid w:val="00E77ABA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>Urząd Marszałkowski Województwa Lubuskiego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Iwona</dc:creator>
  <cp:keywords/>
  <dc:description/>
  <cp:lastModifiedBy>Szostak Iwona</cp:lastModifiedBy>
  <cp:revision>5</cp:revision>
  <dcterms:created xsi:type="dcterms:W3CDTF">2016-10-31T12:11:00Z</dcterms:created>
  <dcterms:modified xsi:type="dcterms:W3CDTF">2016-11-02T06:52:00Z</dcterms:modified>
</cp:coreProperties>
</file>