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5" w:rsidRPr="001E5196" w:rsidRDefault="00FE51E5" w:rsidP="00D65487">
      <w:pPr>
        <w:pStyle w:val="Nagwek1"/>
        <w:rPr>
          <w:rFonts w:ascii="Arial Narrow" w:hAnsi="Arial Narrow" w:cs="Tahoma"/>
          <w:sz w:val="20"/>
        </w:rPr>
      </w:pPr>
      <w:r w:rsidRPr="009370E3">
        <w:rPr>
          <w:rFonts w:ascii="Arial Narrow" w:hAnsi="Arial Narrow" w:cs="Tahoma"/>
          <w:b w:val="0"/>
          <w:szCs w:val="24"/>
        </w:rPr>
        <w:t xml:space="preserve">                                                                                          </w:t>
      </w:r>
      <w:r w:rsidR="009370E3" w:rsidRPr="009370E3">
        <w:rPr>
          <w:rFonts w:ascii="Arial Narrow" w:hAnsi="Arial Narrow" w:cs="Tahoma"/>
          <w:b w:val="0"/>
          <w:szCs w:val="24"/>
        </w:rPr>
        <w:t xml:space="preserve">        </w:t>
      </w:r>
      <w:r w:rsidRPr="009370E3">
        <w:rPr>
          <w:rFonts w:ascii="Arial Narrow" w:hAnsi="Arial Narrow" w:cs="Tahoma"/>
          <w:b w:val="0"/>
          <w:sz w:val="20"/>
        </w:rPr>
        <w:t>Załącznik do</w:t>
      </w:r>
      <w:r w:rsidRPr="009370E3">
        <w:rPr>
          <w:rFonts w:ascii="Arial Narrow" w:hAnsi="Arial Narrow" w:cs="Tahoma"/>
          <w:sz w:val="20"/>
        </w:rPr>
        <w:t xml:space="preserve">  Pakietu nr 4 </w:t>
      </w:r>
      <w:r w:rsidR="00C6361C">
        <w:rPr>
          <w:rFonts w:ascii="Arial Narrow" w:hAnsi="Arial Narrow" w:cs="Tahoma"/>
          <w:sz w:val="20"/>
        </w:rPr>
        <w:t>z osobną fakturą</w:t>
      </w:r>
    </w:p>
    <w:p w:rsidR="00396718" w:rsidRDefault="00396718" w:rsidP="00E227B8">
      <w:pPr>
        <w:pStyle w:val="Nagwek1"/>
        <w:rPr>
          <w:rFonts w:ascii="Arial Narrow" w:hAnsi="Arial Narrow" w:cs="Tahoma"/>
          <w:szCs w:val="24"/>
        </w:rPr>
      </w:pPr>
    </w:p>
    <w:p w:rsidR="00FE51E5" w:rsidRDefault="00D65487" w:rsidP="00E227B8">
      <w:pPr>
        <w:pStyle w:val="Nagwek1"/>
        <w:rPr>
          <w:rFonts w:ascii="Arial Narrow" w:hAnsi="Arial Narrow" w:cs="Tahoma"/>
          <w:szCs w:val="24"/>
        </w:rPr>
      </w:pPr>
      <w:r w:rsidRPr="009370E3">
        <w:rPr>
          <w:rFonts w:ascii="Arial Narrow" w:hAnsi="Arial Narrow" w:cs="Tahoma"/>
          <w:szCs w:val="24"/>
        </w:rPr>
        <w:t>Roz</w:t>
      </w:r>
      <w:r w:rsidR="00443C10">
        <w:rPr>
          <w:rFonts w:ascii="Arial Narrow" w:hAnsi="Arial Narrow" w:cs="Tahoma"/>
          <w:szCs w:val="24"/>
        </w:rPr>
        <w:t>dzielnik prasy dla Pakietu nr 4</w:t>
      </w:r>
      <w:r w:rsidR="008D6562" w:rsidRPr="009370E3">
        <w:rPr>
          <w:rFonts w:ascii="Arial Narrow" w:hAnsi="Arial Narrow" w:cs="Tahoma"/>
          <w:szCs w:val="24"/>
        </w:rPr>
        <w:t>.</w:t>
      </w:r>
    </w:p>
    <w:p w:rsidR="00E227B8" w:rsidRPr="00E227B8" w:rsidRDefault="00E227B8" w:rsidP="00E227B8"/>
    <w:p w:rsidR="00D65487" w:rsidRDefault="00D65487" w:rsidP="00D65487">
      <w:pPr>
        <w:rPr>
          <w:rFonts w:ascii="Arial Narrow" w:hAnsi="Arial Narrow"/>
          <w:b/>
        </w:rPr>
      </w:pPr>
      <w:r w:rsidRPr="00D65487">
        <w:rPr>
          <w:rFonts w:ascii="Arial Narrow" w:hAnsi="Arial Narrow"/>
          <w:b/>
        </w:rPr>
        <w:t>Odbiorca</w:t>
      </w:r>
      <w:r>
        <w:rPr>
          <w:rFonts w:ascii="Arial Narrow" w:hAnsi="Arial Narrow"/>
          <w:b/>
        </w:rPr>
        <w:t xml:space="preserve"> dostawy</w:t>
      </w:r>
      <w:r w:rsidR="008D6562">
        <w:rPr>
          <w:rFonts w:ascii="Arial Narrow" w:hAnsi="Arial Narrow"/>
          <w:b/>
        </w:rPr>
        <w:t xml:space="preserve"> </w:t>
      </w:r>
      <w:r w:rsidR="00443C10">
        <w:rPr>
          <w:rFonts w:ascii="Arial Narrow" w:hAnsi="Arial Narrow"/>
          <w:b/>
        </w:rPr>
        <w:t xml:space="preserve">z </w:t>
      </w:r>
      <w:r w:rsidR="008D6562">
        <w:rPr>
          <w:rFonts w:ascii="Arial Narrow" w:hAnsi="Arial Narrow"/>
          <w:b/>
        </w:rPr>
        <w:t xml:space="preserve"> wy</w:t>
      </w:r>
      <w:r w:rsidR="00487EFE">
        <w:rPr>
          <w:rFonts w:ascii="Arial Narrow" w:hAnsi="Arial Narrow"/>
          <w:b/>
        </w:rPr>
        <w:t>szczególnieniem</w:t>
      </w:r>
      <w:r w:rsidR="008D6562">
        <w:rPr>
          <w:rFonts w:ascii="Arial Narrow" w:hAnsi="Arial Narrow"/>
          <w:b/>
        </w:rPr>
        <w:t xml:space="preserve"> </w:t>
      </w:r>
      <w:r w:rsidR="005D1AC8">
        <w:rPr>
          <w:rFonts w:ascii="Arial Narrow" w:hAnsi="Arial Narrow"/>
          <w:b/>
        </w:rPr>
        <w:t xml:space="preserve">tytułów </w:t>
      </w:r>
      <w:r w:rsidR="00C06F44">
        <w:rPr>
          <w:rFonts w:ascii="Arial Narrow" w:hAnsi="Arial Narrow"/>
          <w:b/>
        </w:rPr>
        <w:t>prasy</w:t>
      </w:r>
      <w:r>
        <w:rPr>
          <w:rFonts w:ascii="Arial Narrow" w:hAnsi="Arial Narrow"/>
          <w:b/>
        </w:rPr>
        <w:t>:</w:t>
      </w:r>
    </w:p>
    <w:p w:rsidR="00396718" w:rsidRDefault="00396718" w:rsidP="00D65487">
      <w:pPr>
        <w:rPr>
          <w:rFonts w:ascii="Arial Narrow" w:hAnsi="Arial Narrow"/>
          <w:b/>
        </w:rPr>
      </w:pPr>
    </w:p>
    <w:p w:rsidR="005D1AC8" w:rsidRDefault="005D1AC8" w:rsidP="00D65487">
      <w:pPr>
        <w:rPr>
          <w:rFonts w:ascii="Arial Narrow" w:hAnsi="Arial Narrow"/>
          <w:b/>
        </w:rPr>
      </w:pPr>
    </w:p>
    <w:p w:rsidR="00D65487" w:rsidRPr="00396718" w:rsidRDefault="00D65487" w:rsidP="00FE51E5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FE51E5">
        <w:rPr>
          <w:rFonts w:ascii="Arial Narrow" w:hAnsi="Arial Narrow" w:cs="Tahoma"/>
          <w:b/>
          <w:sz w:val="20"/>
          <w:szCs w:val="20"/>
        </w:rPr>
        <w:t>Departament Europejskiego Funduszu Społecznego-</w:t>
      </w:r>
      <w:r w:rsidR="00FE51E5">
        <w:rPr>
          <w:rFonts w:ascii="Arial Narrow" w:hAnsi="Arial Narrow" w:cs="Tahoma"/>
          <w:b/>
          <w:sz w:val="20"/>
          <w:szCs w:val="20"/>
        </w:rPr>
        <w:t xml:space="preserve"> </w:t>
      </w:r>
      <w:r w:rsidRPr="00FE51E5">
        <w:rPr>
          <w:rFonts w:ascii="Arial Narrow" w:hAnsi="Arial Narrow" w:cs="Tahoma"/>
          <w:b/>
          <w:sz w:val="20"/>
          <w:szCs w:val="20"/>
        </w:rPr>
        <w:t>DFS</w:t>
      </w:r>
    </w:p>
    <w:p w:rsidR="00396718" w:rsidRPr="00FE51E5" w:rsidRDefault="00396718" w:rsidP="00396718">
      <w:pPr>
        <w:pStyle w:val="Akapitzlist"/>
        <w:rPr>
          <w:rFonts w:ascii="Arial Narrow" w:hAnsi="Arial Narrow"/>
          <w:b/>
        </w:rPr>
      </w:pPr>
    </w:p>
    <w:p w:rsidR="00D65487" w:rsidRDefault="00D65487" w:rsidP="00D65487">
      <w:pPr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 w:rsidP="00D654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 w:rsidP="00D654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(papier.)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 w:rsidP="007116D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Gazeta Lubuska. 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>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 w:rsidP="00F61429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Dziennik Gazeta Prawna.</w:t>
            </w:r>
            <w:r w:rsidR="008705B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F61429">
              <w:rPr>
                <w:rFonts w:ascii="Arial Narrow" w:hAnsi="Arial Narrow" w:cs="Tahoma"/>
                <w:b/>
                <w:sz w:val="20"/>
                <w:szCs w:val="20"/>
              </w:rPr>
              <w:t>Premium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3B0727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Góra-Gorzów Wlkp.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 xml:space="preserve">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3B0727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</w:tbl>
    <w:p w:rsidR="00FE51E5" w:rsidRDefault="00FE51E5"/>
    <w:p w:rsidR="00E227B8" w:rsidRDefault="00E227B8"/>
    <w:p w:rsidR="003B0727" w:rsidRDefault="00FE51E5" w:rsidP="003B072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FE51E5">
        <w:rPr>
          <w:rFonts w:ascii="Arial Narrow" w:hAnsi="Arial Narrow"/>
          <w:b/>
          <w:sz w:val="20"/>
          <w:szCs w:val="20"/>
        </w:rPr>
        <w:t xml:space="preserve">Departament Programów Regionalnych </w:t>
      </w:r>
      <w:r w:rsidR="003B0727">
        <w:rPr>
          <w:rFonts w:ascii="Arial Narrow" w:hAnsi="Arial Narrow"/>
          <w:b/>
          <w:sz w:val="20"/>
          <w:szCs w:val="20"/>
        </w:rPr>
        <w:t>–</w:t>
      </w:r>
      <w:r w:rsidRPr="00FE51E5">
        <w:rPr>
          <w:rFonts w:ascii="Arial Narrow" w:hAnsi="Arial Narrow"/>
          <w:b/>
          <w:sz w:val="20"/>
          <w:szCs w:val="20"/>
        </w:rPr>
        <w:t xml:space="preserve"> </w:t>
      </w:r>
      <w:r w:rsidR="003B0727">
        <w:rPr>
          <w:rFonts w:ascii="Arial Narrow" w:hAnsi="Arial Narrow"/>
          <w:b/>
          <w:sz w:val="20"/>
          <w:szCs w:val="20"/>
        </w:rPr>
        <w:t>DFR</w:t>
      </w:r>
    </w:p>
    <w:p w:rsidR="00396718" w:rsidRPr="00E63EE3" w:rsidRDefault="00396718" w:rsidP="00396718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3B0727" w:rsidRDefault="003B0727" w:rsidP="003B0727">
      <w:pPr>
        <w:pStyle w:val="Akapitzlist"/>
        <w:rPr>
          <w:rFonts w:ascii="Arial Narrow" w:hAnsi="Arial Narrow"/>
          <w:b/>
          <w:sz w:val="20"/>
          <w:szCs w:val="20"/>
        </w:rPr>
      </w:pPr>
    </w:p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3B0727" w:rsidRPr="00D6548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7A65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</w:t>
            </w:r>
            <w:r w:rsidR="001B1196">
              <w:rPr>
                <w:rFonts w:ascii="Arial Narrow" w:hAnsi="Arial Narrow" w:cs="Tahoma"/>
                <w:b/>
                <w:sz w:val="20"/>
                <w:szCs w:val="20"/>
              </w:rPr>
              <w:t>/</w:t>
            </w:r>
            <w:r w:rsidR="007A6571">
              <w:rPr>
                <w:rFonts w:ascii="Arial Narrow" w:hAnsi="Arial Narrow" w:cs="Tahoma"/>
                <w:b/>
                <w:sz w:val="20"/>
                <w:szCs w:val="20"/>
              </w:rPr>
              <w:t>kodów aktywacyjnych  (</w:t>
            </w:r>
            <w:r w:rsidR="001B1196">
              <w:rPr>
                <w:rFonts w:ascii="Arial Narrow" w:hAnsi="Arial Narrow" w:cs="Tahoma"/>
                <w:b/>
                <w:sz w:val="20"/>
                <w:szCs w:val="20"/>
              </w:rPr>
              <w:t>elektron</w:t>
            </w:r>
            <w:r w:rsidR="007A6571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  <w:r w:rsidR="001B1196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</w:tr>
      <w:tr w:rsidR="003B0727" w:rsidRPr="00D6548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C68F8" w:rsidRPr="00D65487" w:rsidTr="0073708C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506BD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B0727" w:rsidRPr="0073708C" w:rsidTr="0073708C">
        <w:trPr>
          <w:cantSplit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66726B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 xml:space="preserve">Dziennik Gazeta Prawna. </w:t>
            </w:r>
            <w:r w:rsidR="0066726B">
              <w:rPr>
                <w:rFonts w:ascii="Arial Narrow" w:hAnsi="Arial Narrow" w:cs="Tahoma"/>
                <w:b/>
                <w:sz w:val="20"/>
                <w:szCs w:val="20"/>
              </w:rPr>
              <w:t>Premium</w:t>
            </w:r>
            <w:r w:rsidR="00506BDC" w:rsidRPr="0073708C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73708C">
        <w:trPr>
          <w:cantSplit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506BD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B0727" w:rsidRPr="00D65487" w:rsidTr="003B0727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3B072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Przetargi Pub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iczne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D31724">
        <w:trPr>
          <w:cantSplit/>
          <w:trHeight w:val="68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73708C" w:rsidP="0073708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3.</w:t>
            </w:r>
          </w:p>
          <w:p w:rsidR="0073708C" w:rsidRDefault="0073708C" w:rsidP="0073708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73708C" w:rsidRDefault="0073708C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42BFD" w:rsidP="003B072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Góra-Gorzów Wlkp.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42BFD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D31724">
        <w:trPr>
          <w:cantSplit/>
          <w:trHeight w:val="59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940670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C20DF" w:rsidP="007116D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Gazeta Lubuska. </w:t>
            </w:r>
            <w:r w:rsidR="006352B2">
              <w:rPr>
                <w:rFonts w:ascii="Arial Narrow" w:hAnsi="Arial Narrow" w:cs="Tahoma"/>
                <w:b/>
                <w:sz w:val="20"/>
                <w:szCs w:val="20"/>
              </w:rPr>
              <w:t xml:space="preserve">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6352B2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341F16" w:rsidRPr="00D65487" w:rsidTr="00D31724">
        <w:trPr>
          <w:cantSplit/>
          <w:trHeight w:val="59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16" w:rsidRDefault="00341F16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16" w:rsidRDefault="00341F16" w:rsidP="00253B18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 –Gorzów Wlkp. Wersja elektroniczna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16" w:rsidRDefault="00341F16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</w:tr>
    </w:tbl>
    <w:p w:rsidR="00FE51E5" w:rsidRDefault="00FE51E5"/>
    <w:p w:rsidR="00E227B8" w:rsidRDefault="00E227B8"/>
    <w:p w:rsidR="00E227B8" w:rsidRDefault="00E227B8"/>
    <w:p w:rsidR="00E227B8" w:rsidRDefault="00E227B8"/>
    <w:p w:rsidR="00E227B8" w:rsidRDefault="00E227B8"/>
    <w:p w:rsidR="00E227B8" w:rsidRDefault="00E227B8"/>
    <w:p w:rsidR="00E227B8" w:rsidRDefault="00E227B8"/>
    <w:p w:rsidR="00E227B8" w:rsidRDefault="00E227B8"/>
    <w:p w:rsidR="00E227B8" w:rsidRDefault="00E227B8"/>
    <w:p w:rsidR="00E227B8" w:rsidRDefault="00E227B8"/>
    <w:p w:rsidR="00FE51E5" w:rsidRPr="00FE51E5" w:rsidRDefault="00FE51E5" w:rsidP="00FE51E5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FE51E5">
        <w:rPr>
          <w:rFonts w:ascii="Arial Narrow" w:hAnsi="Arial Narrow"/>
          <w:b/>
          <w:sz w:val="20"/>
          <w:szCs w:val="20"/>
        </w:rPr>
        <w:t xml:space="preserve">Departament </w:t>
      </w:r>
      <w:r>
        <w:rPr>
          <w:rFonts w:ascii="Arial Narrow" w:hAnsi="Arial Narrow"/>
          <w:b/>
          <w:sz w:val="20"/>
          <w:szCs w:val="20"/>
        </w:rPr>
        <w:t xml:space="preserve"> Zarządzania Regionalnym Programem Operacyjnym</w:t>
      </w:r>
      <w:r w:rsidR="00302419">
        <w:rPr>
          <w:rFonts w:ascii="Arial Narrow" w:hAnsi="Arial Narrow"/>
          <w:b/>
          <w:sz w:val="20"/>
          <w:szCs w:val="20"/>
        </w:rPr>
        <w:t xml:space="preserve"> - DIZ</w:t>
      </w:r>
    </w:p>
    <w:p w:rsidR="00FE51E5" w:rsidRDefault="00FE51E5"/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3B0727" w:rsidTr="00DC14BB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0C6E13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</w:t>
            </w:r>
            <w:r w:rsidR="009B753B">
              <w:rPr>
                <w:rFonts w:ascii="Arial Narrow" w:hAnsi="Arial Narrow" w:cs="Tahoma"/>
                <w:b/>
                <w:sz w:val="20"/>
                <w:szCs w:val="20"/>
              </w:rPr>
              <w:t>/kodów aktywacyjnych (elektron.)</w:t>
            </w:r>
          </w:p>
        </w:tc>
      </w:tr>
      <w:tr w:rsidR="003B072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Pr="009C5421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C5421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Dziennik Gazeta Pr</w:t>
            </w:r>
            <w:r w:rsidR="000031D6">
              <w:rPr>
                <w:rFonts w:ascii="Arial Narrow" w:hAnsi="Arial Narrow" w:cs="Tahoma"/>
                <w:b/>
                <w:sz w:val="20"/>
                <w:szCs w:val="20"/>
              </w:rPr>
              <w:t>awna. Standard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B204D1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D1" w:rsidRPr="009C5421" w:rsidRDefault="00F90DEB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D1" w:rsidRDefault="00B204D1" w:rsidP="00EB620F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Lubuska. 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D1" w:rsidRDefault="00B204D1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3B072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Pr="009C5421" w:rsidRDefault="00F90DEB" w:rsidP="00F90DEB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  <w:r w:rsidR="003B0727" w:rsidRPr="009C5421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</w:t>
            </w:r>
            <w:r w:rsidR="001547C0">
              <w:rPr>
                <w:rFonts w:ascii="Arial Narrow" w:hAnsi="Arial Narrow" w:cs="Tahoma"/>
                <w:b/>
                <w:sz w:val="20"/>
                <w:szCs w:val="20"/>
              </w:rPr>
              <w:t>borcza. Wyd. Zielona Góra –Gorzó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w Wlkp.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863F4D" w:rsidTr="00E86382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4D" w:rsidRDefault="00863F4D" w:rsidP="00E53CFF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4D" w:rsidRDefault="00863F4D" w:rsidP="00E53CFF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 –Gorzów Wlkp. Wersja elektroniczna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4D" w:rsidRDefault="00863F4D" w:rsidP="00863F4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</w:tbl>
    <w:p w:rsidR="001E5196" w:rsidRDefault="001E5196"/>
    <w:p w:rsidR="008D6562" w:rsidRPr="008D6562" w:rsidRDefault="008D6562">
      <w:pPr>
        <w:rPr>
          <w:rFonts w:ascii="Arial Narrow" w:hAnsi="Arial Narrow"/>
        </w:rPr>
      </w:pPr>
      <w:r w:rsidRPr="008D6562">
        <w:rPr>
          <w:rFonts w:ascii="Arial Narrow" w:hAnsi="Arial Narrow"/>
          <w:b/>
        </w:rPr>
        <w:t>Uwaga:</w:t>
      </w:r>
      <w:r w:rsidRPr="008D65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pakiety powinny być </w:t>
      </w:r>
      <w:proofErr w:type="spellStart"/>
      <w:r>
        <w:rPr>
          <w:rFonts w:ascii="Arial Narrow" w:hAnsi="Arial Narrow"/>
        </w:rPr>
        <w:t>zafoliowane</w:t>
      </w:r>
      <w:proofErr w:type="spellEnd"/>
      <w:r>
        <w:rPr>
          <w:rFonts w:ascii="Arial Narrow" w:hAnsi="Arial Narrow"/>
        </w:rPr>
        <w:t xml:space="preserve"> i oznaczone  wyżej podan</w:t>
      </w:r>
      <w:r w:rsidR="00E63EE3">
        <w:rPr>
          <w:rFonts w:ascii="Arial Narrow" w:hAnsi="Arial Narrow"/>
        </w:rPr>
        <w:t>ymi nazwami Departamentów.</w:t>
      </w:r>
    </w:p>
    <w:sectPr w:rsidR="008D6562" w:rsidRPr="008D6562" w:rsidSect="006F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56"/>
    <w:multiLevelType w:val="hybridMultilevel"/>
    <w:tmpl w:val="2788DCFE"/>
    <w:lvl w:ilvl="0" w:tplc="D41EFB8E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487"/>
    <w:rsid w:val="000031D6"/>
    <w:rsid w:val="00026097"/>
    <w:rsid w:val="000C6E13"/>
    <w:rsid w:val="001218CA"/>
    <w:rsid w:val="00134BF9"/>
    <w:rsid w:val="001547C0"/>
    <w:rsid w:val="001561D3"/>
    <w:rsid w:val="001A6060"/>
    <w:rsid w:val="001B1196"/>
    <w:rsid w:val="001E5196"/>
    <w:rsid w:val="00253B18"/>
    <w:rsid w:val="002972A1"/>
    <w:rsid w:val="002C17EE"/>
    <w:rsid w:val="002C642A"/>
    <w:rsid w:val="00302419"/>
    <w:rsid w:val="00341F16"/>
    <w:rsid w:val="00366F0F"/>
    <w:rsid w:val="00396718"/>
    <w:rsid w:val="003B0727"/>
    <w:rsid w:val="003D1CC0"/>
    <w:rsid w:val="00421C7C"/>
    <w:rsid w:val="00432B2A"/>
    <w:rsid w:val="00443C10"/>
    <w:rsid w:val="004843DC"/>
    <w:rsid w:val="00487EFE"/>
    <w:rsid w:val="0049201A"/>
    <w:rsid w:val="004A7D97"/>
    <w:rsid w:val="004B7D1B"/>
    <w:rsid w:val="00506BDC"/>
    <w:rsid w:val="00525FD0"/>
    <w:rsid w:val="005419AE"/>
    <w:rsid w:val="005D1AC8"/>
    <w:rsid w:val="005D64A7"/>
    <w:rsid w:val="006352B2"/>
    <w:rsid w:val="00636E08"/>
    <w:rsid w:val="00657F26"/>
    <w:rsid w:val="00661C49"/>
    <w:rsid w:val="0066726B"/>
    <w:rsid w:val="00673142"/>
    <w:rsid w:val="006F2054"/>
    <w:rsid w:val="007116D7"/>
    <w:rsid w:val="0073708C"/>
    <w:rsid w:val="007A6571"/>
    <w:rsid w:val="007C44F5"/>
    <w:rsid w:val="00844C97"/>
    <w:rsid w:val="00863F4D"/>
    <w:rsid w:val="008705B5"/>
    <w:rsid w:val="00870684"/>
    <w:rsid w:val="008D6562"/>
    <w:rsid w:val="009307FB"/>
    <w:rsid w:val="009370E3"/>
    <w:rsid w:val="00940670"/>
    <w:rsid w:val="00995888"/>
    <w:rsid w:val="009B753B"/>
    <w:rsid w:val="009C5421"/>
    <w:rsid w:val="009D2A6F"/>
    <w:rsid w:val="00A32E80"/>
    <w:rsid w:val="00A61452"/>
    <w:rsid w:val="00A76ECA"/>
    <w:rsid w:val="00B002E0"/>
    <w:rsid w:val="00B204D1"/>
    <w:rsid w:val="00B221B9"/>
    <w:rsid w:val="00B80955"/>
    <w:rsid w:val="00B941FA"/>
    <w:rsid w:val="00B96F90"/>
    <w:rsid w:val="00B97A3E"/>
    <w:rsid w:val="00C06F44"/>
    <w:rsid w:val="00C6361C"/>
    <w:rsid w:val="00CA2053"/>
    <w:rsid w:val="00D31724"/>
    <w:rsid w:val="00D41355"/>
    <w:rsid w:val="00D65487"/>
    <w:rsid w:val="00DC68F8"/>
    <w:rsid w:val="00E227B8"/>
    <w:rsid w:val="00E3621E"/>
    <w:rsid w:val="00E63EE3"/>
    <w:rsid w:val="00E91EDE"/>
    <w:rsid w:val="00EB620F"/>
    <w:rsid w:val="00F42BFD"/>
    <w:rsid w:val="00F4606A"/>
    <w:rsid w:val="00F61429"/>
    <w:rsid w:val="00F676E7"/>
    <w:rsid w:val="00F714AE"/>
    <w:rsid w:val="00F76600"/>
    <w:rsid w:val="00F90DEB"/>
    <w:rsid w:val="00FC20DF"/>
    <w:rsid w:val="00FD0183"/>
    <w:rsid w:val="00FD12CF"/>
    <w:rsid w:val="00FE51E5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8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5487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65487"/>
    <w:pPr>
      <w:keepNext/>
      <w:spacing w:line="360" w:lineRule="auto"/>
      <w:ind w:left="2124" w:hanging="212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48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48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2018-11-06T13:49:00Z</cp:lastPrinted>
  <dcterms:created xsi:type="dcterms:W3CDTF">2018-11-20T11:32:00Z</dcterms:created>
  <dcterms:modified xsi:type="dcterms:W3CDTF">2018-11-20T11:33:00Z</dcterms:modified>
</cp:coreProperties>
</file>