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Pr="00C343DE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 w:rsidRPr="00C343DE">
        <w:rPr>
          <w:rFonts w:ascii="Arial Narrow" w:hAnsi="Arial Narrow"/>
          <w:bCs/>
          <w:i/>
          <w:sz w:val="22"/>
          <w:szCs w:val="22"/>
        </w:rPr>
        <w:tab/>
      </w:r>
      <w:r w:rsidR="00732B76" w:rsidRPr="00C343DE">
        <w:rPr>
          <w:rFonts w:ascii="Arial Narrow" w:hAnsi="Arial Narrow"/>
          <w:bCs/>
          <w:i/>
          <w:sz w:val="22"/>
          <w:szCs w:val="22"/>
        </w:rPr>
        <w:tab/>
      </w:r>
      <w:r w:rsidRPr="00C343DE">
        <w:rPr>
          <w:rFonts w:ascii="Arial Narrow" w:hAnsi="Arial Narrow"/>
          <w:bCs/>
          <w:i/>
          <w:sz w:val="22"/>
          <w:szCs w:val="22"/>
        </w:rPr>
        <w:t>Załącznik Nr  4</w:t>
      </w:r>
      <w:r w:rsidR="00EF72D4" w:rsidRPr="00C343DE">
        <w:rPr>
          <w:rFonts w:ascii="Arial Narrow" w:hAnsi="Arial Narrow"/>
          <w:bCs/>
          <w:i/>
          <w:sz w:val="22"/>
          <w:szCs w:val="22"/>
        </w:rPr>
        <w:t>b</w:t>
      </w:r>
    </w:p>
    <w:p w:rsidR="003D690A" w:rsidRPr="00C343DE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i/>
          <w:sz w:val="22"/>
          <w:szCs w:val="22"/>
        </w:rPr>
      </w:pPr>
      <w:r w:rsidRPr="00C343DE">
        <w:rPr>
          <w:rFonts w:ascii="Arial Narrow" w:hAnsi="Arial Narrow"/>
          <w:bCs/>
          <w:i/>
          <w:sz w:val="22"/>
          <w:szCs w:val="22"/>
        </w:rPr>
        <w:tab/>
      </w:r>
      <w:r w:rsidRPr="00C343DE">
        <w:rPr>
          <w:rFonts w:ascii="Arial Narrow" w:hAnsi="Arial Narrow"/>
          <w:bCs/>
          <w:i/>
          <w:sz w:val="22"/>
          <w:szCs w:val="22"/>
        </w:rPr>
        <w:tab/>
      </w:r>
      <w:r w:rsidRPr="00C343DE">
        <w:rPr>
          <w:rFonts w:ascii="Arial Narrow" w:hAnsi="Arial Narrow"/>
          <w:bCs/>
          <w:i/>
          <w:sz w:val="22"/>
          <w:szCs w:val="22"/>
        </w:rPr>
        <w:tab/>
      </w:r>
      <w:r w:rsidRPr="00C343DE">
        <w:rPr>
          <w:rFonts w:ascii="Arial Narrow" w:hAnsi="Arial Narrow"/>
          <w:bCs/>
          <w:i/>
          <w:sz w:val="22"/>
          <w:szCs w:val="22"/>
        </w:rPr>
        <w:tab/>
      </w:r>
      <w:r w:rsidRPr="00C343DE">
        <w:rPr>
          <w:rFonts w:ascii="Arial Narrow" w:hAnsi="Arial Narrow"/>
          <w:bCs/>
          <w:i/>
          <w:sz w:val="22"/>
          <w:szCs w:val="22"/>
        </w:rPr>
        <w:tab/>
      </w:r>
      <w:r w:rsidRPr="00C343DE">
        <w:rPr>
          <w:rFonts w:ascii="Arial Narrow" w:hAnsi="Arial Narrow"/>
          <w:bCs/>
          <w:i/>
          <w:sz w:val="22"/>
          <w:szCs w:val="22"/>
        </w:rPr>
        <w:tab/>
      </w:r>
      <w:r w:rsidRPr="00C343DE">
        <w:rPr>
          <w:rFonts w:ascii="Arial Narrow" w:hAnsi="Arial Narrow"/>
          <w:bCs/>
          <w:i/>
          <w:sz w:val="22"/>
          <w:szCs w:val="22"/>
        </w:rPr>
        <w:tab/>
      </w:r>
      <w:r w:rsidRPr="00C343DE">
        <w:rPr>
          <w:rFonts w:ascii="Arial Narrow" w:hAnsi="Arial Narrow"/>
          <w:bCs/>
          <w:i/>
          <w:sz w:val="22"/>
          <w:szCs w:val="22"/>
        </w:rPr>
        <w:tab/>
      </w:r>
      <w:r w:rsidRPr="00C343DE">
        <w:rPr>
          <w:rFonts w:ascii="Arial Narrow" w:hAnsi="Arial Narrow"/>
          <w:bCs/>
          <w:i/>
          <w:sz w:val="22"/>
          <w:szCs w:val="22"/>
        </w:rPr>
        <w:tab/>
      </w:r>
      <w:r w:rsidRPr="00C343DE">
        <w:rPr>
          <w:rFonts w:ascii="Arial Narrow" w:hAnsi="Arial Narrow"/>
          <w:bCs/>
          <w:i/>
          <w:sz w:val="22"/>
          <w:szCs w:val="22"/>
        </w:rPr>
        <w:tab/>
        <w:t>do Z</w:t>
      </w:r>
      <w:r w:rsidR="0079067E" w:rsidRPr="00C343DE">
        <w:rPr>
          <w:rFonts w:ascii="Arial Narrow" w:hAnsi="Arial Narrow"/>
          <w:i/>
          <w:sz w:val="22"/>
          <w:szCs w:val="22"/>
        </w:rPr>
        <w:t>arządzenia  Nr</w:t>
      </w:r>
      <w:r w:rsidR="007D5120" w:rsidRPr="00C343DE">
        <w:rPr>
          <w:rFonts w:ascii="Arial Narrow" w:hAnsi="Arial Narrow"/>
          <w:i/>
          <w:sz w:val="22"/>
          <w:szCs w:val="22"/>
        </w:rPr>
        <w:t xml:space="preserve"> 106</w:t>
      </w:r>
      <w:r w:rsidR="0079067E" w:rsidRPr="00C343DE">
        <w:rPr>
          <w:rFonts w:ascii="Arial Narrow" w:hAnsi="Arial Narrow"/>
          <w:i/>
          <w:sz w:val="22"/>
          <w:szCs w:val="22"/>
        </w:rPr>
        <w:t>/2017</w:t>
      </w:r>
    </w:p>
    <w:p w:rsidR="003D690A" w:rsidRPr="00C343DE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i/>
          <w:sz w:val="22"/>
          <w:szCs w:val="22"/>
        </w:rPr>
      </w:pPr>
      <w:r w:rsidRPr="00C343DE">
        <w:rPr>
          <w:rFonts w:ascii="Arial Narrow" w:hAnsi="Arial Narrow"/>
          <w:i/>
          <w:sz w:val="22"/>
          <w:szCs w:val="22"/>
        </w:rPr>
        <w:tab/>
      </w:r>
      <w:r w:rsidRPr="00C343DE">
        <w:rPr>
          <w:rFonts w:ascii="Arial Narrow" w:hAnsi="Arial Narrow"/>
          <w:i/>
          <w:sz w:val="22"/>
          <w:szCs w:val="22"/>
        </w:rPr>
        <w:tab/>
      </w:r>
      <w:r w:rsidRPr="00C343DE">
        <w:rPr>
          <w:rFonts w:ascii="Arial Narrow" w:hAnsi="Arial Narrow"/>
          <w:i/>
          <w:sz w:val="22"/>
          <w:szCs w:val="22"/>
        </w:rPr>
        <w:tab/>
      </w:r>
      <w:r w:rsidRPr="00C343DE">
        <w:rPr>
          <w:rFonts w:ascii="Arial Narrow" w:hAnsi="Arial Narrow"/>
          <w:i/>
          <w:sz w:val="22"/>
          <w:szCs w:val="22"/>
        </w:rPr>
        <w:tab/>
      </w:r>
      <w:r w:rsidRPr="00C343DE">
        <w:rPr>
          <w:rFonts w:ascii="Arial Narrow" w:hAnsi="Arial Narrow"/>
          <w:i/>
          <w:sz w:val="22"/>
          <w:szCs w:val="22"/>
        </w:rPr>
        <w:tab/>
      </w:r>
      <w:r w:rsidRPr="00C343DE">
        <w:rPr>
          <w:rFonts w:ascii="Arial Narrow" w:hAnsi="Arial Narrow"/>
          <w:i/>
          <w:sz w:val="22"/>
          <w:szCs w:val="22"/>
        </w:rPr>
        <w:tab/>
      </w:r>
      <w:r w:rsidRPr="00C343DE">
        <w:rPr>
          <w:rFonts w:ascii="Arial Narrow" w:hAnsi="Arial Narrow"/>
          <w:i/>
          <w:sz w:val="22"/>
          <w:szCs w:val="22"/>
        </w:rPr>
        <w:tab/>
      </w:r>
      <w:r w:rsidRPr="00C343DE">
        <w:rPr>
          <w:rFonts w:ascii="Arial Narrow" w:hAnsi="Arial Narrow"/>
          <w:i/>
          <w:sz w:val="22"/>
          <w:szCs w:val="22"/>
        </w:rPr>
        <w:tab/>
      </w:r>
      <w:r w:rsidRPr="00C343DE">
        <w:rPr>
          <w:rFonts w:ascii="Arial Narrow" w:hAnsi="Arial Narrow"/>
          <w:i/>
          <w:sz w:val="22"/>
          <w:szCs w:val="22"/>
        </w:rPr>
        <w:tab/>
      </w:r>
      <w:r w:rsidRPr="00C343DE">
        <w:rPr>
          <w:rFonts w:ascii="Arial Narrow" w:hAnsi="Arial Narrow"/>
          <w:i/>
          <w:sz w:val="22"/>
          <w:szCs w:val="22"/>
        </w:rPr>
        <w:tab/>
        <w:t>Marszałka Województwa Lubuskiego</w:t>
      </w:r>
    </w:p>
    <w:p w:rsidR="003D690A" w:rsidRPr="00C343DE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i/>
          <w:sz w:val="22"/>
          <w:szCs w:val="22"/>
        </w:rPr>
      </w:pPr>
      <w:r w:rsidRPr="00C343DE">
        <w:rPr>
          <w:rFonts w:ascii="Arial Narrow" w:hAnsi="Arial Narrow"/>
          <w:i/>
          <w:sz w:val="22"/>
          <w:szCs w:val="22"/>
        </w:rPr>
        <w:tab/>
      </w:r>
      <w:r w:rsidRPr="00C343DE">
        <w:rPr>
          <w:rFonts w:ascii="Arial Narrow" w:hAnsi="Arial Narrow"/>
          <w:i/>
          <w:sz w:val="22"/>
          <w:szCs w:val="22"/>
        </w:rPr>
        <w:tab/>
      </w:r>
      <w:r w:rsidR="0079067E" w:rsidRPr="00C343DE">
        <w:rPr>
          <w:rFonts w:ascii="Arial Narrow" w:hAnsi="Arial Narrow"/>
          <w:i/>
          <w:sz w:val="22"/>
          <w:szCs w:val="22"/>
        </w:rPr>
        <w:tab/>
      </w:r>
      <w:r w:rsidR="0079067E" w:rsidRPr="00C343DE">
        <w:rPr>
          <w:rFonts w:ascii="Arial Narrow" w:hAnsi="Arial Narrow"/>
          <w:i/>
          <w:sz w:val="22"/>
          <w:szCs w:val="22"/>
        </w:rPr>
        <w:tab/>
      </w:r>
      <w:r w:rsidR="0079067E" w:rsidRPr="00C343DE">
        <w:rPr>
          <w:rFonts w:ascii="Arial Narrow" w:hAnsi="Arial Narrow"/>
          <w:i/>
          <w:sz w:val="22"/>
          <w:szCs w:val="22"/>
        </w:rPr>
        <w:tab/>
      </w:r>
      <w:r w:rsidR="0079067E" w:rsidRPr="00C343DE">
        <w:rPr>
          <w:rFonts w:ascii="Arial Narrow" w:hAnsi="Arial Narrow"/>
          <w:i/>
          <w:sz w:val="22"/>
          <w:szCs w:val="22"/>
        </w:rPr>
        <w:tab/>
      </w:r>
      <w:r w:rsidR="0079067E" w:rsidRPr="00C343DE">
        <w:rPr>
          <w:rFonts w:ascii="Arial Narrow" w:hAnsi="Arial Narrow"/>
          <w:i/>
          <w:sz w:val="22"/>
          <w:szCs w:val="22"/>
        </w:rPr>
        <w:tab/>
      </w:r>
      <w:r w:rsidR="0079067E" w:rsidRPr="00C343DE">
        <w:rPr>
          <w:rFonts w:ascii="Arial Narrow" w:hAnsi="Arial Narrow"/>
          <w:i/>
          <w:sz w:val="22"/>
          <w:szCs w:val="22"/>
        </w:rPr>
        <w:tab/>
      </w:r>
      <w:r w:rsidR="0079067E" w:rsidRPr="00C343DE">
        <w:rPr>
          <w:rFonts w:ascii="Arial Narrow" w:hAnsi="Arial Narrow"/>
          <w:i/>
          <w:sz w:val="22"/>
          <w:szCs w:val="22"/>
        </w:rPr>
        <w:tab/>
      </w:r>
      <w:r w:rsidR="0079067E" w:rsidRPr="00C343DE">
        <w:rPr>
          <w:rFonts w:ascii="Arial Narrow" w:hAnsi="Arial Narrow"/>
          <w:i/>
          <w:sz w:val="22"/>
          <w:szCs w:val="22"/>
        </w:rPr>
        <w:tab/>
        <w:t xml:space="preserve"> z dnia </w:t>
      </w:r>
      <w:r w:rsidR="007D5120" w:rsidRPr="00C343DE">
        <w:rPr>
          <w:rFonts w:ascii="Arial Narrow" w:hAnsi="Arial Narrow"/>
          <w:i/>
          <w:sz w:val="22"/>
          <w:szCs w:val="22"/>
        </w:rPr>
        <w:t>12.09.</w:t>
      </w:r>
      <w:r w:rsidR="0079067E" w:rsidRPr="00C343DE">
        <w:rPr>
          <w:rFonts w:ascii="Arial Narrow" w:hAnsi="Arial Narrow"/>
          <w:i/>
          <w:sz w:val="22"/>
          <w:szCs w:val="22"/>
        </w:rPr>
        <w:t>2017</w:t>
      </w:r>
      <w:r w:rsidRPr="00C343DE">
        <w:rPr>
          <w:rFonts w:ascii="Arial Narrow" w:hAnsi="Arial Narrow"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7F4711">
        <w:rPr>
          <w:rFonts w:ascii="Arial Narrow" w:hAnsi="Arial Narrow"/>
          <w:b/>
          <w:i/>
        </w:rPr>
        <w:t>Podgórna 7</w:t>
      </w:r>
    </w:p>
    <w:p w:rsidR="003D690A" w:rsidRPr="005D3A7B" w:rsidRDefault="003D690A" w:rsidP="005D3A7B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 xml:space="preserve">Departament </w:t>
      </w:r>
      <w:r w:rsidR="007F4711">
        <w:rPr>
          <w:rFonts w:ascii="Arial Narrow" w:hAnsi="Arial Narrow"/>
          <w:b/>
          <w:i/>
        </w:rPr>
        <w:t>Administracyjno-</w:t>
      </w:r>
      <w:r w:rsidR="00DA3BE6">
        <w:rPr>
          <w:rFonts w:ascii="Arial Narrow" w:hAnsi="Arial Narrow"/>
          <w:b/>
          <w:i/>
        </w:rPr>
        <w:t>Gospodarczy</w:t>
      </w:r>
      <w:bookmarkStart w:id="0" w:name="_GoBack"/>
      <w:bookmarkEnd w:id="0"/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Pr="004E4E31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  <w:u w:val="single"/>
        </w:rPr>
      </w:pPr>
      <w:r>
        <w:rPr>
          <w:rFonts w:ascii="Arial Narrow" w:hAnsi="Arial Narrow"/>
          <w:b/>
          <w:bCs/>
          <w:i/>
          <w:sz w:val="26"/>
        </w:rPr>
        <w:t>OFERTA</w:t>
      </w:r>
      <w:r w:rsidR="00697201">
        <w:rPr>
          <w:rFonts w:ascii="Arial Narrow" w:hAnsi="Arial Narrow"/>
          <w:b/>
          <w:bCs/>
          <w:i/>
          <w:sz w:val="26"/>
        </w:rPr>
        <w:t xml:space="preserve"> Dla </w:t>
      </w:r>
      <w:r w:rsidR="00697201" w:rsidRPr="004E4E31">
        <w:rPr>
          <w:rFonts w:ascii="Arial Narrow" w:hAnsi="Arial Narrow"/>
          <w:b/>
          <w:bCs/>
          <w:i/>
          <w:sz w:val="26"/>
          <w:u w:val="single"/>
        </w:rPr>
        <w:t xml:space="preserve">Zadania nr </w:t>
      </w:r>
      <w:r w:rsidR="00EF72D4" w:rsidRPr="004E4E31">
        <w:rPr>
          <w:rFonts w:ascii="Arial Narrow" w:hAnsi="Arial Narrow"/>
          <w:b/>
          <w:bCs/>
          <w:i/>
          <w:sz w:val="26"/>
          <w:u w:val="single"/>
        </w:rPr>
        <w:t>2</w:t>
      </w:r>
    </w:p>
    <w:p w:rsidR="00697201" w:rsidRPr="00697201" w:rsidRDefault="003D690A" w:rsidP="00EF72D4">
      <w:pPr>
        <w:tabs>
          <w:tab w:val="left" w:pos="5812"/>
        </w:tabs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i/>
        </w:rPr>
        <w:t>Odpowiadając na zaproszenie do złożenia oferty cenowej na zadanie pn.:</w:t>
      </w:r>
      <w:r>
        <w:rPr>
          <w:rFonts w:ascii="Arial Narrow" w:hAnsi="Arial Narrow"/>
        </w:rPr>
        <w:br/>
      </w:r>
      <w:r w:rsidR="00E519FC">
        <w:rPr>
          <w:rFonts w:ascii="Arial Narrow" w:hAnsi="Arial Narrow"/>
          <w:b/>
        </w:rPr>
        <w:t>Modernizacja</w:t>
      </w:r>
      <w:r w:rsidR="00697201" w:rsidRPr="00697201">
        <w:rPr>
          <w:rFonts w:ascii="Arial Narrow" w:hAnsi="Arial Narrow"/>
          <w:b/>
        </w:rPr>
        <w:t xml:space="preserve"> </w:t>
      </w:r>
      <w:r w:rsidR="00EF72D4">
        <w:rPr>
          <w:rFonts w:ascii="Arial Narrow" w:hAnsi="Arial Narrow"/>
          <w:b/>
        </w:rPr>
        <w:t xml:space="preserve">sufitu podwieszonego w Urzędzie Marszałkowskim Województwa Lubuskiego </w:t>
      </w:r>
      <w:r w:rsidR="00EF72D4">
        <w:rPr>
          <w:rFonts w:ascii="Arial Narrow" w:hAnsi="Arial Narrow"/>
          <w:b/>
        </w:rPr>
        <w:br/>
        <w:t xml:space="preserve">w Zielonej Górze, ul. Podgórna 7, na korytarzu I piętra, strona prawa oraz sufitu przed </w:t>
      </w:r>
      <w:r w:rsidR="00EF72D4">
        <w:rPr>
          <w:rFonts w:ascii="Arial Narrow" w:hAnsi="Arial Narrow"/>
          <w:b/>
        </w:rPr>
        <w:br/>
        <w:t>Salą prasową (pom. 126)</w:t>
      </w:r>
      <w:r w:rsidR="00697201" w:rsidRPr="00697201">
        <w:rPr>
          <w:rFonts w:ascii="Arial Narrow" w:hAnsi="Arial Narrow"/>
          <w:b/>
        </w:rPr>
        <w:t>.</w:t>
      </w:r>
    </w:p>
    <w:p w:rsidR="003D690A" w:rsidRDefault="003D690A" w:rsidP="003D690A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Oferuję wykonanie </w:t>
      </w:r>
      <w:r w:rsidRPr="00697201">
        <w:rPr>
          <w:rFonts w:ascii="Arial Narrow" w:hAnsi="Arial Narrow"/>
          <w:strike/>
        </w:rPr>
        <w:t>usługi/dostawy</w:t>
      </w:r>
      <w:r>
        <w:rPr>
          <w:rFonts w:ascii="Arial Narrow" w:hAnsi="Arial Narrow"/>
        </w:rPr>
        <w:t>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Termin realizacji </w:t>
      </w:r>
      <w:r w:rsidR="0031259E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E81B40">
        <w:rPr>
          <w:rFonts w:ascii="Arial Narrow" w:hAnsi="Arial Narrow"/>
        </w:rPr>
        <w:t xml:space="preserve">do </w:t>
      </w:r>
      <w:r w:rsidR="005D3A7B">
        <w:rPr>
          <w:rFonts w:ascii="Arial Narrow" w:hAnsi="Arial Narrow"/>
        </w:rPr>
        <w:t>15</w:t>
      </w:r>
      <w:r w:rsidR="0031259E">
        <w:rPr>
          <w:rFonts w:ascii="Arial Narrow" w:hAnsi="Arial Narrow"/>
        </w:rPr>
        <w:t xml:space="preserve"> </w:t>
      </w:r>
      <w:r w:rsidR="005D3A7B">
        <w:rPr>
          <w:rFonts w:ascii="Arial Narrow" w:hAnsi="Arial Narrow"/>
        </w:rPr>
        <w:t>listopada</w:t>
      </w:r>
      <w:r w:rsidR="0031259E">
        <w:rPr>
          <w:rFonts w:ascii="Arial Narrow" w:hAnsi="Arial Narrow"/>
        </w:rPr>
        <w:t xml:space="preserve"> 2018 roku</w:t>
      </w:r>
      <w:r>
        <w:rPr>
          <w:rFonts w:ascii="Arial Narrow" w:hAnsi="Arial Narrow"/>
        </w:rPr>
        <w:t>.</w:t>
      </w:r>
    </w:p>
    <w:p w:rsidR="00111326" w:rsidRDefault="00E81B40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udzielam gwarancji i ręko</w:t>
      </w:r>
      <w:r w:rsidR="00E519FC">
        <w:rPr>
          <w:rFonts w:ascii="Arial Narrow" w:hAnsi="Arial Narrow"/>
        </w:rPr>
        <w:t>jmi na okres ……….miesięcy.</w:t>
      </w:r>
    </w:p>
    <w:p w:rsidR="00E519FC" w:rsidRPr="00734C42" w:rsidRDefault="00E519FC" w:rsidP="00E519FC">
      <w:pPr>
        <w:tabs>
          <w:tab w:val="left" w:pos="284"/>
        </w:tabs>
        <w:spacing w:line="360" w:lineRule="auto"/>
        <w:ind w:left="284"/>
        <w:jc w:val="both"/>
        <w:rPr>
          <w:rFonts w:ascii="Arial Narrow" w:hAnsi="Arial Narrow"/>
          <w:u w:val="single"/>
        </w:rPr>
      </w:pPr>
      <w:r w:rsidRPr="00734C42">
        <w:rPr>
          <w:rFonts w:ascii="Arial Narrow" w:hAnsi="Arial Narrow"/>
          <w:u w:val="single"/>
        </w:rPr>
        <w:t xml:space="preserve">Uwaga: Termin gwarancji i rękojmi biegnie od daty podpisania bezusterkowego </w:t>
      </w:r>
      <w:r w:rsidR="00031861" w:rsidRPr="00734C42">
        <w:rPr>
          <w:rFonts w:ascii="Arial Narrow" w:hAnsi="Arial Narrow"/>
          <w:u w:val="single"/>
        </w:rPr>
        <w:t xml:space="preserve">protokołu odbioru robót. Okres gwarancji i rękojmi stanowi kryterium oceny ofert przy czym nie może być krótszy niż 12 miesięcy i nie dłuższy niż </w:t>
      </w:r>
      <w:r w:rsidR="00734C42" w:rsidRPr="00734C42">
        <w:rPr>
          <w:rFonts w:ascii="Arial Narrow" w:hAnsi="Arial Narrow"/>
          <w:u w:val="single"/>
        </w:rPr>
        <w:t>4</w:t>
      </w:r>
      <w:r w:rsidR="00CA5F7F">
        <w:rPr>
          <w:rFonts w:ascii="Arial Narrow" w:hAnsi="Arial Narrow"/>
          <w:u w:val="single"/>
        </w:rPr>
        <w:t>8</w:t>
      </w:r>
      <w:r w:rsidR="00734C42" w:rsidRPr="00734C42">
        <w:rPr>
          <w:rFonts w:ascii="Arial Narrow" w:hAnsi="Arial Narrow"/>
          <w:u w:val="single"/>
        </w:rPr>
        <w:t xml:space="preserve"> miesi</w:t>
      </w:r>
      <w:r w:rsidR="00CA5F7F">
        <w:rPr>
          <w:rFonts w:ascii="Arial Narrow" w:hAnsi="Arial Narrow"/>
          <w:u w:val="single"/>
        </w:rPr>
        <w:t>ęcy</w:t>
      </w:r>
      <w:r w:rsidR="00734C42" w:rsidRPr="00734C42">
        <w:rPr>
          <w:rFonts w:ascii="Arial Narrow" w:hAnsi="Arial Narrow"/>
          <w:u w:val="single"/>
        </w:rPr>
        <w:t>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0D6A8E" w:rsidRPr="00734C42" w:rsidRDefault="003D690A" w:rsidP="00734C42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lastRenderedPageBreak/>
        <w:t xml:space="preserve">                                                                       </w:t>
      </w:r>
    </w:p>
    <w:sectPr w:rsidR="000D6A8E" w:rsidRPr="00734C42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90A"/>
    <w:rsid w:val="00031861"/>
    <w:rsid w:val="000D6A8E"/>
    <w:rsid w:val="00111326"/>
    <w:rsid w:val="00125ECA"/>
    <w:rsid w:val="001A74C7"/>
    <w:rsid w:val="001D7E07"/>
    <w:rsid w:val="0031259E"/>
    <w:rsid w:val="003D690A"/>
    <w:rsid w:val="004E4E31"/>
    <w:rsid w:val="005D3A7B"/>
    <w:rsid w:val="00697201"/>
    <w:rsid w:val="00732B76"/>
    <w:rsid w:val="00734C42"/>
    <w:rsid w:val="0079067E"/>
    <w:rsid w:val="007D5120"/>
    <w:rsid w:val="007F4711"/>
    <w:rsid w:val="00871024"/>
    <w:rsid w:val="00916A01"/>
    <w:rsid w:val="009F3025"/>
    <w:rsid w:val="00BD31D3"/>
    <w:rsid w:val="00C343DE"/>
    <w:rsid w:val="00CA5F7F"/>
    <w:rsid w:val="00D47449"/>
    <w:rsid w:val="00DA3BE6"/>
    <w:rsid w:val="00DB2ECB"/>
    <w:rsid w:val="00E519FC"/>
    <w:rsid w:val="00E81B40"/>
    <w:rsid w:val="00EF72D4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5CC89-8A83-42FE-952F-D71418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Dudek Maria</cp:lastModifiedBy>
  <cp:revision>13</cp:revision>
  <dcterms:created xsi:type="dcterms:W3CDTF">2017-07-06T10:04:00Z</dcterms:created>
  <dcterms:modified xsi:type="dcterms:W3CDTF">2018-10-05T10:28:00Z</dcterms:modified>
</cp:coreProperties>
</file>